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006FA" w14:textId="77777777" w:rsidR="007744CB" w:rsidRDefault="00C80699">
      <w:pPr>
        <w:pStyle w:val="Title"/>
        <w:rPr>
          <w:sz w:val="28"/>
          <w:szCs w:val="28"/>
        </w:rPr>
      </w:pPr>
      <w:r>
        <w:rPr>
          <w:sz w:val="28"/>
          <w:szCs w:val="28"/>
        </w:rPr>
        <w:t>Gurpreet Kaur</w:t>
      </w:r>
    </w:p>
    <w:p w14:paraId="0A7847AA" w14:textId="77777777" w:rsidR="007744CB" w:rsidRDefault="007744CB">
      <w:pPr>
        <w:pStyle w:val="Title"/>
        <w:rPr>
          <w:b w:val="0"/>
          <w:sz w:val="20"/>
          <w:szCs w:val="20"/>
        </w:rPr>
      </w:pPr>
    </w:p>
    <w:p w14:paraId="436209FE" w14:textId="77777777" w:rsidR="007744CB" w:rsidRDefault="00C80699">
      <w:pPr>
        <w:jc w:val="center"/>
        <w:rPr>
          <w:rFonts w:ascii="Verdana" w:eastAsia="Verdana" w:hAnsi="Verdana" w:cs="Verdana"/>
          <w:sz w:val="20"/>
          <w:szCs w:val="20"/>
        </w:rPr>
      </w:pPr>
      <w:r>
        <w:rPr>
          <w:rFonts w:ascii="Verdana" w:eastAsia="Verdana" w:hAnsi="Verdana" w:cs="Verdana"/>
          <w:sz w:val="20"/>
          <w:szCs w:val="20"/>
        </w:rPr>
        <w:t>E-58, First Floor, West Patel Nagar, New Delhi-110008</w:t>
      </w:r>
    </w:p>
    <w:p w14:paraId="23263FD0" w14:textId="77777777" w:rsidR="007744CB" w:rsidRDefault="00C80699">
      <w:pPr>
        <w:jc w:val="center"/>
        <w:rPr>
          <w:rFonts w:ascii="Verdana" w:eastAsia="Verdana" w:hAnsi="Verdana" w:cs="Verdana"/>
          <w:b/>
          <w:sz w:val="20"/>
          <w:szCs w:val="20"/>
        </w:rPr>
      </w:pPr>
      <w:r>
        <w:rPr>
          <w:rFonts w:ascii="Verdana" w:eastAsia="Verdana" w:hAnsi="Verdana" w:cs="Verdana"/>
          <w:b/>
          <w:sz w:val="20"/>
          <w:szCs w:val="20"/>
        </w:rPr>
        <w:t>Email:</w:t>
      </w:r>
      <w:r>
        <w:rPr>
          <w:rFonts w:ascii="Verdana" w:eastAsia="Verdana" w:hAnsi="Verdana" w:cs="Verdana"/>
          <w:sz w:val="20"/>
          <w:szCs w:val="20"/>
        </w:rPr>
        <w:t xml:space="preserve"> </w:t>
      </w:r>
      <w:hyperlink r:id="rId5">
        <w:r>
          <w:rPr>
            <w:rFonts w:ascii="Verdana" w:eastAsia="Verdana" w:hAnsi="Verdana" w:cs="Verdana"/>
            <w:color w:val="0000FF"/>
            <w:sz w:val="20"/>
            <w:szCs w:val="20"/>
            <w:u w:val="single"/>
          </w:rPr>
          <w:t>gurpreet</w:t>
        </w:r>
      </w:hyperlink>
      <w:r>
        <w:rPr>
          <w:rFonts w:ascii="Verdana" w:eastAsia="Verdana" w:hAnsi="Verdana" w:cs="Verdana"/>
          <w:color w:val="0000FF"/>
          <w:sz w:val="20"/>
          <w:szCs w:val="20"/>
          <w:u w:val="single"/>
        </w:rPr>
        <w:t>k2610@gmail.com</w:t>
      </w:r>
    </w:p>
    <w:p w14:paraId="0D6AE45C" w14:textId="77777777" w:rsidR="007744CB" w:rsidRDefault="00C80699">
      <w:pPr>
        <w:jc w:val="center"/>
        <w:rPr>
          <w:rFonts w:ascii="Verdana" w:eastAsia="Verdana" w:hAnsi="Verdana" w:cs="Verdana"/>
          <w:sz w:val="20"/>
          <w:szCs w:val="20"/>
        </w:rPr>
      </w:pPr>
      <w:r>
        <w:rPr>
          <w:rFonts w:ascii="Verdana" w:eastAsia="Verdana" w:hAnsi="Verdana" w:cs="Verdana"/>
          <w:b/>
          <w:sz w:val="20"/>
          <w:szCs w:val="20"/>
        </w:rPr>
        <w:t>Date-Of-Birth</w:t>
      </w:r>
      <w:r>
        <w:rPr>
          <w:rFonts w:ascii="Verdana" w:eastAsia="Verdana" w:hAnsi="Verdana" w:cs="Verdana"/>
          <w:sz w:val="20"/>
          <w:szCs w:val="20"/>
        </w:rPr>
        <w:t>: - 26-April-1985</w:t>
      </w:r>
    </w:p>
    <w:p w14:paraId="58C75012" w14:textId="48FB5129" w:rsidR="007744CB" w:rsidRDefault="00C80699">
      <w:pPr>
        <w:jc w:val="center"/>
        <w:rPr>
          <w:rFonts w:ascii="Verdana" w:eastAsia="Verdana" w:hAnsi="Verdana" w:cs="Verdana"/>
          <w:sz w:val="20"/>
          <w:szCs w:val="20"/>
        </w:rPr>
      </w:pPr>
      <w:r>
        <w:rPr>
          <w:rFonts w:ascii="Verdana" w:eastAsia="Verdana" w:hAnsi="Verdana" w:cs="Verdana"/>
          <w:b/>
          <w:sz w:val="20"/>
          <w:szCs w:val="20"/>
        </w:rPr>
        <w:t>Contact</w:t>
      </w:r>
      <w:r>
        <w:rPr>
          <w:rFonts w:ascii="Verdana" w:eastAsia="Verdana" w:hAnsi="Verdana" w:cs="Verdana"/>
          <w:sz w:val="20"/>
          <w:szCs w:val="20"/>
        </w:rPr>
        <w:t>: - +91-9891049150</w:t>
      </w:r>
    </w:p>
    <w:p w14:paraId="7157BAA5" w14:textId="77777777" w:rsidR="007744CB" w:rsidRDefault="007744CB">
      <w:pPr>
        <w:pBdr>
          <w:bottom w:val="single" w:sz="4" w:space="1" w:color="000000"/>
        </w:pBdr>
        <w:jc w:val="center"/>
        <w:rPr>
          <w:rFonts w:ascii="Verdana" w:eastAsia="Verdana" w:hAnsi="Verdana" w:cs="Verdana"/>
          <w:sz w:val="20"/>
          <w:szCs w:val="20"/>
        </w:rPr>
      </w:pPr>
    </w:p>
    <w:p w14:paraId="4DA052A9" w14:textId="77777777" w:rsidR="007744CB" w:rsidRDefault="007744CB">
      <w:pPr>
        <w:rPr>
          <w:rFonts w:ascii="Verdana" w:eastAsia="Verdana" w:hAnsi="Verdana" w:cs="Verdana"/>
          <w:sz w:val="20"/>
          <w:szCs w:val="20"/>
        </w:rPr>
      </w:pPr>
    </w:p>
    <w:p w14:paraId="1A900E04" w14:textId="77777777" w:rsidR="007744CB" w:rsidRDefault="007744CB">
      <w:pPr>
        <w:rPr>
          <w:rFonts w:ascii="Verdana" w:eastAsia="Verdana" w:hAnsi="Verdana" w:cs="Verdana"/>
          <w:sz w:val="20"/>
          <w:szCs w:val="20"/>
        </w:rPr>
      </w:pPr>
    </w:p>
    <w:tbl>
      <w:tblPr>
        <w:tblStyle w:val="a"/>
        <w:tblW w:w="10516" w:type="dxa"/>
        <w:tblInd w:w="-20" w:type="dxa"/>
        <w:tblLayout w:type="fixed"/>
        <w:tblLook w:val="0000" w:firstRow="0" w:lastRow="0" w:firstColumn="0" w:lastColumn="0" w:noHBand="0" w:noVBand="0"/>
      </w:tblPr>
      <w:tblGrid>
        <w:gridCol w:w="10516"/>
      </w:tblGrid>
      <w:tr w:rsidR="007744CB" w14:paraId="0FC6B5C0" w14:textId="77777777">
        <w:trPr>
          <w:trHeight w:val="368"/>
        </w:trPr>
        <w:tc>
          <w:tcPr>
            <w:tcW w:w="10516"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23766328" w14:textId="77777777" w:rsidR="007744CB" w:rsidRDefault="00C80699">
            <w:pPr>
              <w:rPr>
                <w:rFonts w:ascii="Verdana" w:eastAsia="Verdana" w:hAnsi="Verdana" w:cs="Verdana"/>
                <w:b/>
                <w:sz w:val="20"/>
                <w:szCs w:val="20"/>
              </w:rPr>
            </w:pPr>
            <w:r>
              <w:rPr>
                <w:rFonts w:ascii="Verdana" w:eastAsia="Verdana" w:hAnsi="Verdana" w:cs="Verdana"/>
                <w:b/>
                <w:sz w:val="20"/>
                <w:szCs w:val="20"/>
              </w:rPr>
              <w:t>SUMMARY</w:t>
            </w:r>
          </w:p>
        </w:tc>
      </w:tr>
    </w:tbl>
    <w:p w14:paraId="55372D69" w14:textId="77777777" w:rsidR="007744CB" w:rsidRDefault="007744CB"/>
    <w:p w14:paraId="40D60ADB" w14:textId="1E619EAE" w:rsidR="007744CB" w:rsidRDefault="00C80699">
      <w:pPr>
        <w:rPr>
          <w:rFonts w:ascii="Verdana" w:eastAsia="Verdana" w:hAnsi="Verdana" w:cs="Verdana"/>
          <w:sz w:val="20"/>
          <w:szCs w:val="20"/>
        </w:rPr>
      </w:pPr>
      <w:r>
        <w:rPr>
          <w:rFonts w:ascii="Verdana" w:eastAsia="Verdana" w:hAnsi="Verdana" w:cs="Verdana"/>
          <w:sz w:val="20"/>
          <w:szCs w:val="20"/>
        </w:rPr>
        <w:t>I have</w:t>
      </w:r>
      <w:r w:rsidR="002006E4">
        <w:rPr>
          <w:rFonts w:ascii="Verdana" w:eastAsia="Verdana" w:hAnsi="Verdana" w:cs="Verdana"/>
          <w:sz w:val="20"/>
          <w:szCs w:val="20"/>
        </w:rPr>
        <w:t xml:space="preserve"> </w:t>
      </w:r>
      <w:r>
        <w:rPr>
          <w:rFonts w:ascii="Verdana" w:eastAsia="Verdana" w:hAnsi="Verdana" w:cs="Verdana"/>
          <w:sz w:val="20"/>
          <w:szCs w:val="20"/>
        </w:rPr>
        <w:t>over</w:t>
      </w:r>
      <w:r w:rsidR="002006E4">
        <w:rPr>
          <w:rFonts w:ascii="Verdana" w:eastAsia="Verdana" w:hAnsi="Verdana" w:cs="Verdana"/>
          <w:sz w:val="20"/>
          <w:szCs w:val="20"/>
        </w:rPr>
        <w:t xml:space="preserve"> 14</w:t>
      </w:r>
      <w:r>
        <w:rPr>
          <w:rFonts w:ascii="Verdana" w:eastAsia="Verdana" w:hAnsi="Verdana" w:cs="Verdana"/>
          <w:sz w:val="20"/>
          <w:szCs w:val="20"/>
        </w:rPr>
        <w:t xml:space="preserve"> years of </w:t>
      </w:r>
      <w:r w:rsidR="002006E4">
        <w:rPr>
          <w:rFonts w:ascii="Verdana" w:eastAsia="Verdana" w:hAnsi="Verdana" w:cs="Verdana"/>
          <w:sz w:val="20"/>
          <w:szCs w:val="20"/>
        </w:rPr>
        <w:t xml:space="preserve">work </w:t>
      </w:r>
      <w:r>
        <w:rPr>
          <w:rFonts w:ascii="Verdana" w:eastAsia="Verdana" w:hAnsi="Verdana" w:cs="Verdana"/>
          <w:sz w:val="20"/>
          <w:szCs w:val="20"/>
        </w:rPr>
        <w:t>experience</w:t>
      </w:r>
      <w:r w:rsidR="002006E4">
        <w:rPr>
          <w:rFonts w:ascii="Verdana" w:eastAsia="Verdana" w:hAnsi="Verdana" w:cs="Verdana"/>
          <w:sz w:val="20"/>
          <w:szCs w:val="20"/>
        </w:rPr>
        <w:t xml:space="preserve">. </w:t>
      </w:r>
      <w:r>
        <w:rPr>
          <w:rFonts w:ascii="Verdana" w:eastAsia="Verdana" w:hAnsi="Verdana" w:cs="Verdana"/>
          <w:sz w:val="20"/>
          <w:szCs w:val="20"/>
        </w:rPr>
        <w:t xml:space="preserve">Have done </w:t>
      </w:r>
      <w:r>
        <w:rPr>
          <w:rFonts w:ascii="Verdana" w:eastAsia="Verdana" w:hAnsi="Verdana" w:cs="Verdana"/>
          <w:b/>
          <w:sz w:val="20"/>
          <w:szCs w:val="20"/>
        </w:rPr>
        <w:t>B.Com</w:t>
      </w:r>
      <w:r>
        <w:rPr>
          <w:rFonts w:ascii="Verdana" w:eastAsia="Verdana" w:hAnsi="Verdana" w:cs="Verdana"/>
          <w:sz w:val="20"/>
          <w:szCs w:val="20"/>
        </w:rPr>
        <w:t xml:space="preserve"> from Delhi University and </w:t>
      </w:r>
      <w:r>
        <w:rPr>
          <w:rFonts w:ascii="Verdana" w:eastAsia="Verdana" w:hAnsi="Verdana" w:cs="Verdana"/>
          <w:b/>
          <w:sz w:val="20"/>
          <w:szCs w:val="20"/>
        </w:rPr>
        <w:t>PG</w:t>
      </w:r>
      <w:r>
        <w:rPr>
          <w:rFonts w:ascii="Verdana" w:eastAsia="Verdana" w:hAnsi="Verdana" w:cs="Verdana"/>
          <w:sz w:val="20"/>
          <w:szCs w:val="20"/>
        </w:rPr>
        <w:t xml:space="preserve"> </w:t>
      </w:r>
      <w:r>
        <w:rPr>
          <w:rFonts w:ascii="Verdana" w:eastAsia="Verdana" w:hAnsi="Verdana" w:cs="Verdana"/>
          <w:b/>
          <w:sz w:val="20"/>
          <w:szCs w:val="20"/>
        </w:rPr>
        <w:t>Diploma in TAX LAW</w:t>
      </w:r>
      <w:r>
        <w:rPr>
          <w:rFonts w:ascii="Verdana" w:eastAsia="Verdana" w:hAnsi="Verdana" w:cs="Verdana"/>
          <w:sz w:val="20"/>
          <w:szCs w:val="20"/>
        </w:rPr>
        <w:t xml:space="preserve"> from </w:t>
      </w:r>
      <w:r>
        <w:rPr>
          <w:rFonts w:ascii="Verdana" w:eastAsia="Verdana" w:hAnsi="Verdana" w:cs="Verdana"/>
          <w:b/>
          <w:sz w:val="20"/>
          <w:szCs w:val="20"/>
        </w:rPr>
        <w:t>Indian Law Institute</w:t>
      </w:r>
      <w:r>
        <w:rPr>
          <w:rFonts w:ascii="Verdana" w:eastAsia="Verdana" w:hAnsi="Verdana" w:cs="Verdana"/>
          <w:sz w:val="20"/>
          <w:szCs w:val="20"/>
        </w:rPr>
        <w:t xml:space="preserve">, Delhi. I have experience in Indian VAT, TDS, Service Tax, Excise, and Provident Fund. I am proficient in Tally 7.2 accounting package and FoxPro. </w:t>
      </w:r>
    </w:p>
    <w:p w14:paraId="6E6B5B1B" w14:textId="77777777" w:rsidR="007744CB" w:rsidRDefault="007744CB">
      <w:pPr>
        <w:rPr>
          <w:rFonts w:ascii="Verdana" w:eastAsia="Verdana" w:hAnsi="Verdana" w:cs="Verdana"/>
          <w:sz w:val="20"/>
          <w:szCs w:val="20"/>
        </w:rPr>
      </w:pPr>
    </w:p>
    <w:tbl>
      <w:tblPr>
        <w:tblStyle w:val="a0"/>
        <w:tblW w:w="10516" w:type="dxa"/>
        <w:tblInd w:w="-20" w:type="dxa"/>
        <w:tblLayout w:type="fixed"/>
        <w:tblLook w:val="0000" w:firstRow="0" w:lastRow="0" w:firstColumn="0" w:lastColumn="0" w:noHBand="0" w:noVBand="0"/>
      </w:tblPr>
      <w:tblGrid>
        <w:gridCol w:w="10516"/>
      </w:tblGrid>
      <w:tr w:rsidR="007744CB" w14:paraId="51A85206" w14:textId="77777777">
        <w:trPr>
          <w:trHeight w:val="374"/>
        </w:trPr>
        <w:tc>
          <w:tcPr>
            <w:tcW w:w="10516"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27931C10" w14:textId="77777777" w:rsidR="007744CB" w:rsidRDefault="00C80699">
            <w:pPr>
              <w:rPr>
                <w:rFonts w:ascii="Verdana" w:eastAsia="Verdana" w:hAnsi="Verdana" w:cs="Verdana"/>
                <w:b/>
                <w:sz w:val="20"/>
                <w:szCs w:val="20"/>
              </w:rPr>
            </w:pPr>
            <w:r>
              <w:rPr>
                <w:rFonts w:ascii="Verdana" w:eastAsia="Verdana" w:hAnsi="Verdana" w:cs="Verdana"/>
                <w:b/>
                <w:sz w:val="20"/>
                <w:szCs w:val="20"/>
              </w:rPr>
              <w:t>STRENGTH</w:t>
            </w:r>
          </w:p>
        </w:tc>
      </w:tr>
    </w:tbl>
    <w:p w14:paraId="415FA392" w14:textId="77777777" w:rsidR="007744CB" w:rsidRDefault="007744CB"/>
    <w:p w14:paraId="0D12E764" w14:textId="77777777" w:rsidR="007744CB" w:rsidRDefault="00C80699">
      <w:pPr>
        <w:numPr>
          <w:ilvl w:val="0"/>
          <w:numId w:val="3"/>
        </w:numPr>
        <w:tabs>
          <w:tab w:val="left" w:pos="360"/>
        </w:tabs>
        <w:ind w:left="360" w:hanging="360"/>
        <w:rPr>
          <w:sz w:val="20"/>
          <w:szCs w:val="20"/>
        </w:rPr>
      </w:pPr>
      <w:r>
        <w:rPr>
          <w:rFonts w:ascii="Verdana" w:eastAsia="Verdana" w:hAnsi="Verdana" w:cs="Verdana"/>
          <w:sz w:val="20"/>
          <w:szCs w:val="20"/>
        </w:rPr>
        <w:t>Sharp analytical aptitude, Intellectual competency.</w:t>
      </w:r>
    </w:p>
    <w:p w14:paraId="2943A884" w14:textId="77777777" w:rsidR="007744CB" w:rsidRDefault="00C80699">
      <w:pPr>
        <w:numPr>
          <w:ilvl w:val="0"/>
          <w:numId w:val="3"/>
        </w:numPr>
        <w:tabs>
          <w:tab w:val="left" w:pos="360"/>
        </w:tabs>
        <w:ind w:left="360" w:hanging="360"/>
        <w:rPr>
          <w:sz w:val="20"/>
          <w:szCs w:val="20"/>
        </w:rPr>
      </w:pPr>
      <w:r>
        <w:rPr>
          <w:rFonts w:ascii="Verdana" w:eastAsia="Verdana" w:hAnsi="Verdana" w:cs="Verdana"/>
          <w:sz w:val="20"/>
          <w:szCs w:val="20"/>
        </w:rPr>
        <w:t>Hard working &amp; perseverance.</w:t>
      </w:r>
    </w:p>
    <w:p w14:paraId="23A4AAD8" w14:textId="77777777" w:rsidR="007744CB" w:rsidRDefault="00C80699">
      <w:pPr>
        <w:numPr>
          <w:ilvl w:val="0"/>
          <w:numId w:val="3"/>
        </w:numPr>
        <w:tabs>
          <w:tab w:val="left" w:pos="360"/>
        </w:tabs>
        <w:ind w:left="360" w:hanging="360"/>
        <w:rPr>
          <w:sz w:val="20"/>
          <w:szCs w:val="20"/>
        </w:rPr>
      </w:pPr>
      <w:r>
        <w:rPr>
          <w:rFonts w:ascii="Verdana" w:eastAsia="Verdana" w:hAnsi="Verdana" w:cs="Verdana"/>
          <w:sz w:val="20"/>
          <w:szCs w:val="20"/>
        </w:rPr>
        <w:t>Organized, Team Player.</w:t>
      </w:r>
    </w:p>
    <w:p w14:paraId="7F3AE09B" w14:textId="77777777" w:rsidR="007744CB" w:rsidRDefault="00C80699">
      <w:pPr>
        <w:numPr>
          <w:ilvl w:val="0"/>
          <w:numId w:val="3"/>
        </w:numPr>
        <w:tabs>
          <w:tab w:val="left" w:pos="360"/>
        </w:tabs>
        <w:ind w:left="360" w:hanging="360"/>
        <w:rPr>
          <w:sz w:val="20"/>
          <w:szCs w:val="20"/>
        </w:rPr>
      </w:pPr>
      <w:r>
        <w:rPr>
          <w:rFonts w:ascii="Verdana" w:eastAsia="Verdana" w:hAnsi="Verdana" w:cs="Verdana"/>
          <w:sz w:val="20"/>
          <w:szCs w:val="20"/>
        </w:rPr>
        <w:t>Skilled at handling multiple tasks and projects simultaneously.</w:t>
      </w:r>
    </w:p>
    <w:p w14:paraId="10C786BC" w14:textId="77777777" w:rsidR="007744CB" w:rsidRDefault="00C80699">
      <w:pPr>
        <w:numPr>
          <w:ilvl w:val="0"/>
          <w:numId w:val="3"/>
        </w:numPr>
        <w:tabs>
          <w:tab w:val="left" w:pos="360"/>
        </w:tabs>
        <w:ind w:left="360" w:hanging="360"/>
        <w:rPr>
          <w:sz w:val="20"/>
          <w:szCs w:val="20"/>
        </w:rPr>
      </w:pPr>
      <w:r>
        <w:rPr>
          <w:rFonts w:ascii="Verdana" w:eastAsia="Verdana" w:hAnsi="Verdana" w:cs="Verdana"/>
          <w:sz w:val="20"/>
          <w:szCs w:val="20"/>
        </w:rPr>
        <w:t>Excellent ability to analyze and interpret the needs of customers and offer appropriate solutions.</w:t>
      </w:r>
    </w:p>
    <w:p w14:paraId="5188877A" w14:textId="77777777" w:rsidR="007744CB" w:rsidRDefault="00C80699">
      <w:pPr>
        <w:numPr>
          <w:ilvl w:val="0"/>
          <w:numId w:val="3"/>
        </w:numPr>
        <w:tabs>
          <w:tab w:val="left" w:pos="360"/>
        </w:tabs>
        <w:ind w:left="360" w:hanging="360"/>
        <w:rPr>
          <w:sz w:val="20"/>
          <w:szCs w:val="20"/>
        </w:rPr>
      </w:pPr>
      <w:r>
        <w:rPr>
          <w:rFonts w:ascii="Verdana" w:eastAsia="Verdana" w:hAnsi="Verdana" w:cs="Verdana"/>
          <w:sz w:val="20"/>
          <w:szCs w:val="20"/>
        </w:rPr>
        <w:t>Ability to communicate effectively, both orally and in writing.</w:t>
      </w:r>
    </w:p>
    <w:p w14:paraId="7DC24176" w14:textId="77777777" w:rsidR="007744CB" w:rsidRDefault="007744CB">
      <w:pPr>
        <w:rPr>
          <w:rFonts w:ascii="Verdana" w:eastAsia="Verdana" w:hAnsi="Verdana" w:cs="Verdana"/>
          <w:sz w:val="20"/>
          <w:szCs w:val="20"/>
        </w:rPr>
      </w:pPr>
    </w:p>
    <w:tbl>
      <w:tblPr>
        <w:tblStyle w:val="a1"/>
        <w:tblW w:w="10516" w:type="dxa"/>
        <w:tblInd w:w="-20" w:type="dxa"/>
        <w:tblLayout w:type="fixed"/>
        <w:tblLook w:val="0000" w:firstRow="0" w:lastRow="0" w:firstColumn="0" w:lastColumn="0" w:noHBand="0" w:noVBand="0"/>
      </w:tblPr>
      <w:tblGrid>
        <w:gridCol w:w="10516"/>
      </w:tblGrid>
      <w:tr w:rsidR="007744CB" w14:paraId="29C25F83" w14:textId="77777777">
        <w:trPr>
          <w:trHeight w:val="374"/>
        </w:trPr>
        <w:tc>
          <w:tcPr>
            <w:tcW w:w="10516"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20564C85" w14:textId="77777777" w:rsidR="007744CB" w:rsidRDefault="00C80699">
            <w:pPr>
              <w:pStyle w:val="Heading1"/>
              <w:numPr>
                <w:ilvl w:val="0"/>
                <w:numId w:val="2"/>
              </w:numPr>
              <w:tabs>
                <w:tab w:val="left" w:pos="0"/>
              </w:tabs>
              <w:rPr>
                <w:rFonts w:ascii="Verdana" w:eastAsia="Verdana" w:hAnsi="Verdana" w:cs="Verdana"/>
                <w:sz w:val="20"/>
                <w:szCs w:val="20"/>
              </w:rPr>
            </w:pPr>
            <w:r>
              <w:rPr>
                <w:rFonts w:ascii="Verdana" w:eastAsia="Verdana" w:hAnsi="Verdana" w:cs="Verdana"/>
                <w:sz w:val="20"/>
                <w:szCs w:val="20"/>
              </w:rPr>
              <w:t>ACCOUNTING PACKAGE</w:t>
            </w:r>
          </w:p>
        </w:tc>
      </w:tr>
    </w:tbl>
    <w:p w14:paraId="20D6EC39" w14:textId="77777777" w:rsidR="007744CB" w:rsidRDefault="007744CB"/>
    <w:p w14:paraId="7031130E" w14:textId="77777777" w:rsidR="007744CB" w:rsidRDefault="00C80699">
      <w:pPr>
        <w:rPr>
          <w:rFonts w:ascii="Verdana" w:eastAsia="Verdana" w:hAnsi="Verdana" w:cs="Verdana"/>
          <w:sz w:val="20"/>
          <w:szCs w:val="20"/>
        </w:rPr>
      </w:pPr>
      <w:r>
        <w:rPr>
          <w:rFonts w:ascii="Verdana" w:eastAsia="Verdana" w:hAnsi="Verdana" w:cs="Verdana"/>
          <w:sz w:val="20"/>
          <w:szCs w:val="20"/>
        </w:rPr>
        <w:t xml:space="preserve">Completed Tally 7.2 from </w:t>
      </w:r>
      <w:r>
        <w:rPr>
          <w:rFonts w:ascii="Verdana" w:eastAsia="Verdana" w:hAnsi="Verdana" w:cs="Verdana"/>
          <w:b/>
          <w:sz w:val="20"/>
          <w:szCs w:val="20"/>
        </w:rPr>
        <w:t>Tally Academy</w:t>
      </w:r>
      <w:r>
        <w:rPr>
          <w:rFonts w:ascii="Verdana" w:eastAsia="Verdana" w:hAnsi="Verdana" w:cs="Verdana"/>
          <w:sz w:val="20"/>
          <w:szCs w:val="20"/>
        </w:rPr>
        <w:t>.</w:t>
      </w:r>
    </w:p>
    <w:p w14:paraId="25B503D0" w14:textId="77777777" w:rsidR="007744CB" w:rsidRDefault="007744CB">
      <w:pPr>
        <w:rPr>
          <w:rFonts w:ascii="Verdana" w:eastAsia="Verdana" w:hAnsi="Verdana" w:cs="Verdana"/>
          <w:sz w:val="20"/>
          <w:szCs w:val="20"/>
        </w:rPr>
      </w:pPr>
    </w:p>
    <w:p w14:paraId="2C6002A1" w14:textId="77777777" w:rsidR="007744CB" w:rsidRDefault="00C80699">
      <w:pPr>
        <w:numPr>
          <w:ilvl w:val="0"/>
          <w:numId w:val="3"/>
        </w:numPr>
        <w:tabs>
          <w:tab w:val="left" w:pos="360"/>
        </w:tabs>
        <w:ind w:left="360" w:hanging="360"/>
        <w:rPr>
          <w:sz w:val="20"/>
          <w:szCs w:val="20"/>
        </w:rPr>
      </w:pPr>
      <w:r>
        <w:rPr>
          <w:rFonts w:ascii="Verdana" w:eastAsia="Verdana" w:hAnsi="Verdana" w:cs="Verdana"/>
          <w:b/>
          <w:sz w:val="20"/>
          <w:szCs w:val="20"/>
        </w:rPr>
        <w:t>Modules</w:t>
      </w:r>
      <w:r>
        <w:rPr>
          <w:rFonts w:ascii="Verdana" w:eastAsia="Verdana" w:hAnsi="Verdana" w:cs="Verdana"/>
          <w:sz w:val="20"/>
          <w:szCs w:val="20"/>
        </w:rPr>
        <w:t xml:space="preserve">: VAT, TDS, Service Tax, Excise. </w:t>
      </w:r>
    </w:p>
    <w:p w14:paraId="7A519993" w14:textId="77777777" w:rsidR="007744CB" w:rsidRDefault="007744CB">
      <w:pPr>
        <w:rPr>
          <w:rFonts w:ascii="Verdana" w:eastAsia="Verdana" w:hAnsi="Verdana" w:cs="Verdana"/>
          <w:sz w:val="20"/>
          <w:szCs w:val="20"/>
        </w:rPr>
      </w:pPr>
    </w:p>
    <w:p w14:paraId="277D9A5C" w14:textId="77777777" w:rsidR="007744CB" w:rsidRDefault="007744CB"/>
    <w:tbl>
      <w:tblPr>
        <w:tblStyle w:val="a2"/>
        <w:tblW w:w="10516" w:type="dxa"/>
        <w:tblInd w:w="-20" w:type="dxa"/>
        <w:tblLayout w:type="fixed"/>
        <w:tblLook w:val="0000" w:firstRow="0" w:lastRow="0" w:firstColumn="0" w:lastColumn="0" w:noHBand="0" w:noVBand="0"/>
      </w:tblPr>
      <w:tblGrid>
        <w:gridCol w:w="10516"/>
      </w:tblGrid>
      <w:tr w:rsidR="007744CB" w14:paraId="067A68BA" w14:textId="77777777">
        <w:trPr>
          <w:trHeight w:val="374"/>
        </w:trPr>
        <w:tc>
          <w:tcPr>
            <w:tcW w:w="10516"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8977BF0" w14:textId="77777777" w:rsidR="007744CB" w:rsidRDefault="00C80699">
            <w:pPr>
              <w:rPr>
                <w:rFonts w:ascii="Verdana" w:eastAsia="Verdana" w:hAnsi="Verdana" w:cs="Verdana"/>
                <w:b/>
                <w:sz w:val="20"/>
                <w:szCs w:val="20"/>
              </w:rPr>
            </w:pPr>
            <w:r>
              <w:rPr>
                <w:rFonts w:ascii="Verdana" w:eastAsia="Verdana" w:hAnsi="Verdana" w:cs="Verdana"/>
                <w:b/>
                <w:sz w:val="20"/>
                <w:szCs w:val="20"/>
              </w:rPr>
              <w:t>WORK EXPERIENCE</w:t>
            </w:r>
          </w:p>
        </w:tc>
      </w:tr>
    </w:tbl>
    <w:p w14:paraId="21106670" w14:textId="77777777" w:rsidR="007744CB" w:rsidRDefault="007744CB"/>
    <w:p w14:paraId="7FF37BF5" w14:textId="66816DFA" w:rsidR="00165419" w:rsidRDefault="00165419" w:rsidP="004C4FAE">
      <w:pPr>
        <w:pBdr>
          <w:top w:val="single" w:sz="4" w:space="1" w:color="auto"/>
          <w:left w:val="single" w:sz="4" w:space="4" w:color="auto"/>
          <w:bottom w:val="single" w:sz="4" w:space="1" w:color="auto"/>
          <w:right w:val="single" w:sz="4" w:space="4" w:color="auto"/>
        </w:pBdr>
        <w:rPr>
          <w:rFonts w:ascii="Verdana" w:eastAsia="Verdana" w:hAnsi="Verdana" w:cs="Verdana"/>
          <w:b/>
          <w:sz w:val="20"/>
          <w:szCs w:val="20"/>
        </w:rPr>
      </w:pPr>
      <w:r>
        <w:rPr>
          <w:rFonts w:ascii="Verdana" w:eastAsia="Verdana" w:hAnsi="Verdana" w:cs="Verdana"/>
          <w:b/>
          <w:sz w:val="22"/>
          <w:szCs w:val="22"/>
        </w:rPr>
        <w:t xml:space="preserve">RDS Management Services Pvt. Ltd.                                </w:t>
      </w:r>
      <w:r>
        <w:rPr>
          <w:rFonts w:ascii="Verdana" w:eastAsia="Verdana" w:hAnsi="Verdana" w:cs="Verdana"/>
          <w:b/>
          <w:sz w:val="22"/>
          <w:szCs w:val="22"/>
        </w:rPr>
        <w:tab/>
        <w:t xml:space="preserve">       </w:t>
      </w:r>
      <w:r>
        <w:rPr>
          <w:rFonts w:ascii="Verdana" w:eastAsia="Verdana" w:hAnsi="Verdana" w:cs="Verdana"/>
          <w:b/>
          <w:sz w:val="20"/>
          <w:szCs w:val="20"/>
        </w:rPr>
        <w:t>(Feb 2023 – Till Date)</w:t>
      </w:r>
    </w:p>
    <w:p w14:paraId="40D07087" w14:textId="37DF308A" w:rsidR="00165419" w:rsidRDefault="00165419" w:rsidP="004C4FAE">
      <w:pPr>
        <w:pBdr>
          <w:top w:val="single" w:sz="4" w:space="1" w:color="auto"/>
          <w:left w:val="single" w:sz="4" w:space="4" w:color="auto"/>
          <w:bottom w:val="single" w:sz="4" w:space="1" w:color="auto"/>
          <w:right w:val="single" w:sz="4" w:space="4" w:color="auto"/>
        </w:pBdr>
        <w:rPr>
          <w:rFonts w:ascii="Verdana" w:eastAsia="Verdana" w:hAnsi="Verdana" w:cs="Verdana"/>
          <w:b/>
          <w:sz w:val="20"/>
          <w:szCs w:val="20"/>
        </w:rPr>
      </w:pPr>
      <w:r>
        <w:rPr>
          <w:rFonts w:ascii="Verdana" w:eastAsia="Verdana" w:hAnsi="Verdana" w:cs="Verdana"/>
          <w:b/>
          <w:sz w:val="20"/>
          <w:szCs w:val="20"/>
        </w:rPr>
        <w:t>HR &amp; Admin- Manager</w:t>
      </w:r>
    </w:p>
    <w:p w14:paraId="613FC95B" w14:textId="77777777" w:rsidR="00165419" w:rsidRDefault="00165419" w:rsidP="00165419">
      <w:pPr>
        <w:rPr>
          <w:rFonts w:ascii="Verdana" w:eastAsia="Verdana" w:hAnsi="Verdana" w:cs="Verdana"/>
          <w:b/>
          <w:sz w:val="20"/>
          <w:szCs w:val="20"/>
        </w:rPr>
      </w:pPr>
    </w:p>
    <w:p w14:paraId="4A9CBD7A" w14:textId="6B533034" w:rsidR="00165419" w:rsidRDefault="00165419" w:rsidP="00165419">
      <w:r>
        <w:rPr>
          <w:rFonts w:ascii="Verdana" w:eastAsia="Verdana" w:hAnsi="Verdana" w:cs="Verdana"/>
          <w:b/>
          <w:sz w:val="20"/>
          <w:szCs w:val="20"/>
          <w:u w:val="single"/>
        </w:rPr>
        <w:t>Job Profile as HR cum Admin</w:t>
      </w:r>
      <w:r w:rsidR="0006173F">
        <w:rPr>
          <w:rFonts w:ascii="Verdana" w:eastAsia="Verdana" w:hAnsi="Verdana" w:cs="Verdana"/>
          <w:b/>
          <w:sz w:val="20"/>
          <w:szCs w:val="20"/>
          <w:u w:val="single"/>
        </w:rPr>
        <w:t xml:space="preserve"> </w:t>
      </w:r>
      <w:r w:rsidR="0006173F">
        <w:rPr>
          <w:rFonts w:ascii="Verdana" w:eastAsia="Verdana" w:hAnsi="Verdana" w:cs="Verdana"/>
          <w:b/>
          <w:sz w:val="20"/>
          <w:szCs w:val="20"/>
          <w:u w:val="single"/>
        </w:rPr>
        <w:t>Manager</w:t>
      </w:r>
      <w:r w:rsidR="0006173F">
        <w:rPr>
          <w:rFonts w:ascii="Verdana" w:eastAsia="Verdana" w:hAnsi="Verdana" w:cs="Verdana"/>
          <w:b/>
          <w:sz w:val="20"/>
          <w:szCs w:val="20"/>
          <w:u w:val="single"/>
        </w:rPr>
        <w:t xml:space="preserve"> </w:t>
      </w:r>
    </w:p>
    <w:p w14:paraId="4FDD761E" w14:textId="77777777" w:rsidR="00165419" w:rsidRDefault="00165419" w:rsidP="00165419">
      <w:pPr>
        <w:rPr>
          <w:rFonts w:ascii="Verdana" w:eastAsia="Verdana" w:hAnsi="Verdana" w:cs="Verdana"/>
          <w:b/>
          <w:sz w:val="20"/>
          <w:szCs w:val="20"/>
        </w:rPr>
      </w:pPr>
    </w:p>
    <w:p w14:paraId="2317EC88" w14:textId="77777777" w:rsidR="00165419" w:rsidRDefault="00165419" w:rsidP="00165419">
      <w:pPr>
        <w:numPr>
          <w:ilvl w:val="0"/>
          <w:numId w:val="1"/>
        </w:numPr>
        <w:rPr>
          <w:rFonts w:ascii="Verdana" w:eastAsia="Verdana" w:hAnsi="Verdana" w:cs="Verdana"/>
          <w:sz w:val="20"/>
          <w:szCs w:val="20"/>
        </w:rPr>
      </w:pPr>
      <w:r>
        <w:rPr>
          <w:rFonts w:ascii="Verdana" w:eastAsia="Verdana" w:hAnsi="Verdana" w:cs="Verdana"/>
          <w:color w:val="333333"/>
          <w:sz w:val="20"/>
          <w:szCs w:val="20"/>
          <w:highlight w:val="white"/>
        </w:rPr>
        <w:t>Reviewing resumes and applications</w:t>
      </w:r>
    </w:p>
    <w:p w14:paraId="67D9E842" w14:textId="77777777" w:rsidR="00165419" w:rsidRDefault="00165419" w:rsidP="00165419">
      <w:pPr>
        <w:numPr>
          <w:ilvl w:val="0"/>
          <w:numId w:val="1"/>
        </w:numPr>
        <w:rPr>
          <w:rFonts w:ascii="Verdana" w:eastAsia="Verdana" w:hAnsi="Verdana" w:cs="Verdana"/>
          <w:sz w:val="20"/>
          <w:szCs w:val="20"/>
        </w:rPr>
      </w:pPr>
      <w:r>
        <w:rPr>
          <w:rFonts w:ascii="Verdana" w:eastAsia="Verdana" w:hAnsi="Verdana" w:cs="Verdana"/>
          <w:color w:val="333333"/>
          <w:sz w:val="20"/>
          <w:szCs w:val="20"/>
          <w:highlight w:val="white"/>
        </w:rPr>
        <w:t>Conducting recruitment interviews and providing the necessary inputs during the hiring process</w:t>
      </w:r>
    </w:p>
    <w:p w14:paraId="28057736" w14:textId="29414D7C" w:rsidR="00165419" w:rsidRPr="00165419" w:rsidRDefault="00165419" w:rsidP="00165419">
      <w:pPr>
        <w:numPr>
          <w:ilvl w:val="0"/>
          <w:numId w:val="1"/>
        </w:numPr>
        <w:rPr>
          <w:rFonts w:ascii="Verdana" w:eastAsia="Verdana" w:hAnsi="Verdana" w:cs="Verdana"/>
          <w:color w:val="333333"/>
          <w:sz w:val="20"/>
          <w:szCs w:val="20"/>
          <w:highlight w:val="white"/>
        </w:rPr>
      </w:pPr>
      <w:r>
        <w:rPr>
          <w:rFonts w:ascii="Verdana" w:eastAsia="Verdana" w:hAnsi="Verdana" w:cs="Verdana"/>
          <w:sz w:val="20"/>
          <w:szCs w:val="20"/>
        </w:rPr>
        <w:t xml:space="preserve">Handling </w:t>
      </w:r>
      <w:r>
        <w:rPr>
          <w:rFonts w:ascii="Verdana" w:eastAsia="Verdana" w:hAnsi="Verdana" w:cs="Verdana"/>
          <w:color w:val="333333"/>
          <w:sz w:val="20"/>
          <w:szCs w:val="20"/>
          <w:highlight w:val="white"/>
        </w:rPr>
        <w:t>newcomers joining formalities along with m</w:t>
      </w:r>
      <w:r w:rsidRPr="00165419">
        <w:rPr>
          <w:rFonts w:ascii="Verdana" w:eastAsia="Verdana" w:hAnsi="Verdana" w:cs="Verdana"/>
          <w:color w:val="333333"/>
          <w:sz w:val="20"/>
          <w:szCs w:val="20"/>
          <w:highlight w:val="white"/>
        </w:rPr>
        <w:t xml:space="preserve">aintaining HR records, such as those related to compensation, </w:t>
      </w:r>
    </w:p>
    <w:p w14:paraId="4FE69F47" w14:textId="77777777" w:rsidR="00165419" w:rsidRDefault="00165419" w:rsidP="00165419">
      <w:pPr>
        <w:numPr>
          <w:ilvl w:val="0"/>
          <w:numId w:val="1"/>
        </w:numPr>
        <w:rPr>
          <w:rFonts w:ascii="Verdana" w:eastAsia="Verdana" w:hAnsi="Verdana" w:cs="Verdana"/>
          <w:sz w:val="20"/>
          <w:szCs w:val="20"/>
        </w:rPr>
      </w:pPr>
      <w:r>
        <w:rPr>
          <w:rFonts w:ascii="Verdana" w:eastAsia="Verdana" w:hAnsi="Verdana" w:cs="Verdana"/>
          <w:color w:val="333333"/>
          <w:sz w:val="20"/>
          <w:szCs w:val="20"/>
          <w:highlight w:val="white"/>
        </w:rPr>
        <w:t>Preparation of salary statement</w:t>
      </w:r>
    </w:p>
    <w:p w14:paraId="5D794055" w14:textId="77777777" w:rsidR="00165419" w:rsidRDefault="00165419" w:rsidP="0016541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Preparing and submitting all relevant HR letters/documents/certificates as per the requirement of employees in consultation with the management</w:t>
      </w:r>
    </w:p>
    <w:p w14:paraId="0FA5D90B" w14:textId="77777777" w:rsidR="00165419" w:rsidRDefault="00165419" w:rsidP="00165419">
      <w:pPr>
        <w:numPr>
          <w:ilvl w:val="0"/>
          <w:numId w:val="1"/>
        </w:numPr>
        <w:rPr>
          <w:rFonts w:ascii="Roboto" w:eastAsia="Roboto" w:hAnsi="Roboto" w:cs="Roboto"/>
          <w:color w:val="333333"/>
          <w:sz w:val="20"/>
          <w:szCs w:val="20"/>
          <w:highlight w:val="white"/>
        </w:rPr>
      </w:pPr>
      <w:r>
        <w:rPr>
          <w:rFonts w:ascii="Verdana" w:eastAsia="Verdana" w:hAnsi="Verdana" w:cs="Verdana"/>
          <w:color w:val="333333"/>
          <w:sz w:val="20"/>
          <w:szCs w:val="20"/>
          <w:highlight w:val="white"/>
        </w:rPr>
        <w:t>Preparing and processing timely distribution of salary, increment salary slip, full and final settlements</w:t>
      </w:r>
    </w:p>
    <w:p w14:paraId="68843E81" w14:textId="77777777" w:rsidR="00165419" w:rsidRDefault="00165419" w:rsidP="0016541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Recording, maintaining and monitoring attendance to ensure employee punctuality</w:t>
      </w:r>
    </w:p>
    <w:p w14:paraId="345ECDF4" w14:textId="77777777" w:rsidR="00165419" w:rsidRDefault="00165419" w:rsidP="00165419">
      <w:pPr>
        <w:numPr>
          <w:ilvl w:val="0"/>
          <w:numId w:val="1"/>
        </w:numPr>
        <w:rPr>
          <w:rFonts w:ascii="Verdana" w:eastAsia="Verdana" w:hAnsi="Verdana" w:cs="Verdana"/>
          <w:color w:val="333333"/>
          <w:sz w:val="20"/>
          <w:szCs w:val="20"/>
          <w:highlight w:val="white"/>
        </w:rPr>
      </w:pPr>
      <w:r>
        <w:rPr>
          <w:rFonts w:ascii="Verdana" w:eastAsia="Verdana" w:hAnsi="Verdana" w:cs="Verdana"/>
          <w:sz w:val="20"/>
          <w:szCs w:val="20"/>
        </w:rPr>
        <w:t xml:space="preserve">Handling </w:t>
      </w:r>
      <w:r>
        <w:rPr>
          <w:rFonts w:ascii="Verdana" w:eastAsia="Verdana" w:hAnsi="Verdana" w:cs="Verdana"/>
          <w:color w:val="333333"/>
          <w:sz w:val="20"/>
          <w:szCs w:val="20"/>
          <w:highlight w:val="white"/>
        </w:rPr>
        <w:t>newcomers joining formalities</w:t>
      </w:r>
    </w:p>
    <w:p w14:paraId="2A65DFA9" w14:textId="41A53B4C" w:rsidR="00165419" w:rsidRDefault="00165419" w:rsidP="0016541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Handling the MIS related to loan disbursements.</w:t>
      </w:r>
    </w:p>
    <w:p w14:paraId="179DD0F4" w14:textId="03C37C09" w:rsidR="00165419" w:rsidRDefault="00165419" w:rsidP="0016541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 xml:space="preserve">Coordinating with bankers for cases to be disbursed/fully disbursed </w:t>
      </w:r>
    </w:p>
    <w:p w14:paraId="52CD5BE7" w14:textId="4E9C0049" w:rsidR="00165419" w:rsidRDefault="00165419" w:rsidP="0016541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Checking &amp; processing the invoices /vendor bills and handling the vendor payments</w:t>
      </w:r>
    </w:p>
    <w:p w14:paraId="3AB3831E" w14:textId="4FF90C8D" w:rsidR="00165419" w:rsidRPr="00165419" w:rsidRDefault="00165419" w:rsidP="00165419">
      <w:pPr>
        <w:numPr>
          <w:ilvl w:val="0"/>
          <w:numId w:val="1"/>
        </w:numPr>
        <w:rPr>
          <w:rFonts w:ascii="Verdana" w:eastAsia="Verdana" w:hAnsi="Verdana" w:cs="Verdana"/>
          <w:color w:val="333333"/>
          <w:sz w:val="20"/>
          <w:szCs w:val="20"/>
          <w:highlight w:val="white"/>
        </w:rPr>
      </w:pPr>
      <w:r w:rsidRPr="00165419">
        <w:rPr>
          <w:rFonts w:ascii="Verdana" w:eastAsia="Verdana" w:hAnsi="Verdana" w:cs="Verdana"/>
          <w:color w:val="333333"/>
          <w:sz w:val="20"/>
          <w:szCs w:val="20"/>
          <w:highlight w:val="white"/>
        </w:rPr>
        <w:t xml:space="preserve">Taking care of office administration.  </w:t>
      </w:r>
    </w:p>
    <w:p w14:paraId="42AE0086" w14:textId="77777777" w:rsidR="00165419" w:rsidRDefault="00165419" w:rsidP="00165419">
      <w:pPr>
        <w:rPr>
          <w:rFonts w:ascii="Verdana" w:eastAsia="Verdana" w:hAnsi="Verdana" w:cs="Verdana"/>
          <w:b/>
          <w:sz w:val="20"/>
          <w:szCs w:val="20"/>
        </w:rPr>
      </w:pPr>
    </w:p>
    <w:p w14:paraId="27125822" w14:textId="77777777" w:rsidR="00165419" w:rsidRDefault="00165419" w:rsidP="00165419">
      <w:pPr>
        <w:rPr>
          <w:rFonts w:ascii="Verdana" w:eastAsia="Verdana" w:hAnsi="Verdana" w:cs="Verdana"/>
          <w:b/>
          <w:sz w:val="20"/>
          <w:szCs w:val="20"/>
        </w:rPr>
      </w:pPr>
    </w:p>
    <w:p w14:paraId="772416AA" w14:textId="77777777" w:rsidR="00165419" w:rsidRDefault="00165419" w:rsidP="00165419">
      <w:pPr>
        <w:rPr>
          <w:rFonts w:ascii="Verdana" w:eastAsia="Verdana" w:hAnsi="Verdana" w:cs="Verdana"/>
          <w:b/>
          <w:sz w:val="20"/>
          <w:szCs w:val="20"/>
        </w:rPr>
      </w:pPr>
    </w:p>
    <w:p w14:paraId="46F172E8" w14:textId="77777777" w:rsidR="00165419" w:rsidRDefault="00165419" w:rsidP="00165419">
      <w:pPr>
        <w:rPr>
          <w:rFonts w:ascii="Verdana" w:eastAsia="Verdana" w:hAnsi="Verdana" w:cs="Verdana"/>
          <w:b/>
          <w:sz w:val="20"/>
          <w:szCs w:val="20"/>
        </w:rPr>
      </w:pPr>
    </w:p>
    <w:p w14:paraId="1248DF83" w14:textId="77777777" w:rsidR="00165419" w:rsidRDefault="00165419" w:rsidP="00165419"/>
    <w:p w14:paraId="0D369961" w14:textId="77777777" w:rsidR="007744CB" w:rsidRDefault="007744CB"/>
    <w:tbl>
      <w:tblPr>
        <w:tblStyle w:val="a3"/>
        <w:tblW w:w="1041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10"/>
      </w:tblGrid>
      <w:tr w:rsidR="007744CB" w14:paraId="2A505796" w14:textId="77777777">
        <w:trPr>
          <w:trHeight w:val="297"/>
        </w:trPr>
        <w:tc>
          <w:tcPr>
            <w:tcW w:w="10410" w:type="dxa"/>
          </w:tcPr>
          <w:p w14:paraId="02A6C4AE" w14:textId="6FBAC483" w:rsidR="007744CB" w:rsidRDefault="00C80699">
            <w:pPr>
              <w:rPr>
                <w:rFonts w:ascii="Verdana" w:eastAsia="Verdana" w:hAnsi="Verdana" w:cs="Verdana"/>
                <w:b/>
                <w:sz w:val="20"/>
                <w:szCs w:val="20"/>
              </w:rPr>
            </w:pPr>
            <w:r>
              <w:rPr>
                <w:rFonts w:ascii="Verdana" w:eastAsia="Verdana" w:hAnsi="Verdana" w:cs="Verdana"/>
                <w:b/>
                <w:sz w:val="22"/>
                <w:szCs w:val="22"/>
              </w:rPr>
              <w:t xml:space="preserve">Andromeda Sales &amp; Distribution Pvt. Ltd.                                </w:t>
            </w:r>
            <w:r>
              <w:rPr>
                <w:rFonts w:ascii="Verdana" w:eastAsia="Verdana" w:hAnsi="Verdana" w:cs="Verdana"/>
                <w:b/>
                <w:sz w:val="20"/>
                <w:szCs w:val="20"/>
              </w:rPr>
              <w:t xml:space="preserve">(Nov 2018 – </w:t>
            </w:r>
            <w:r w:rsidR="00012BC4">
              <w:rPr>
                <w:rFonts w:ascii="Verdana" w:eastAsia="Verdana" w:hAnsi="Verdana" w:cs="Verdana"/>
                <w:b/>
                <w:sz w:val="20"/>
                <w:szCs w:val="20"/>
              </w:rPr>
              <w:t>May 2021)</w:t>
            </w:r>
          </w:p>
          <w:p w14:paraId="52D401A7" w14:textId="77777777" w:rsidR="007744CB" w:rsidRDefault="00C80699">
            <w:pPr>
              <w:rPr>
                <w:rFonts w:ascii="Verdana" w:eastAsia="Verdana" w:hAnsi="Verdana" w:cs="Verdana"/>
                <w:b/>
                <w:sz w:val="20"/>
                <w:szCs w:val="20"/>
              </w:rPr>
            </w:pPr>
            <w:r>
              <w:rPr>
                <w:rFonts w:ascii="Verdana" w:eastAsia="Verdana" w:hAnsi="Verdana" w:cs="Verdana"/>
                <w:b/>
                <w:sz w:val="20"/>
                <w:szCs w:val="20"/>
              </w:rPr>
              <w:t>HR Executive</w:t>
            </w:r>
          </w:p>
        </w:tc>
      </w:tr>
    </w:tbl>
    <w:p w14:paraId="673CDFE5" w14:textId="77777777" w:rsidR="007744CB" w:rsidRDefault="007744CB"/>
    <w:p w14:paraId="25663C32" w14:textId="77777777" w:rsidR="007744CB" w:rsidRDefault="00C80699">
      <w:r>
        <w:rPr>
          <w:rFonts w:ascii="Verdana" w:eastAsia="Verdana" w:hAnsi="Verdana" w:cs="Verdana"/>
          <w:b/>
          <w:sz w:val="20"/>
          <w:szCs w:val="20"/>
          <w:u w:val="single"/>
        </w:rPr>
        <w:t>Job Profile as HR Executive cum Admin</w:t>
      </w:r>
    </w:p>
    <w:p w14:paraId="5E200222" w14:textId="77777777" w:rsidR="007744CB" w:rsidRDefault="007744CB"/>
    <w:p w14:paraId="0CFEC67E" w14:textId="77777777" w:rsidR="007744CB" w:rsidRDefault="00C80699">
      <w:pPr>
        <w:numPr>
          <w:ilvl w:val="0"/>
          <w:numId w:val="1"/>
        </w:numPr>
        <w:rPr>
          <w:rFonts w:ascii="Verdana" w:eastAsia="Verdana" w:hAnsi="Verdana" w:cs="Verdana"/>
          <w:sz w:val="20"/>
          <w:szCs w:val="20"/>
        </w:rPr>
      </w:pPr>
      <w:r>
        <w:rPr>
          <w:rFonts w:ascii="Verdana" w:eastAsia="Verdana" w:hAnsi="Verdana" w:cs="Verdana"/>
          <w:color w:val="333333"/>
          <w:sz w:val="20"/>
          <w:szCs w:val="20"/>
          <w:highlight w:val="white"/>
        </w:rPr>
        <w:t>Reviewing resumes and applications</w:t>
      </w:r>
    </w:p>
    <w:p w14:paraId="25119815" w14:textId="77777777" w:rsidR="007744CB" w:rsidRDefault="00C80699">
      <w:pPr>
        <w:numPr>
          <w:ilvl w:val="0"/>
          <w:numId w:val="1"/>
        </w:numPr>
        <w:rPr>
          <w:rFonts w:ascii="Verdana" w:eastAsia="Verdana" w:hAnsi="Verdana" w:cs="Verdana"/>
          <w:sz w:val="20"/>
          <w:szCs w:val="20"/>
        </w:rPr>
      </w:pPr>
      <w:r>
        <w:rPr>
          <w:rFonts w:ascii="Verdana" w:eastAsia="Verdana" w:hAnsi="Verdana" w:cs="Verdana"/>
          <w:color w:val="333333"/>
          <w:sz w:val="20"/>
          <w:szCs w:val="20"/>
          <w:highlight w:val="white"/>
        </w:rPr>
        <w:t>Conducting recruitment interviews and providing the necessary inputs during the hiring process</w:t>
      </w:r>
    </w:p>
    <w:p w14:paraId="2F041BF8" w14:textId="77777777" w:rsidR="007744CB" w:rsidRDefault="00C80699">
      <w:pPr>
        <w:numPr>
          <w:ilvl w:val="0"/>
          <w:numId w:val="1"/>
        </w:numPr>
        <w:rPr>
          <w:rFonts w:ascii="Verdana" w:eastAsia="Verdana" w:hAnsi="Verdana" w:cs="Verdana"/>
          <w:sz w:val="20"/>
          <w:szCs w:val="20"/>
        </w:rPr>
      </w:pPr>
      <w:r>
        <w:rPr>
          <w:rFonts w:ascii="Verdana" w:eastAsia="Verdana" w:hAnsi="Verdana" w:cs="Verdana"/>
          <w:color w:val="333333"/>
          <w:sz w:val="20"/>
          <w:szCs w:val="20"/>
          <w:highlight w:val="white"/>
        </w:rPr>
        <w:t>Maintaining HR records, such as those related to compensation, health and medical insurance</w:t>
      </w:r>
    </w:p>
    <w:p w14:paraId="4BB1D7BA" w14:textId="77777777" w:rsidR="007744CB" w:rsidRDefault="00C80699">
      <w:pPr>
        <w:numPr>
          <w:ilvl w:val="0"/>
          <w:numId w:val="1"/>
        </w:numPr>
        <w:rPr>
          <w:rFonts w:ascii="Verdana" w:eastAsia="Verdana" w:hAnsi="Verdana" w:cs="Verdana"/>
          <w:sz w:val="20"/>
          <w:szCs w:val="20"/>
        </w:rPr>
      </w:pPr>
      <w:r>
        <w:rPr>
          <w:rFonts w:ascii="Verdana" w:eastAsia="Verdana" w:hAnsi="Verdana" w:cs="Verdana"/>
          <w:color w:val="333333"/>
          <w:sz w:val="20"/>
          <w:szCs w:val="20"/>
          <w:highlight w:val="white"/>
        </w:rPr>
        <w:t>Managing workplace safety issues</w:t>
      </w:r>
    </w:p>
    <w:p w14:paraId="00ADE439" w14:textId="77777777" w:rsidR="007744CB" w:rsidRDefault="00C80699">
      <w:pPr>
        <w:numPr>
          <w:ilvl w:val="0"/>
          <w:numId w:val="1"/>
        </w:numPr>
        <w:rPr>
          <w:rFonts w:ascii="Verdana" w:eastAsia="Verdana" w:hAnsi="Verdana" w:cs="Verdana"/>
          <w:sz w:val="20"/>
          <w:szCs w:val="20"/>
        </w:rPr>
      </w:pPr>
      <w:r>
        <w:rPr>
          <w:rFonts w:ascii="Verdana" w:eastAsia="Verdana" w:hAnsi="Verdana" w:cs="Verdana"/>
          <w:color w:val="333333"/>
          <w:sz w:val="20"/>
          <w:szCs w:val="20"/>
          <w:highlight w:val="white"/>
        </w:rPr>
        <w:t>Preparation of salary statement</w:t>
      </w:r>
    </w:p>
    <w:p w14:paraId="2A191688" w14:textId="77777777" w:rsidR="007744CB" w:rsidRDefault="00C8069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Preparing and submitting all relevant HR letters/documents/certificates as per the requirement of employees in consultation with the management</w:t>
      </w:r>
    </w:p>
    <w:p w14:paraId="1F821F40" w14:textId="77777777" w:rsidR="007744CB" w:rsidRDefault="00C80699">
      <w:pPr>
        <w:numPr>
          <w:ilvl w:val="0"/>
          <w:numId w:val="1"/>
        </w:numPr>
        <w:rPr>
          <w:rFonts w:ascii="Roboto" w:eastAsia="Roboto" w:hAnsi="Roboto" w:cs="Roboto"/>
          <w:color w:val="333333"/>
          <w:sz w:val="20"/>
          <w:szCs w:val="20"/>
          <w:highlight w:val="white"/>
        </w:rPr>
      </w:pPr>
      <w:r>
        <w:rPr>
          <w:rFonts w:ascii="Verdana" w:eastAsia="Verdana" w:hAnsi="Verdana" w:cs="Verdana"/>
          <w:color w:val="333333"/>
          <w:sz w:val="20"/>
          <w:szCs w:val="20"/>
          <w:highlight w:val="white"/>
        </w:rPr>
        <w:t>Preparing and processing timely distribution of salary, increment salary slip, full and final settlements</w:t>
      </w:r>
    </w:p>
    <w:p w14:paraId="5DF58FEF" w14:textId="77777777" w:rsidR="007744CB" w:rsidRDefault="00C8069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Recording, maintaining and monitoring attendance to ensure employee punctuality</w:t>
      </w:r>
    </w:p>
    <w:p w14:paraId="309FB66E" w14:textId="77777777" w:rsidR="007744CB" w:rsidRDefault="00C80699">
      <w:pPr>
        <w:numPr>
          <w:ilvl w:val="0"/>
          <w:numId w:val="1"/>
        </w:numPr>
        <w:rPr>
          <w:rFonts w:ascii="Verdana" w:eastAsia="Verdana" w:hAnsi="Verdana" w:cs="Verdana"/>
          <w:color w:val="333333"/>
          <w:sz w:val="20"/>
          <w:szCs w:val="20"/>
          <w:highlight w:val="white"/>
        </w:rPr>
      </w:pPr>
      <w:r>
        <w:rPr>
          <w:rFonts w:ascii="Verdana" w:eastAsia="Verdana" w:hAnsi="Verdana" w:cs="Verdana"/>
          <w:sz w:val="20"/>
          <w:szCs w:val="20"/>
        </w:rPr>
        <w:t xml:space="preserve">Handling </w:t>
      </w:r>
      <w:r>
        <w:rPr>
          <w:rFonts w:ascii="Verdana" w:eastAsia="Verdana" w:hAnsi="Verdana" w:cs="Verdana"/>
          <w:color w:val="333333"/>
          <w:sz w:val="20"/>
          <w:szCs w:val="20"/>
          <w:highlight w:val="white"/>
        </w:rPr>
        <w:t>newcomers joining formalities</w:t>
      </w:r>
    </w:p>
    <w:p w14:paraId="7A2659A6" w14:textId="77777777" w:rsidR="007744CB" w:rsidRDefault="00C8069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Preparing letters such as offer and confirmation.</w:t>
      </w:r>
    </w:p>
    <w:p w14:paraId="2C4A1E48" w14:textId="77777777" w:rsidR="007744CB" w:rsidRDefault="00C8069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Checking &amp; processing the invoices /vendor bills.</w:t>
      </w:r>
    </w:p>
    <w:p w14:paraId="32787611" w14:textId="77777777" w:rsidR="007744CB" w:rsidRDefault="00C8069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Handling the vendor payments</w:t>
      </w:r>
    </w:p>
    <w:p w14:paraId="52562FB5" w14:textId="77777777" w:rsidR="007744CB" w:rsidRDefault="00C8069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Coordination with other head office &amp; other branch offices.</w:t>
      </w:r>
    </w:p>
    <w:p w14:paraId="4F71222C" w14:textId="77777777" w:rsidR="007744CB" w:rsidRDefault="00C80699">
      <w:pPr>
        <w:numPr>
          <w:ilvl w:val="0"/>
          <w:numId w:val="1"/>
        </w:numPr>
        <w:rPr>
          <w:rFonts w:ascii="Verdana" w:eastAsia="Verdana" w:hAnsi="Verdana" w:cs="Verdana"/>
          <w:color w:val="333333"/>
          <w:sz w:val="20"/>
          <w:szCs w:val="20"/>
          <w:highlight w:val="white"/>
        </w:rPr>
      </w:pPr>
      <w:r>
        <w:rPr>
          <w:rFonts w:ascii="Verdana" w:eastAsia="Verdana" w:hAnsi="Verdana" w:cs="Verdana"/>
          <w:color w:val="333333"/>
          <w:sz w:val="20"/>
          <w:szCs w:val="20"/>
          <w:highlight w:val="white"/>
        </w:rPr>
        <w:t xml:space="preserve">Taking care of office administration.  </w:t>
      </w:r>
    </w:p>
    <w:p w14:paraId="4238CFA5" w14:textId="77777777" w:rsidR="007744CB" w:rsidRDefault="007744CB"/>
    <w:p w14:paraId="1882C8BB" w14:textId="77777777" w:rsidR="007744CB" w:rsidRDefault="007744CB"/>
    <w:p w14:paraId="6C5B74F7" w14:textId="77777777" w:rsidR="007744CB" w:rsidRDefault="007744CB"/>
    <w:tbl>
      <w:tblPr>
        <w:tblStyle w:val="a4"/>
        <w:tblW w:w="1041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10"/>
      </w:tblGrid>
      <w:tr w:rsidR="007744CB" w14:paraId="6A6BCF71" w14:textId="77777777">
        <w:trPr>
          <w:trHeight w:val="297"/>
        </w:trPr>
        <w:tc>
          <w:tcPr>
            <w:tcW w:w="10410" w:type="dxa"/>
          </w:tcPr>
          <w:p w14:paraId="0BA30911" w14:textId="77777777" w:rsidR="007744CB" w:rsidRDefault="00C80699">
            <w:pPr>
              <w:rPr>
                <w:rFonts w:ascii="Verdana" w:eastAsia="Verdana" w:hAnsi="Verdana" w:cs="Verdana"/>
                <w:b/>
                <w:sz w:val="20"/>
                <w:szCs w:val="20"/>
              </w:rPr>
            </w:pPr>
            <w:r>
              <w:rPr>
                <w:rFonts w:ascii="Verdana" w:eastAsia="Verdana" w:hAnsi="Verdana" w:cs="Verdana"/>
                <w:b/>
                <w:sz w:val="22"/>
                <w:szCs w:val="22"/>
              </w:rPr>
              <w:t xml:space="preserve">Earth Infrastructures Ltd.                                                        </w:t>
            </w:r>
            <w:r>
              <w:rPr>
                <w:rFonts w:ascii="Verdana" w:eastAsia="Verdana" w:hAnsi="Verdana" w:cs="Verdana"/>
                <w:b/>
                <w:sz w:val="20"/>
                <w:szCs w:val="20"/>
              </w:rPr>
              <w:t xml:space="preserve"> (Oct 2011 – June 2016)</w:t>
            </w:r>
          </w:p>
          <w:p w14:paraId="089F82DB" w14:textId="77777777" w:rsidR="007744CB" w:rsidRDefault="00C80699">
            <w:pPr>
              <w:rPr>
                <w:rFonts w:ascii="Verdana" w:eastAsia="Verdana" w:hAnsi="Verdana" w:cs="Verdana"/>
                <w:b/>
                <w:sz w:val="20"/>
                <w:szCs w:val="20"/>
              </w:rPr>
            </w:pPr>
            <w:r>
              <w:rPr>
                <w:rFonts w:ascii="Verdana" w:eastAsia="Verdana" w:hAnsi="Verdana" w:cs="Verdana"/>
                <w:b/>
                <w:sz w:val="20"/>
                <w:szCs w:val="20"/>
              </w:rPr>
              <w:t>Sr. Executive- BBA MOU Compliance</w:t>
            </w:r>
          </w:p>
        </w:tc>
      </w:tr>
    </w:tbl>
    <w:p w14:paraId="4502119E" w14:textId="77777777" w:rsidR="007744CB" w:rsidRDefault="007744CB"/>
    <w:p w14:paraId="7B6AC5FE" w14:textId="77777777" w:rsidR="007744CB" w:rsidRDefault="00C80699">
      <w:pPr>
        <w:rPr>
          <w:rFonts w:ascii="Verdana" w:eastAsia="Verdana" w:hAnsi="Verdana" w:cs="Verdana"/>
          <w:b/>
          <w:sz w:val="20"/>
          <w:szCs w:val="20"/>
          <w:u w:val="single"/>
        </w:rPr>
      </w:pPr>
      <w:r>
        <w:rPr>
          <w:rFonts w:ascii="Verdana" w:eastAsia="Verdana" w:hAnsi="Verdana" w:cs="Verdana"/>
          <w:b/>
          <w:sz w:val="20"/>
          <w:szCs w:val="20"/>
          <w:u w:val="single"/>
        </w:rPr>
        <w:t xml:space="preserve">Job Profile as a Senior Executive- BBA MOU Compliance </w:t>
      </w:r>
    </w:p>
    <w:p w14:paraId="4A3A9B2E" w14:textId="77777777" w:rsidR="007744CB" w:rsidRDefault="007744CB">
      <w:pPr>
        <w:rPr>
          <w:rFonts w:ascii="Verdana" w:eastAsia="Verdana" w:hAnsi="Verdana" w:cs="Verdana"/>
          <w:sz w:val="20"/>
          <w:szCs w:val="20"/>
        </w:rPr>
      </w:pPr>
    </w:p>
    <w:p w14:paraId="456021EE" w14:textId="77777777" w:rsidR="007744CB" w:rsidRDefault="00C80699">
      <w:pPr>
        <w:rPr>
          <w:rFonts w:ascii="Verdana" w:eastAsia="Verdana" w:hAnsi="Verdana" w:cs="Verdana"/>
          <w:sz w:val="20"/>
          <w:szCs w:val="20"/>
        </w:rPr>
      </w:pPr>
      <w:r>
        <w:rPr>
          <w:rFonts w:ascii="Verdana" w:eastAsia="Verdana" w:hAnsi="Verdana" w:cs="Verdana"/>
          <w:b/>
          <w:sz w:val="20"/>
          <w:szCs w:val="20"/>
        </w:rPr>
        <w:t>-</w:t>
      </w:r>
      <w:r>
        <w:rPr>
          <w:rFonts w:ascii="Verdana" w:eastAsia="Verdana" w:hAnsi="Verdana" w:cs="Verdana"/>
          <w:sz w:val="20"/>
          <w:szCs w:val="20"/>
        </w:rPr>
        <w:t xml:space="preserve">    Checking the Deal Sheets of residential projects &amp; DP Sheets of Commercial projects with client  documents, like area, basic &amp; net rate, broker discount, preferred  location charges, amount due on possession, balance after possession, receivable amount, received amount, service tax amount etc mentioned in Deal Sheets &amp; DP sheets</w:t>
      </w:r>
    </w:p>
    <w:p w14:paraId="140288B9" w14:textId="77777777" w:rsidR="007744CB" w:rsidRDefault="007744CB">
      <w:pPr>
        <w:rPr>
          <w:rFonts w:ascii="Verdana" w:eastAsia="Verdana" w:hAnsi="Verdana" w:cs="Verdana"/>
          <w:sz w:val="20"/>
          <w:szCs w:val="20"/>
        </w:rPr>
      </w:pPr>
    </w:p>
    <w:p w14:paraId="4043CBD7" w14:textId="77777777" w:rsidR="007744CB" w:rsidRDefault="00C80699">
      <w:pPr>
        <w:rPr>
          <w:rFonts w:ascii="Verdana" w:eastAsia="Verdana" w:hAnsi="Verdana" w:cs="Verdana"/>
          <w:sz w:val="20"/>
          <w:szCs w:val="20"/>
        </w:rPr>
      </w:pPr>
      <w:r>
        <w:rPr>
          <w:rFonts w:ascii="Verdana" w:eastAsia="Verdana" w:hAnsi="Verdana" w:cs="Verdana"/>
          <w:sz w:val="20"/>
          <w:szCs w:val="20"/>
        </w:rPr>
        <w:t>-    Checking all the details related to client, Basic sales consideration, amount paid by client as per payment plan, amount of Assured return (for MOUs’), balance dues of client mentioned on make stage of MOUs’ and BBAs’</w:t>
      </w:r>
    </w:p>
    <w:p w14:paraId="03EFDE83" w14:textId="77777777" w:rsidR="007744CB" w:rsidRDefault="007744CB">
      <w:pPr>
        <w:rPr>
          <w:rFonts w:ascii="Verdana" w:eastAsia="Verdana" w:hAnsi="Verdana" w:cs="Verdana"/>
          <w:sz w:val="20"/>
          <w:szCs w:val="20"/>
        </w:rPr>
      </w:pPr>
    </w:p>
    <w:p w14:paraId="2437EE2E" w14:textId="77777777" w:rsidR="007744CB" w:rsidRDefault="00C80699">
      <w:pPr>
        <w:rPr>
          <w:rFonts w:ascii="Verdana" w:eastAsia="Verdana" w:hAnsi="Verdana" w:cs="Verdana"/>
          <w:sz w:val="20"/>
          <w:szCs w:val="20"/>
        </w:rPr>
      </w:pPr>
      <w:r>
        <w:rPr>
          <w:rFonts w:ascii="Verdana" w:eastAsia="Verdana" w:hAnsi="Verdana" w:cs="Verdana"/>
          <w:sz w:val="20"/>
          <w:szCs w:val="20"/>
        </w:rPr>
        <w:t>-    Checking of client’s signatures, cluster plan and layouts attached in BBA at the time of execution of BBAs’ and MOUs’</w:t>
      </w:r>
    </w:p>
    <w:p w14:paraId="10B92318" w14:textId="77777777" w:rsidR="007744CB" w:rsidRDefault="007744CB">
      <w:pPr>
        <w:rPr>
          <w:rFonts w:ascii="Verdana" w:eastAsia="Verdana" w:hAnsi="Verdana" w:cs="Verdana"/>
          <w:b/>
          <w:sz w:val="20"/>
          <w:szCs w:val="20"/>
        </w:rPr>
      </w:pPr>
    </w:p>
    <w:p w14:paraId="29841507" w14:textId="77777777" w:rsidR="007744CB" w:rsidRDefault="00C80699">
      <w:pPr>
        <w:rPr>
          <w:rFonts w:ascii="Verdana" w:eastAsia="Verdana" w:hAnsi="Verdana" w:cs="Verdana"/>
          <w:sz w:val="20"/>
          <w:szCs w:val="20"/>
        </w:rPr>
      </w:pPr>
      <w:r>
        <w:rPr>
          <w:rFonts w:ascii="Verdana" w:eastAsia="Verdana" w:hAnsi="Verdana" w:cs="Verdana"/>
          <w:b/>
          <w:sz w:val="20"/>
          <w:szCs w:val="20"/>
        </w:rPr>
        <w:t>-</w:t>
      </w:r>
      <w:r>
        <w:rPr>
          <w:rFonts w:ascii="Verdana" w:eastAsia="Verdana" w:hAnsi="Verdana" w:cs="Verdana"/>
          <w:sz w:val="20"/>
          <w:szCs w:val="20"/>
        </w:rPr>
        <w:t xml:space="preserve">    Checking all the details entered in ERP software according to Client information form, Booking          Form of Client, Pan Card &amp; address proof of clients of all projects</w:t>
      </w:r>
    </w:p>
    <w:p w14:paraId="4B27880E" w14:textId="77777777" w:rsidR="007744CB" w:rsidRDefault="007744CB">
      <w:pPr>
        <w:rPr>
          <w:rFonts w:ascii="Verdana" w:eastAsia="Verdana" w:hAnsi="Verdana" w:cs="Verdana"/>
          <w:b/>
          <w:sz w:val="20"/>
          <w:szCs w:val="20"/>
        </w:rPr>
      </w:pPr>
    </w:p>
    <w:p w14:paraId="469B6B1C" w14:textId="77777777" w:rsidR="007744CB" w:rsidRDefault="00C80699">
      <w:pPr>
        <w:rPr>
          <w:rFonts w:ascii="Verdana" w:eastAsia="Verdana" w:hAnsi="Verdana" w:cs="Verdana"/>
          <w:sz w:val="20"/>
          <w:szCs w:val="20"/>
        </w:rPr>
      </w:pPr>
      <w:r>
        <w:rPr>
          <w:rFonts w:ascii="Verdana" w:eastAsia="Verdana" w:hAnsi="Verdana" w:cs="Verdana"/>
          <w:b/>
          <w:sz w:val="20"/>
          <w:szCs w:val="20"/>
        </w:rPr>
        <w:t>-</w:t>
      </w:r>
      <w:r>
        <w:rPr>
          <w:rFonts w:ascii="Verdana" w:eastAsia="Verdana" w:hAnsi="Verdana" w:cs="Verdana"/>
          <w:sz w:val="20"/>
          <w:szCs w:val="20"/>
        </w:rPr>
        <w:t xml:space="preserve">    Completing the tasks in inforouter software of client unit allotments, BBA, MOU etc.    </w:t>
      </w:r>
    </w:p>
    <w:p w14:paraId="5368EBD6" w14:textId="77777777" w:rsidR="007744CB" w:rsidRDefault="007744CB">
      <w:pPr>
        <w:rPr>
          <w:rFonts w:ascii="Verdana" w:eastAsia="Verdana" w:hAnsi="Verdana" w:cs="Verdana"/>
          <w:b/>
          <w:sz w:val="20"/>
          <w:szCs w:val="20"/>
        </w:rPr>
      </w:pPr>
    </w:p>
    <w:p w14:paraId="7B2C4256" w14:textId="77777777" w:rsidR="007744CB" w:rsidRDefault="007744CB">
      <w:pPr>
        <w:rPr>
          <w:rFonts w:ascii="Verdana" w:eastAsia="Verdana" w:hAnsi="Verdana" w:cs="Verdana"/>
          <w:b/>
          <w:sz w:val="20"/>
          <w:szCs w:val="20"/>
        </w:rPr>
      </w:pPr>
    </w:p>
    <w:p w14:paraId="6BF9D606" w14:textId="77777777" w:rsidR="007744CB" w:rsidRDefault="00C80699">
      <w:pPr>
        <w:rPr>
          <w:rFonts w:ascii="Verdana" w:eastAsia="Verdana" w:hAnsi="Verdana" w:cs="Verdana"/>
          <w:sz w:val="20"/>
          <w:szCs w:val="20"/>
        </w:rPr>
      </w:pPr>
      <w:r>
        <w:rPr>
          <w:rFonts w:ascii="Verdana" w:eastAsia="Verdana" w:hAnsi="Verdana" w:cs="Verdana"/>
          <w:b/>
          <w:sz w:val="20"/>
          <w:szCs w:val="20"/>
        </w:rPr>
        <w:t>-</w:t>
      </w:r>
      <w:r>
        <w:rPr>
          <w:rFonts w:ascii="Verdana" w:eastAsia="Verdana" w:hAnsi="Verdana" w:cs="Verdana"/>
          <w:sz w:val="20"/>
          <w:szCs w:val="20"/>
        </w:rPr>
        <w:t xml:space="preserve">    Preparing payment schedule &amp; payment annexure of a particular booking for BBA (Builder Buyer agreement) of residential projects</w:t>
      </w:r>
    </w:p>
    <w:p w14:paraId="6A949CE3" w14:textId="77777777" w:rsidR="007744CB" w:rsidRDefault="007744CB">
      <w:pPr>
        <w:rPr>
          <w:b/>
        </w:rPr>
      </w:pPr>
    </w:p>
    <w:p w14:paraId="6253A247" w14:textId="77777777" w:rsidR="007744CB" w:rsidRDefault="00C80699">
      <w:r>
        <w:rPr>
          <w:b/>
        </w:rPr>
        <w:t>-</w:t>
      </w:r>
      <w:r>
        <w:t xml:space="preserve">     </w:t>
      </w:r>
      <w:r>
        <w:rPr>
          <w:rFonts w:ascii="Verdana" w:eastAsia="Verdana" w:hAnsi="Verdana" w:cs="Verdana"/>
          <w:sz w:val="20"/>
          <w:szCs w:val="20"/>
        </w:rPr>
        <w:t>Rectifying errors related to Deal &amp; DP sheets in ERP software.</w:t>
      </w:r>
    </w:p>
    <w:p w14:paraId="3D857AA0" w14:textId="77777777" w:rsidR="007744CB" w:rsidRDefault="007744CB">
      <w:pPr>
        <w:rPr>
          <w:rFonts w:ascii="Verdana" w:eastAsia="Verdana" w:hAnsi="Verdana" w:cs="Verdana"/>
          <w:b/>
          <w:sz w:val="20"/>
          <w:szCs w:val="20"/>
        </w:rPr>
      </w:pPr>
    </w:p>
    <w:p w14:paraId="44BE1721" w14:textId="77777777" w:rsidR="007744CB" w:rsidRDefault="00C80699">
      <w:pPr>
        <w:rPr>
          <w:rFonts w:ascii="Verdana" w:eastAsia="Verdana" w:hAnsi="Verdana" w:cs="Verdana"/>
          <w:sz w:val="20"/>
          <w:szCs w:val="20"/>
        </w:rPr>
      </w:pPr>
      <w:r>
        <w:rPr>
          <w:rFonts w:ascii="Verdana" w:eastAsia="Verdana" w:hAnsi="Verdana" w:cs="Verdana"/>
          <w:b/>
          <w:sz w:val="20"/>
          <w:szCs w:val="20"/>
        </w:rPr>
        <w:t>-</w:t>
      </w:r>
      <w:r>
        <w:rPr>
          <w:rFonts w:ascii="Verdana" w:eastAsia="Verdana" w:hAnsi="Verdana" w:cs="Verdana"/>
          <w:sz w:val="20"/>
          <w:szCs w:val="20"/>
        </w:rPr>
        <w:t xml:space="preserve">    Preparation of other records/reports using MS Excel and MS Word.</w:t>
      </w:r>
    </w:p>
    <w:p w14:paraId="4B8A2002" w14:textId="77777777" w:rsidR="007744CB" w:rsidRDefault="007744CB">
      <w:pPr>
        <w:rPr>
          <w:rFonts w:ascii="Verdana" w:eastAsia="Verdana" w:hAnsi="Verdana" w:cs="Verdana"/>
          <w:b/>
          <w:sz w:val="20"/>
          <w:szCs w:val="20"/>
        </w:rPr>
      </w:pPr>
    </w:p>
    <w:p w14:paraId="0CFAD076" w14:textId="77777777" w:rsidR="007744CB" w:rsidRDefault="00C80699">
      <w:pPr>
        <w:rPr>
          <w:rFonts w:ascii="Verdana" w:eastAsia="Verdana" w:hAnsi="Verdana" w:cs="Verdana"/>
          <w:sz w:val="20"/>
          <w:szCs w:val="20"/>
        </w:rPr>
      </w:pPr>
      <w:r>
        <w:rPr>
          <w:rFonts w:ascii="Verdana" w:eastAsia="Verdana" w:hAnsi="Verdana" w:cs="Verdana"/>
          <w:b/>
          <w:sz w:val="20"/>
          <w:szCs w:val="20"/>
        </w:rPr>
        <w:t xml:space="preserve">- </w:t>
      </w:r>
      <w:r>
        <w:rPr>
          <w:rFonts w:ascii="Verdana" w:eastAsia="Verdana" w:hAnsi="Verdana" w:cs="Verdana"/>
          <w:sz w:val="20"/>
          <w:szCs w:val="20"/>
        </w:rPr>
        <w:t xml:space="preserve">   Reconciliation of records of payments between ERP &amp; Tally software.</w:t>
      </w:r>
    </w:p>
    <w:p w14:paraId="0D1BE948" w14:textId="77777777" w:rsidR="007744CB" w:rsidRDefault="007744CB">
      <w:pPr>
        <w:rPr>
          <w:rFonts w:ascii="Verdana" w:eastAsia="Verdana" w:hAnsi="Verdana" w:cs="Verdana"/>
          <w:sz w:val="20"/>
          <w:szCs w:val="20"/>
        </w:rPr>
      </w:pPr>
    </w:p>
    <w:p w14:paraId="02D11B4B" w14:textId="77777777" w:rsidR="007744CB" w:rsidRDefault="00C80699">
      <w:pPr>
        <w:rPr>
          <w:rFonts w:ascii="Verdana" w:eastAsia="Verdana" w:hAnsi="Verdana" w:cs="Verdana"/>
          <w:sz w:val="20"/>
          <w:szCs w:val="20"/>
        </w:rPr>
      </w:pPr>
      <w:r>
        <w:rPr>
          <w:rFonts w:ascii="Verdana" w:eastAsia="Verdana" w:hAnsi="Verdana" w:cs="Verdana"/>
          <w:sz w:val="20"/>
          <w:szCs w:val="20"/>
        </w:rPr>
        <w:lastRenderedPageBreak/>
        <w:t xml:space="preserve"> </w:t>
      </w:r>
    </w:p>
    <w:tbl>
      <w:tblPr>
        <w:tblStyle w:val="a5"/>
        <w:tblW w:w="10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72"/>
      </w:tblGrid>
      <w:tr w:rsidR="007744CB" w14:paraId="3C83CEC9" w14:textId="77777777">
        <w:tc>
          <w:tcPr>
            <w:tcW w:w="10472" w:type="dxa"/>
          </w:tcPr>
          <w:p w14:paraId="2B10BF33" w14:textId="77777777" w:rsidR="007744CB" w:rsidRDefault="00C80699">
            <w:pPr>
              <w:rPr>
                <w:rFonts w:ascii="Verdana" w:eastAsia="Verdana" w:hAnsi="Verdana" w:cs="Verdana"/>
                <w:b/>
                <w:sz w:val="20"/>
                <w:szCs w:val="20"/>
              </w:rPr>
            </w:pPr>
            <w:r>
              <w:rPr>
                <w:rFonts w:ascii="Verdana" w:eastAsia="Verdana" w:hAnsi="Verdana" w:cs="Verdana"/>
                <w:b/>
                <w:sz w:val="20"/>
                <w:szCs w:val="20"/>
              </w:rPr>
              <w:t>M/s S.K. Trading Company                                                                  (Dec 2008 –  Sep 2011)</w:t>
            </w:r>
          </w:p>
        </w:tc>
      </w:tr>
    </w:tbl>
    <w:p w14:paraId="27A0DBE6" w14:textId="77777777" w:rsidR="007744CB" w:rsidRDefault="007744CB"/>
    <w:p w14:paraId="6120C917" w14:textId="77777777" w:rsidR="007744CB" w:rsidRDefault="00C80699">
      <w:pPr>
        <w:rPr>
          <w:rFonts w:ascii="Verdana" w:eastAsia="Verdana" w:hAnsi="Verdana" w:cs="Verdana"/>
          <w:b/>
          <w:sz w:val="20"/>
          <w:szCs w:val="20"/>
          <w:u w:val="single"/>
        </w:rPr>
      </w:pPr>
      <w:r>
        <w:rPr>
          <w:rFonts w:ascii="Verdana" w:eastAsia="Verdana" w:hAnsi="Verdana" w:cs="Verdana"/>
          <w:b/>
          <w:sz w:val="20"/>
          <w:szCs w:val="20"/>
          <w:u w:val="single"/>
        </w:rPr>
        <w:t>Job Profile as Accounts Executive</w:t>
      </w:r>
    </w:p>
    <w:p w14:paraId="41CF5C95" w14:textId="77777777" w:rsidR="007744CB" w:rsidRDefault="007744CB">
      <w:pPr>
        <w:rPr>
          <w:rFonts w:ascii="Verdana" w:eastAsia="Verdana" w:hAnsi="Verdana" w:cs="Verdana"/>
          <w:sz w:val="20"/>
          <w:szCs w:val="20"/>
        </w:rPr>
      </w:pPr>
    </w:p>
    <w:p w14:paraId="4B1FA92E" w14:textId="77777777" w:rsidR="007744CB" w:rsidRDefault="00C80699">
      <w:pPr>
        <w:rPr>
          <w:rFonts w:ascii="Verdana" w:eastAsia="Verdana" w:hAnsi="Verdana" w:cs="Verdana"/>
          <w:sz w:val="20"/>
          <w:szCs w:val="20"/>
        </w:rPr>
      </w:pPr>
      <w:r>
        <w:rPr>
          <w:rFonts w:ascii="Verdana" w:eastAsia="Verdana" w:hAnsi="Verdana" w:cs="Verdana"/>
          <w:sz w:val="20"/>
          <w:szCs w:val="20"/>
        </w:rPr>
        <w:t xml:space="preserve">My roles and duties were as follows: </w:t>
      </w:r>
    </w:p>
    <w:p w14:paraId="18AA1684" w14:textId="77777777" w:rsidR="007744CB" w:rsidRDefault="00C80699">
      <w:pPr>
        <w:rPr>
          <w:rFonts w:ascii="Verdana" w:eastAsia="Verdana" w:hAnsi="Verdana" w:cs="Verdana"/>
          <w:sz w:val="20"/>
          <w:szCs w:val="20"/>
        </w:rPr>
      </w:pPr>
      <w:r>
        <w:rPr>
          <w:rFonts w:ascii="Verdana" w:eastAsia="Verdana" w:hAnsi="Verdana" w:cs="Verdana"/>
          <w:sz w:val="20"/>
          <w:szCs w:val="20"/>
        </w:rPr>
        <w:t xml:space="preserve">-    Making all the entries related to Bank, Sale/Purchase in Tally 7.2 </w:t>
      </w:r>
    </w:p>
    <w:p w14:paraId="502E8066" w14:textId="77777777" w:rsidR="007744CB" w:rsidRDefault="00C80699">
      <w:pPr>
        <w:tabs>
          <w:tab w:val="left" w:pos="0"/>
        </w:tabs>
        <w:rPr>
          <w:rFonts w:ascii="Verdana" w:eastAsia="Verdana" w:hAnsi="Verdana" w:cs="Verdana"/>
          <w:sz w:val="20"/>
          <w:szCs w:val="20"/>
        </w:rPr>
      </w:pPr>
      <w:r>
        <w:rPr>
          <w:rFonts w:ascii="Verdana" w:eastAsia="Verdana" w:hAnsi="Verdana" w:cs="Verdana"/>
          <w:sz w:val="20"/>
          <w:szCs w:val="20"/>
        </w:rPr>
        <w:t>-    Preparation of bank reconciliation.</w:t>
      </w:r>
    </w:p>
    <w:p w14:paraId="2300969C" w14:textId="77777777" w:rsidR="007744CB" w:rsidRDefault="00C80699">
      <w:pPr>
        <w:tabs>
          <w:tab w:val="left" w:pos="0"/>
        </w:tabs>
        <w:rPr>
          <w:rFonts w:ascii="Verdana" w:eastAsia="Verdana" w:hAnsi="Verdana" w:cs="Verdana"/>
          <w:sz w:val="20"/>
          <w:szCs w:val="20"/>
        </w:rPr>
      </w:pPr>
      <w:r>
        <w:rPr>
          <w:rFonts w:ascii="Verdana" w:eastAsia="Verdana" w:hAnsi="Verdana" w:cs="Verdana"/>
          <w:sz w:val="20"/>
          <w:szCs w:val="20"/>
        </w:rPr>
        <w:t>-    Preparation of bank stock statements.</w:t>
      </w:r>
    </w:p>
    <w:p w14:paraId="689E9212" w14:textId="77777777" w:rsidR="007744CB" w:rsidRDefault="00C80699">
      <w:pPr>
        <w:tabs>
          <w:tab w:val="left" w:pos="0"/>
        </w:tabs>
        <w:rPr>
          <w:rFonts w:ascii="Verdana" w:eastAsia="Verdana" w:hAnsi="Verdana" w:cs="Verdana"/>
          <w:sz w:val="20"/>
          <w:szCs w:val="20"/>
        </w:rPr>
      </w:pPr>
      <w:r>
        <w:rPr>
          <w:rFonts w:ascii="Verdana" w:eastAsia="Verdana" w:hAnsi="Verdana" w:cs="Verdana"/>
          <w:sz w:val="20"/>
          <w:szCs w:val="20"/>
        </w:rPr>
        <w:t>-    Making all the entries related to Sales/Purchases in the FoxPro system.</w:t>
      </w:r>
    </w:p>
    <w:p w14:paraId="2656AD9C" w14:textId="77777777" w:rsidR="007744CB" w:rsidRDefault="00C80699">
      <w:pPr>
        <w:tabs>
          <w:tab w:val="left" w:pos="0"/>
        </w:tabs>
        <w:rPr>
          <w:rFonts w:ascii="Verdana" w:eastAsia="Verdana" w:hAnsi="Verdana" w:cs="Verdana"/>
          <w:sz w:val="20"/>
          <w:szCs w:val="20"/>
        </w:rPr>
      </w:pPr>
      <w:r>
        <w:rPr>
          <w:rFonts w:ascii="Verdana" w:eastAsia="Verdana" w:hAnsi="Verdana" w:cs="Verdana"/>
          <w:sz w:val="20"/>
          <w:szCs w:val="20"/>
        </w:rPr>
        <w:t xml:space="preserve">-    Taking care of all the bank entries.   </w:t>
      </w:r>
    </w:p>
    <w:p w14:paraId="664EF0D1" w14:textId="77777777" w:rsidR="007744CB" w:rsidRDefault="00C80699">
      <w:pPr>
        <w:rPr>
          <w:rFonts w:ascii="Verdana" w:eastAsia="Verdana" w:hAnsi="Verdana" w:cs="Verdana"/>
          <w:sz w:val="20"/>
          <w:szCs w:val="20"/>
        </w:rPr>
      </w:pPr>
      <w:r>
        <w:rPr>
          <w:rFonts w:ascii="Verdana" w:eastAsia="Verdana" w:hAnsi="Verdana" w:cs="Verdana"/>
          <w:sz w:val="20"/>
          <w:szCs w:val="20"/>
        </w:rPr>
        <w:t>-    Preparation of other records/reports using MS Excel and MS Word.</w:t>
      </w:r>
    </w:p>
    <w:p w14:paraId="7D797623" w14:textId="77777777" w:rsidR="007744CB" w:rsidRDefault="00C80699">
      <w:pPr>
        <w:rPr>
          <w:rFonts w:ascii="Verdana" w:eastAsia="Verdana" w:hAnsi="Verdana" w:cs="Verdana"/>
          <w:sz w:val="20"/>
          <w:szCs w:val="20"/>
        </w:rPr>
      </w:pPr>
      <w:r>
        <w:rPr>
          <w:rFonts w:ascii="Verdana" w:eastAsia="Verdana" w:hAnsi="Verdana" w:cs="Verdana"/>
          <w:sz w:val="20"/>
          <w:szCs w:val="20"/>
        </w:rPr>
        <w:t>-    Preparing the Form ST-38 inward.</w:t>
      </w:r>
    </w:p>
    <w:p w14:paraId="37B6125A" w14:textId="77777777" w:rsidR="007744CB" w:rsidRDefault="00C80699">
      <w:pPr>
        <w:rPr>
          <w:rFonts w:ascii="Verdana" w:eastAsia="Verdana" w:hAnsi="Verdana" w:cs="Verdana"/>
          <w:sz w:val="20"/>
          <w:szCs w:val="20"/>
        </w:rPr>
      </w:pPr>
      <w:r>
        <w:rPr>
          <w:rFonts w:ascii="Verdana" w:eastAsia="Verdana" w:hAnsi="Verdana" w:cs="Verdana"/>
          <w:sz w:val="20"/>
          <w:szCs w:val="20"/>
        </w:rPr>
        <w:t>-    Maintaining stock on FoxPro system.</w:t>
      </w:r>
      <w:r>
        <w:rPr>
          <w:rFonts w:ascii="Verdana" w:eastAsia="Verdana" w:hAnsi="Verdana" w:cs="Verdana"/>
          <w:b/>
          <w:sz w:val="20"/>
          <w:szCs w:val="20"/>
        </w:rPr>
        <w:t xml:space="preserve">  </w:t>
      </w:r>
    </w:p>
    <w:p w14:paraId="5EEAE76D" w14:textId="77777777" w:rsidR="007744CB" w:rsidRDefault="007744CB"/>
    <w:tbl>
      <w:tblPr>
        <w:tblStyle w:val="a6"/>
        <w:tblW w:w="10516" w:type="dxa"/>
        <w:tblInd w:w="-20" w:type="dxa"/>
        <w:tblLayout w:type="fixed"/>
        <w:tblLook w:val="0000" w:firstRow="0" w:lastRow="0" w:firstColumn="0" w:lastColumn="0" w:noHBand="0" w:noVBand="0"/>
      </w:tblPr>
      <w:tblGrid>
        <w:gridCol w:w="10516"/>
      </w:tblGrid>
      <w:tr w:rsidR="007744CB" w14:paraId="18890B62" w14:textId="77777777">
        <w:trPr>
          <w:trHeight w:val="374"/>
        </w:trPr>
        <w:tc>
          <w:tcPr>
            <w:tcW w:w="10516" w:type="dxa"/>
            <w:tcBorders>
              <w:top w:val="single" w:sz="4" w:space="0" w:color="000000"/>
              <w:left w:val="single" w:sz="4" w:space="0" w:color="000000"/>
              <w:bottom w:val="single" w:sz="4" w:space="0" w:color="000000"/>
              <w:right w:val="single" w:sz="4" w:space="0" w:color="000000"/>
            </w:tcBorders>
            <w:vAlign w:val="center"/>
          </w:tcPr>
          <w:p w14:paraId="74BD2D8A" w14:textId="77777777" w:rsidR="007744CB" w:rsidRDefault="00C80699">
            <w:pPr>
              <w:rPr>
                <w:rFonts w:ascii="Verdana" w:eastAsia="Verdana" w:hAnsi="Verdana" w:cs="Verdana"/>
                <w:b/>
                <w:sz w:val="20"/>
                <w:szCs w:val="20"/>
              </w:rPr>
            </w:pPr>
            <w:r>
              <w:rPr>
                <w:rFonts w:ascii="Verdana" w:eastAsia="Verdana" w:hAnsi="Verdana" w:cs="Verdana"/>
                <w:b/>
                <w:sz w:val="20"/>
                <w:szCs w:val="20"/>
              </w:rPr>
              <w:t>North India Coating Pvt. Ltd.                                                              (Sept. 2006 – Nov 2008)</w:t>
            </w:r>
          </w:p>
        </w:tc>
      </w:tr>
    </w:tbl>
    <w:p w14:paraId="5C867901" w14:textId="77777777" w:rsidR="007744CB" w:rsidRDefault="007744CB"/>
    <w:p w14:paraId="2DDD035D" w14:textId="77777777" w:rsidR="007744CB" w:rsidRDefault="00C80699">
      <w:pPr>
        <w:rPr>
          <w:rFonts w:ascii="Verdana" w:eastAsia="Verdana" w:hAnsi="Verdana" w:cs="Verdana"/>
          <w:b/>
          <w:sz w:val="20"/>
          <w:szCs w:val="20"/>
          <w:u w:val="single"/>
        </w:rPr>
      </w:pPr>
      <w:r>
        <w:rPr>
          <w:rFonts w:ascii="Verdana" w:eastAsia="Verdana" w:hAnsi="Verdana" w:cs="Verdana"/>
          <w:b/>
          <w:sz w:val="20"/>
          <w:szCs w:val="20"/>
          <w:u w:val="single"/>
        </w:rPr>
        <w:t>Job Profile as Accounts Executive</w:t>
      </w:r>
    </w:p>
    <w:p w14:paraId="12D6E51F" w14:textId="77777777" w:rsidR="007744CB" w:rsidRDefault="007744CB">
      <w:pPr>
        <w:rPr>
          <w:rFonts w:ascii="Verdana" w:eastAsia="Verdana" w:hAnsi="Verdana" w:cs="Verdana"/>
          <w:sz w:val="20"/>
          <w:szCs w:val="20"/>
        </w:rPr>
      </w:pPr>
    </w:p>
    <w:p w14:paraId="5920A409" w14:textId="77777777" w:rsidR="007744CB" w:rsidRDefault="00C80699">
      <w:pPr>
        <w:rPr>
          <w:rFonts w:ascii="Verdana" w:eastAsia="Verdana" w:hAnsi="Verdana" w:cs="Verdana"/>
          <w:sz w:val="20"/>
          <w:szCs w:val="20"/>
        </w:rPr>
      </w:pPr>
      <w:r>
        <w:rPr>
          <w:rFonts w:ascii="Verdana" w:eastAsia="Verdana" w:hAnsi="Verdana" w:cs="Verdana"/>
          <w:sz w:val="20"/>
          <w:szCs w:val="20"/>
        </w:rPr>
        <w:t xml:space="preserve">My roles and duties were as follows: </w:t>
      </w:r>
    </w:p>
    <w:p w14:paraId="5441DBF0" w14:textId="77777777" w:rsidR="007744CB" w:rsidRDefault="00C80699">
      <w:pPr>
        <w:tabs>
          <w:tab w:val="left" w:pos="0"/>
        </w:tabs>
        <w:rPr>
          <w:rFonts w:ascii="Verdana" w:eastAsia="Verdana" w:hAnsi="Verdana" w:cs="Verdana"/>
          <w:sz w:val="20"/>
          <w:szCs w:val="20"/>
        </w:rPr>
      </w:pPr>
      <w:r>
        <w:rPr>
          <w:rFonts w:ascii="Verdana" w:eastAsia="Verdana" w:hAnsi="Verdana" w:cs="Verdana"/>
          <w:sz w:val="20"/>
          <w:szCs w:val="20"/>
        </w:rPr>
        <w:t>-    Preparation of stock register.</w:t>
      </w:r>
    </w:p>
    <w:p w14:paraId="7D9F6AE3" w14:textId="77777777" w:rsidR="007744CB" w:rsidRDefault="00C80699">
      <w:pPr>
        <w:rPr>
          <w:rFonts w:ascii="Verdana" w:eastAsia="Verdana" w:hAnsi="Verdana" w:cs="Verdana"/>
          <w:sz w:val="20"/>
          <w:szCs w:val="20"/>
        </w:rPr>
      </w:pPr>
      <w:r>
        <w:rPr>
          <w:rFonts w:ascii="Verdana" w:eastAsia="Verdana" w:hAnsi="Verdana" w:cs="Verdana"/>
          <w:sz w:val="20"/>
          <w:szCs w:val="20"/>
        </w:rPr>
        <w:t>-    Managing quarterly sales tax returns of the company.</w:t>
      </w:r>
    </w:p>
    <w:p w14:paraId="67D48B76" w14:textId="77777777" w:rsidR="007744CB" w:rsidRDefault="00C80699">
      <w:pPr>
        <w:rPr>
          <w:rFonts w:ascii="Verdana" w:eastAsia="Verdana" w:hAnsi="Verdana" w:cs="Verdana"/>
          <w:sz w:val="20"/>
          <w:szCs w:val="20"/>
        </w:rPr>
      </w:pPr>
      <w:r>
        <w:rPr>
          <w:rFonts w:ascii="Verdana" w:eastAsia="Verdana" w:hAnsi="Verdana" w:cs="Verdana"/>
          <w:sz w:val="20"/>
          <w:szCs w:val="20"/>
        </w:rPr>
        <w:t>-    Managing Provident fund</w:t>
      </w:r>
    </w:p>
    <w:p w14:paraId="5FF71797" w14:textId="77777777" w:rsidR="007744CB" w:rsidRDefault="00C80699">
      <w:pPr>
        <w:rPr>
          <w:rFonts w:ascii="Verdana" w:eastAsia="Verdana" w:hAnsi="Verdana" w:cs="Verdana"/>
          <w:sz w:val="20"/>
          <w:szCs w:val="20"/>
        </w:rPr>
      </w:pPr>
      <w:r>
        <w:rPr>
          <w:rFonts w:ascii="Verdana" w:eastAsia="Verdana" w:hAnsi="Verdana" w:cs="Verdana"/>
          <w:sz w:val="20"/>
          <w:szCs w:val="20"/>
        </w:rPr>
        <w:t>-    Taking care of Excise duties levied on the company's products.</w:t>
      </w:r>
    </w:p>
    <w:p w14:paraId="2550E103" w14:textId="77777777" w:rsidR="007744CB" w:rsidRDefault="00C80699">
      <w:pPr>
        <w:rPr>
          <w:rFonts w:ascii="Verdana" w:eastAsia="Verdana" w:hAnsi="Verdana" w:cs="Verdana"/>
          <w:sz w:val="20"/>
          <w:szCs w:val="20"/>
        </w:rPr>
      </w:pPr>
      <w:r>
        <w:rPr>
          <w:rFonts w:ascii="Verdana" w:eastAsia="Verdana" w:hAnsi="Verdana" w:cs="Verdana"/>
          <w:sz w:val="20"/>
          <w:szCs w:val="20"/>
        </w:rPr>
        <w:t>-    Preparation of other records/reports using MS Excel and MS Word.</w:t>
      </w:r>
    </w:p>
    <w:p w14:paraId="2AD4EBCF" w14:textId="77777777" w:rsidR="007744CB" w:rsidRDefault="007744CB"/>
    <w:tbl>
      <w:tblPr>
        <w:tblStyle w:val="a7"/>
        <w:tblW w:w="10516" w:type="dxa"/>
        <w:tblInd w:w="-20" w:type="dxa"/>
        <w:tblLayout w:type="fixed"/>
        <w:tblLook w:val="0000" w:firstRow="0" w:lastRow="0" w:firstColumn="0" w:lastColumn="0" w:noHBand="0" w:noVBand="0"/>
      </w:tblPr>
      <w:tblGrid>
        <w:gridCol w:w="10516"/>
      </w:tblGrid>
      <w:tr w:rsidR="007744CB" w14:paraId="236DC6B2" w14:textId="77777777">
        <w:trPr>
          <w:trHeight w:val="337"/>
        </w:trPr>
        <w:tc>
          <w:tcPr>
            <w:tcW w:w="10516" w:type="dxa"/>
            <w:tcBorders>
              <w:top w:val="single" w:sz="4" w:space="0" w:color="000000"/>
              <w:left w:val="single" w:sz="4" w:space="0" w:color="000000"/>
              <w:bottom w:val="single" w:sz="4" w:space="0" w:color="000000"/>
              <w:right w:val="single" w:sz="4" w:space="0" w:color="000000"/>
            </w:tcBorders>
            <w:vAlign w:val="center"/>
          </w:tcPr>
          <w:p w14:paraId="4567351F" w14:textId="77777777" w:rsidR="007744CB" w:rsidRDefault="00C80699">
            <w:pPr>
              <w:rPr>
                <w:rFonts w:ascii="Verdana" w:eastAsia="Verdana" w:hAnsi="Verdana" w:cs="Verdana"/>
                <w:b/>
                <w:sz w:val="20"/>
                <w:szCs w:val="20"/>
              </w:rPr>
            </w:pPr>
            <w:r>
              <w:rPr>
                <w:rFonts w:ascii="Verdana" w:eastAsia="Verdana" w:hAnsi="Verdana" w:cs="Verdana"/>
                <w:b/>
                <w:sz w:val="20"/>
                <w:szCs w:val="20"/>
              </w:rPr>
              <w:t>White Leaf Public School (Rohini, New Delhi)</w:t>
            </w:r>
            <w:r>
              <w:rPr>
                <w:rFonts w:ascii="Verdana" w:eastAsia="Verdana" w:hAnsi="Verdana" w:cs="Verdana"/>
                <w:b/>
                <w:sz w:val="20"/>
                <w:szCs w:val="20"/>
              </w:rPr>
              <w:tab/>
            </w:r>
            <w:r>
              <w:rPr>
                <w:rFonts w:ascii="Verdana" w:eastAsia="Verdana" w:hAnsi="Verdana" w:cs="Verdana"/>
                <w:b/>
                <w:sz w:val="20"/>
                <w:szCs w:val="20"/>
              </w:rPr>
              <w:tab/>
              <w:t xml:space="preserve">         (Sept. 2003 – March 2006)</w:t>
            </w:r>
          </w:p>
        </w:tc>
      </w:tr>
    </w:tbl>
    <w:p w14:paraId="456C6BBD" w14:textId="77777777" w:rsidR="007744CB" w:rsidRDefault="007744CB"/>
    <w:p w14:paraId="6B6DF9AA" w14:textId="77777777" w:rsidR="007744CB" w:rsidRDefault="00C80699">
      <w:pPr>
        <w:rPr>
          <w:rFonts w:ascii="Verdana" w:eastAsia="Verdana" w:hAnsi="Verdana" w:cs="Verdana"/>
          <w:b/>
          <w:sz w:val="20"/>
          <w:szCs w:val="20"/>
          <w:u w:val="single"/>
        </w:rPr>
      </w:pPr>
      <w:r>
        <w:rPr>
          <w:rFonts w:ascii="Verdana" w:eastAsia="Verdana" w:hAnsi="Verdana" w:cs="Verdana"/>
          <w:b/>
          <w:sz w:val="20"/>
          <w:szCs w:val="20"/>
          <w:u w:val="single"/>
        </w:rPr>
        <w:t>Job Profile as Nursery Teacher</w:t>
      </w:r>
    </w:p>
    <w:p w14:paraId="750FDDF3" w14:textId="77777777" w:rsidR="007744CB" w:rsidRDefault="007744CB"/>
    <w:p w14:paraId="7CC2A265" w14:textId="77777777" w:rsidR="007744CB" w:rsidRDefault="00C80699">
      <w:pPr>
        <w:rPr>
          <w:rFonts w:ascii="Verdana" w:eastAsia="Verdana" w:hAnsi="Verdana" w:cs="Verdana"/>
          <w:sz w:val="20"/>
          <w:szCs w:val="20"/>
        </w:rPr>
      </w:pPr>
      <w:r>
        <w:rPr>
          <w:rFonts w:ascii="Verdana" w:eastAsia="Verdana" w:hAnsi="Verdana" w:cs="Verdana"/>
          <w:sz w:val="20"/>
          <w:szCs w:val="20"/>
        </w:rPr>
        <w:t>Worked as the Teacher for Nursery Section.</w:t>
      </w:r>
    </w:p>
    <w:p w14:paraId="51DCE4EA" w14:textId="77777777" w:rsidR="007744CB" w:rsidRDefault="007744CB">
      <w:pPr>
        <w:rPr>
          <w:rFonts w:ascii="Verdana" w:eastAsia="Verdana" w:hAnsi="Verdana" w:cs="Verdana"/>
          <w:sz w:val="20"/>
          <w:szCs w:val="20"/>
        </w:rPr>
      </w:pPr>
    </w:p>
    <w:p w14:paraId="2246D853" w14:textId="77777777" w:rsidR="007744CB" w:rsidRDefault="007744CB">
      <w:pPr>
        <w:rPr>
          <w:rFonts w:ascii="Verdana" w:eastAsia="Verdana" w:hAnsi="Verdana" w:cs="Verdana"/>
          <w:b/>
          <w:sz w:val="20"/>
          <w:szCs w:val="20"/>
        </w:rPr>
      </w:pPr>
    </w:p>
    <w:tbl>
      <w:tblPr>
        <w:tblStyle w:val="a8"/>
        <w:tblW w:w="10516" w:type="dxa"/>
        <w:tblInd w:w="-20" w:type="dxa"/>
        <w:tblLayout w:type="fixed"/>
        <w:tblLook w:val="0000" w:firstRow="0" w:lastRow="0" w:firstColumn="0" w:lastColumn="0" w:noHBand="0" w:noVBand="0"/>
      </w:tblPr>
      <w:tblGrid>
        <w:gridCol w:w="10516"/>
      </w:tblGrid>
      <w:tr w:rsidR="007744CB" w14:paraId="10B23D15" w14:textId="77777777">
        <w:trPr>
          <w:trHeight w:val="374"/>
        </w:trPr>
        <w:tc>
          <w:tcPr>
            <w:tcW w:w="10516"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2E5B089" w14:textId="77777777" w:rsidR="007744CB" w:rsidRDefault="00C80699">
            <w:pPr>
              <w:rPr>
                <w:rFonts w:ascii="Verdana" w:eastAsia="Verdana" w:hAnsi="Verdana" w:cs="Verdana"/>
                <w:b/>
                <w:sz w:val="20"/>
                <w:szCs w:val="20"/>
              </w:rPr>
            </w:pPr>
            <w:r>
              <w:rPr>
                <w:rFonts w:ascii="Verdana" w:eastAsia="Verdana" w:hAnsi="Verdana" w:cs="Verdana"/>
                <w:b/>
                <w:sz w:val="20"/>
                <w:szCs w:val="20"/>
              </w:rPr>
              <w:t>PROFESSIONAL &amp; ACADEMIC CREDENTIALS</w:t>
            </w:r>
          </w:p>
        </w:tc>
      </w:tr>
    </w:tbl>
    <w:p w14:paraId="20DE02C8" w14:textId="77777777" w:rsidR="007744CB" w:rsidRDefault="007744CB"/>
    <w:p w14:paraId="001D7652" w14:textId="77777777" w:rsidR="007744CB" w:rsidRDefault="00C80699">
      <w:pPr>
        <w:rPr>
          <w:rFonts w:ascii="Verdana" w:eastAsia="Verdana" w:hAnsi="Verdana" w:cs="Verdana"/>
          <w:b/>
          <w:sz w:val="20"/>
          <w:szCs w:val="20"/>
        </w:rPr>
      </w:pPr>
      <w:r>
        <w:rPr>
          <w:rFonts w:ascii="Verdana" w:eastAsia="Verdana" w:hAnsi="Verdana" w:cs="Verdana"/>
          <w:b/>
          <w:sz w:val="20"/>
          <w:szCs w:val="20"/>
        </w:rPr>
        <w:t>Aug 2007 – April 2008</w:t>
      </w:r>
      <w:r>
        <w:rPr>
          <w:rFonts w:ascii="Verdana" w:eastAsia="Verdana" w:hAnsi="Verdana" w:cs="Verdana"/>
          <w:b/>
          <w:sz w:val="20"/>
          <w:szCs w:val="20"/>
        </w:rPr>
        <w:tab/>
        <w:t>Diploma in Tax Law</w:t>
      </w:r>
    </w:p>
    <w:p w14:paraId="0550DC18" w14:textId="77777777" w:rsidR="007744CB" w:rsidRDefault="00C80699">
      <w:pPr>
        <w:rPr>
          <w:rFonts w:ascii="Verdana" w:eastAsia="Verdana" w:hAnsi="Verdana" w:cs="Verdana"/>
          <w:b/>
          <w:sz w:val="20"/>
          <w:szCs w:val="20"/>
        </w:rPr>
      </w:pP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t>Indian Law Institute, Delhi</w:t>
      </w:r>
    </w:p>
    <w:p w14:paraId="0A182FF5" w14:textId="77777777" w:rsidR="007744CB" w:rsidRDefault="00C80699">
      <w:pPr>
        <w:ind w:left="2880"/>
        <w:rPr>
          <w:rFonts w:ascii="Verdana" w:eastAsia="Verdana" w:hAnsi="Verdana" w:cs="Verdana"/>
          <w:sz w:val="20"/>
          <w:szCs w:val="20"/>
        </w:rPr>
      </w:pPr>
      <w:r>
        <w:rPr>
          <w:rFonts w:ascii="Verdana" w:eastAsia="Verdana" w:hAnsi="Verdana" w:cs="Verdana"/>
          <w:sz w:val="20"/>
          <w:szCs w:val="20"/>
        </w:rPr>
        <w:t xml:space="preserve">Completed Diploma in Tax Law from Indian Law Institute, New Delhi. </w:t>
      </w:r>
    </w:p>
    <w:p w14:paraId="5CF4846F" w14:textId="77777777" w:rsidR="007744CB" w:rsidRDefault="007744CB">
      <w:pPr>
        <w:ind w:left="2880"/>
        <w:rPr>
          <w:rFonts w:ascii="Verdana" w:eastAsia="Verdana" w:hAnsi="Verdana" w:cs="Verdana"/>
          <w:sz w:val="20"/>
          <w:szCs w:val="20"/>
        </w:rPr>
      </w:pPr>
    </w:p>
    <w:p w14:paraId="2B897359" w14:textId="77777777" w:rsidR="007744CB" w:rsidRDefault="007744CB">
      <w:pPr>
        <w:rPr>
          <w:rFonts w:ascii="Verdana" w:eastAsia="Verdana" w:hAnsi="Verdana" w:cs="Verdana"/>
          <w:b/>
          <w:sz w:val="20"/>
          <w:szCs w:val="20"/>
        </w:rPr>
      </w:pPr>
    </w:p>
    <w:p w14:paraId="531AF765" w14:textId="77777777" w:rsidR="007744CB" w:rsidRDefault="00C80699">
      <w:pPr>
        <w:rPr>
          <w:rFonts w:ascii="Verdana" w:eastAsia="Verdana" w:hAnsi="Verdana" w:cs="Verdana"/>
          <w:b/>
          <w:sz w:val="20"/>
          <w:szCs w:val="20"/>
        </w:rPr>
      </w:pPr>
      <w:r>
        <w:rPr>
          <w:rFonts w:ascii="Verdana" w:eastAsia="Verdana" w:hAnsi="Verdana" w:cs="Verdana"/>
          <w:b/>
          <w:sz w:val="20"/>
          <w:szCs w:val="20"/>
        </w:rPr>
        <w:t>Aug 2002 – July 2005</w:t>
      </w:r>
      <w:r>
        <w:rPr>
          <w:rFonts w:ascii="Verdana" w:eastAsia="Verdana" w:hAnsi="Verdana" w:cs="Verdana"/>
          <w:sz w:val="20"/>
          <w:szCs w:val="20"/>
        </w:rPr>
        <w:tab/>
      </w:r>
      <w:r>
        <w:rPr>
          <w:rFonts w:ascii="Verdana" w:eastAsia="Verdana" w:hAnsi="Verdana" w:cs="Verdana"/>
          <w:b/>
          <w:sz w:val="20"/>
          <w:szCs w:val="20"/>
        </w:rPr>
        <w:t>Bachelor of Commerce</w:t>
      </w:r>
    </w:p>
    <w:p w14:paraId="4C91C445" w14:textId="77777777" w:rsidR="007744CB" w:rsidRDefault="00C80699">
      <w:pPr>
        <w:rPr>
          <w:rFonts w:ascii="Verdana" w:eastAsia="Verdana" w:hAnsi="Verdana" w:cs="Verdana"/>
          <w:b/>
          <w:sz w:val="20"/>
          <w:szCs w:val="20"/>
        </w:rPr>
      </w:pP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t>University of Delhi</w:t>
      </w:r>
    </w:p>
    <w:p w14:paraId="0F235819" w14:textId="77777777" w:rsidR="007744CB" w:rsidRDefault="00C80699">
      <w:pPr>
        <w:rPr>
          <w:rFonts w:ascii="Verdana" w:eastAsia="Verdana" w:hAnsi="Verdana" w:cs="Verdana"/>
          <w:sz w:val="20"/>
          <w:szCs w:val="20"/>
        </w:rPr>
      </w:pP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 xml:space="preserve">Done B.Com (Pass) from University Of Delhi, </w:t>
      </w:r>
    </w:p>
    <w:p w14:paraId="59F76011" w14:textId="77777777" w:rsidR="007744CB" w:rsidRDefault="007744CB">
      <w:pPr>
        <w:ind w:left="2880"/>
        <w:rPr>
          <w:rFonts w:ascii="Verdana" w:eastAsia="Verdana" w:hAnsi="Verdana" w:cs="Verdana"/>
          <w:sz w:val="20"/>
          <w:szCs w:val="20"/>
        </w:rPr>
      </w:pPr>
    </w:p>
    <w:p w14:paraId="022D53BB" w14:textId="77777777" w:rsidR="007744CB" w:rsidRDefault="00C80699">
      <w:pPr>
        <w:rPr>
          <w:rFonts w:ascii="Verdana" w:eastAsia="Verdana" w:hAnsi="Verdana" w:cs="Verdana"/>
          <w:b/>
          <w:sz w:val="20"/>
          <w:szCs w:val="20"/>
        </w:rPr>
      </w:pPr>
      <w:r>
        <w:rPr>
          <w:rFonts w:ascii="Verdana" w:eastAsia="Verdana" w:hAnsi="Verdana" w:cs="Verdana"/>
          <w:b/>
          <w:sz w:val="20"/>
          <w:szCs w:val="20"/>
        </w:rPr>
        <w:t>Aug 2002 – April 2003</w:t>
      </w:r>
      <w:r>
        <w:rPr>
          <w:rFonts w:ascii="Verdana" w:eastAsia="Verdana" w:hAnsi="Verdana" w:cs="Verdana"/>
          <w:sz w:val="20"/>
          <w:szCs w:val="20"/>
        </w:rPr>
        <w:tab/>
      </w:r>
      <w:r>
        <w:rPr>
          <w:rFonts w:ascii="Verdana" w:eastAsia="Verdana" w:hAnsi="Verdana" w:cs="Verdana"/>
          <w:b/>
          <w:sz w:val="20"/>
          <w:szCs w:val="20"/>
        </w:rPr>
        <w:t>Nursery Teacher Training (NTT)</w:t>
      </w:r>
    </w:p>
    <w:p w14:paraId="1FF1E176" w14:textId="77777777" w:rsidR="007744CB" w:rsidRDefault="00C80699">
      <w:pPr>
        <w:rPr>
          <w:rFonts w:ascii="Verdana" w:eastAsia="Verdana" w:hAnsi="Verdana" w:cs="Verdana"/>
          <w:b/>
          <w:sz w:val="20"/>
          <w:szCs w:val="20"/>
        </w:rPr>
      </w:pP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t>International Polytechnic for Women, New Delhi</w:t>
      </w:r>
    </w:p>
    <w:p w14:paraId="1D632C03" w14:textId="77777777" w:rsidR="007744CB" w:rsidRDefault="00C80699">
      <w:pPr>
        <w:rPr>
          <w:rFonts w:ascii="Verdana" w:eastAsia="Verdana" w:hAnsi="Verdana" w:cs="Verdana"/>
          <w:sz w:val="20"/>
          <w:szCs w:val="20"/>
        </w:rPr>
      </w:pPr>
      <w:r>
        <w:rPr>
          <w:rFonts w:ascii="Verdana" w:eastAsia="Verdana" w:hAnsi="Verdana" w:cs="Verdana"/>
          <w:b/>
          <w:sz w:val="20"/>
          <w:szCs w:val="20"/>
        </w:rPr>
        <w:t xml:space="preserve">                                          </w:t>
      </w:r>
      <w:r>
        <w:rPr>
          <w:rFonts w:ascii="Verdana" w:eastAsia="Verdana" w:hAnsi="Verdana" w:cs="Verdana"/>
          <w:sz w:val="20"/>
          <w:szCs w:val="20"/>
        </w:rPr>
        <w:t>One year NTT course with subjects:</w:t>
      </w:r>
    </w:p>
    <w:p w14:paraId="009C25CB" w14:textId="77777777" w:rsidR="007744CB" w:rsidRDefault="00C80699">
      <w:pPr>
        <w:numPr>
          <w:ilvl w:val="0"/>
          <w:numId w:val="4"/>
        </w:numPr>
        <w:tabs>
          <w:tab w:val="left" w:pos="3240"/>
        </w:tabs>
        <w:ind w:left="3240" w:hanging="360"/>
        <w:rPr>
          <w:rFonts w:ascii="Verdana" w:eastAsia="Verdana" w:hAnsi="Verdana" w:cs="Verdana"/>
          <w:sz w:val="20"/>
          <w:szCs w:val="20"/>
        </w:rPr>
      </w:pPr>
      <w:r>
        <w:rPr>
          <w:rFonts w:ascii="Verdana" w:eastAsia="Verdana" w:hAnsi="Verdana" w:cs="Verdana"/>
          <w:sz w:val="20"/>
          <w:szCs w:val="20"/>
        </w:rPr>
        <w:t>English</w:t>
      </w:r>
    </w:p>
    <w:p w14:paraId="016280CA" w14:textId="77777777" w:rsidR="007744CB" w:rsidRDefault="00C80699">
      <w:pPr>
        <w:numPr>
          <w:ilvl w:val="0"/>
          <w:numId w:val="4"/>
        </w:numPr>
        <w:tabs>
          <w:tab w:val="left" w:pos="3240"/>
        </w:tabs>
        <w:ind w:left="3240" w:hanging="360"/>
        <w:rPr>
          <w:rFonts w:ascii="Verdana" w:eastAsia="Verdana" w:hAnsi="Verdana" w:cs="Verdana"/>
          <w:sz w:val="20"/>
          <w:szCs w:val="20"/>
        </w:rPr>
      </w:pPr>
      <w:r>
        <w:rPr>
          <w:rFonts w:ascii="Verdana" w:eastAsia="Verdana" w:hAnsi="Verdana" w:cs="Verdana"/>
          <w:sz w:val="20"/>
          <w:szCs w:val="20"/>
        </w:rPr>
        <w:t>Child Psychology</w:t>
      </w:r>
    </w:p>
    <w:p w14:paraId="3AF38706" w14:textId="77777777" w:rsidR="007744CB" w:rsidRDefault="00C80699">
      <w:pPr>
        <w:numPr>
          <w:ilvl w:val="0"/>
          <w:numId w:val="4"/>
        </w:numPr>
        <w:tabs>
          <w:tab w:val="left" w:pos="3240"/>
        </w:tabs>
        <w:ind w:left="3240" w:hanging="360"/>
        <w:rPr>
          <w:rFonts w:ascii="Verdana" w:eastAsia="Verdana" w:hAnsi="Verdana" w:cs="Verdana"/>
          <w:sz w:val="20"/>
          <w:szCs w:val="20"/>
        </w:rPr>
      </w:pPr>
      <w:r>
        <w:rPr>
          <w:rFonts w:ascii="Verdana" w:eastAsia="Verdana" w:hAnsi="Verdana" w:cs="Verdana"/>
          <w:sz w:val="20"/>
          <w:szCs w:val="20"/>
        </w:rPr>
        <w:t>Methods of Teaching</w:t>
      </w:r>
    </w:p>
    <w:p w14:paraId="2B8FB4A7" w14:textId="77777777" w:rsidR="007744CB" w:rsidRDefault="00C80699">
      <w:pPr>
        <w:numPr>
          <w:ilvl w:val="0"/>
          <w:numId w:val="4"/>
        </w:numPr>
        <w:tabs>
          <w:tab w:val="left" w:pos="3240"/>
        </w:tabs>
        <w:ind w:left="3240" w:hanging="360"/>
        <w:rPr>
          <w:rFonts w:ascii="Verdana" w:eastAsia="Verdana" w:hAnsi="Verdana" w:cs="Verdana"/>
          <w:sz w:val="20"/>
          <w:szCs w:val="20"/>
        </w:rPr>
      </w:pPr>
      <w:r>
        <w:rPr>
          <w:rFonts w:ascii="Verdana" w:eastAsia="Verdana" w:hAnsi="Verdana" w:cs="Verdana"/>
          <w:sz w:val="20"/>
          <w:szCs w:val="20"/>
        </w:rPr>
        <w:t>Principles of Education</w:t>
      </w:r>
    </w:p>
    <w:p w14:paraId="43123020" w14:textId="77777777" w:rsidR="007744CB" w:rsidRDefault="00C80699">
      <w:pPr>
        <w:numPr>
          <w:ilvl w:val="0"/>
          <w:numId w:val="4"/>
        </w:numPr>
        <w:tabs>
          <w:tab w:val="left" w:pos="3240"/>
        </w:tabs>
        <w:ind w:left="3240" w:hanging="360"/>
        <w:rPr>
          <w:rFonts w:ascii="Verdana" w:eastAsia="Verdana" w:hAnsi="Verdana" w:cs="Verdana"/>
          <w:sz w:val="20"/>
          <w:szCs w:val="20"/>
        </w:rPr>
      </w:pPr>
      <w:r>
        <w:rPr>
          <w:rFonts w:ascii="Verdana" w:eastAsia="Verdana" w:hAnsi="Verdana" w:cs="Verdana"/>
          <w:sz w:val="20"/>
          <w:szCs w:val="20"/>
        </w:rPr>
        <w:t>Art and Craft</w:t>
      </w:r>
    </w:p>
    <w:p w14:paraId="2BCD2414" w14:textId="77777777" w:rsidR="007744CB" w:rsidRDefault="007744CB">
      <w:pPr>
        <w:rPr>
          <w:rFonts w:ascii="Verdana" w:eastAsia="Verdana" w:hAnsi="Verdana" w:cs="Verdana"/>
          <w:sz w:val="20"/>
          <w:szCs w:val="20"/>
        </w:rPr>
      </w:pPr>
    </w:p>
    <w:p w14:paraId="77EDCEAE" w14:textId="77777777" w:rsidR="007744CB" w:rsidRDefault="00C80699">
      <w:pPr>
        <w:rPr>
          <w:rFonts w:ascii="Verdana" w:eastAsia="Verdana" w:hAnsi="Verdana" w:cs="Verdana"/>
          <w:b/>
          <w:sz w:val="20"/>
          <w:szCs w:val="20"/>
        </w:rPr>
      </w:pPr>
      <w:r>
        <w:rPr>
          <w:rFonts w:ascii="Verdana" w:eastAsia="Verdana" w:hAnsi="Verdana" w:cs="Verdana"/>
          <w:b/>
          <w:sz w:val="20"/>
          <w:szCs w:val="20"/>
        </w:rPr>
        <w:t>Jun 2001 - May 2002</w:t>
      </w:r>
      <w:r>
        <w:rPr>
          <w:rFonts w:ascii="Verdana" w:eastAsia="Verdana" w:hAnsi="Verdana" w:cs="Verdana"/>
          <w:sz w:val="20"/>
          <w:szCs w:val="20"/>
        </w:rPr>
        <w:t xml:space="preserve">      </w:t>
      </w:r>
      <w:r>
        <w:rPr>
          <w:rFonts w:ascii="Verdana" w:eastAsia="Verdana" w:hAnsi="Verdana" w:cs="Verdana"/>
          <w:sz w:val="20"/>
          <w:szCs w:val="20"/>
        </w:rPr>
        <w:tab/>
      </w:r>
      <w:r>
        <w:rPr>
          <w:rFonts w:ascii="Verdana" w:eastAsia="Verdana" w:hAnsi="Verdana" w:cs="Verdana"/>
          <w:b/>
          <w:sz w:val="20"/>
          <w:szCs w:val="20"/>
        </w:rPr>
        <w:t>Jose Marti Senior Secondary School</w:t>
      </w:r>
    </w:p>
    <w:p w14:paraId="791EEAFC" w14:textId="77777777" w:rsidR="007744CB" w:rsidRDefault="00C80699">
      <w:pPr>
        <w:rPr>
          <w:rFonts w:ascii="Verdana" w:eastAsia="Verdana" w:hAnsi="Verdana" w:cs="Verdana"/>
          <w:sz w:val="20"/>
          <w:szCs w:val="20"/>
        </w:rPr>
      </w:pP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sz w:val="20"/>
          <w:szCs w:val="20"/>
        </w:rPr>
        <w:t>R.K. Puram, New Delhi.</w:t>
      </w:r>
    </w:p>
    <w:p w14:paraId="3229B677" w14:textId="77777777" w:rsidR="007744CB" w:rsidRDefault="00C80699">
      <w:pPr>
        <w:rPr>
          <w:rFonts w:ascii="Verdana" w:eastAsia="Verdana" w:hAnsi="Verdana" w:cs="Verdana"/>
          <w:sz w:val="20"/>
          <w:szCs w:val="20"/>
        </w:rPr>
      </w:pP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p>
    <w:p w14:paraId="0549C2E2" w14:textId="77777777" w:rsidR="007744CB" w:rsidRDefault="00C80699">
      <w:pPr>
        <w:ind w:left="2880"/>
        <w:rPr>
          <w:rFonts w:ascii="Verdana" w:eastAsia="Verdana" w:hAnsi="Verdana" w:cs="Verdana"/>
          <w:sz w:val="20"/>
          <w:szCs w:val="20"/>
        </w:rPr>
      </w:pPr>
      <w:r>
        <w:rPr>
          <w:rFonts w:ascii="Verdana" w:eastAsia="Verdana" w:hAnsi="Verdana" w:cs="Verdana"/>
          <w:sz w:val="20"/>
          <w:szCs w:val="20"/>
        </w:rPr>
        <w:t>12</w:t>
      </w:r>
      <w:r>
        <w:rPr>
          <w:rFonts w:ascii="Verdana" w:eastAsia="Verdana" w:hAnsi="Verdana" w:cs="Verdana"/>
          <w:sz w:val="20"/>
          <w:szCs w:val="20"/>
          <w:vertAlign w:val="superscript"/>
        </w:rPr>
        <w:t>th</w:t>
      </w:r>
      <w:r>
        <w:rPr>
          <w:rFonts w:ascii="Verdana" w:eastAsia="Verdana" w:hAnsi="Verdana" w:cs="Verdana"/>
          <w:sz w:val="20"/>
          <w:szCs w:val="20"/>
        </w:rPr>
        <w:t xml:space="preserve"> with Mathematics, English, Accounts, Business Studies, Economics from CBSE.</w:t>
      </w:r>
    </w:p>
    <w:p w14:paraId="79C60ECC" w14:textId="77777777" w:rsidR="007744CB" w:rsidRDefault="007744CB">
      <w:pPr>
        <w:rPr>
          <w:rFonts w:ascii="Verdana" w:eastAsia="Verdana" w:hAnsi="Verdana" w:cs="Verdana"/>
          <w:b/>
          <w:sz w:val="20"/>
          <w:szCs w:val="20"/>
        </w:rPr>
      </w:pPr>
    </w:p>
    <w:p w14:paraId="3E3298E0" w14:textId="77777777" w:rsidR="007744CB" w:rsidRDefault="00C80699">
      <w:pPr>
        <w:rPr>
          <w:rFonts w:ascii="Verdana" w:eastAsia="Verdana" w:hAnsi="Verdana" w:cs="Verdana"/>
          <w:sz w:val="20"/>
          <w:szCs w:val="20"/>
        </w:rPr>
      </w:pPr>
      <w:r>
        <w:rPr>
          <w:rFonts w:ascii="Verdana" w:eastAsia="Verdana" w:hAnsi="Verdana" w:cs="Verdana"/>
          <w:b/>
          <w:sz w:val="20"/>
          <w:szCs w:val="20"/>
        </w:rPr>
        <w:lastRenderedPageBreak/>
        <w:t xml:space="preserve">Jun 1999-May 2000         </w:t>
      </w:r>
      <w:r>
        <w:rPr>
          <w:rFonts w:ascii="Verdana" w:eastAsia="Verdana" w:hAnsi="Verdana" w:cs="Verdana"/>
          <w:sz w:val="20"/>
          <w:szCs w:val="20"/>
        </w:rPr>
        <w:tab/>
      </w:r>
      <w:r>
        <w:rPr>
          <w:rFonts w:ascii="Verdana" w:eastAsia="Verdana" w:hAnsi="Verdana" w:cs="Verdana"/>
          <w:b/>
          <w:sz w:val="20"/>
          <w:szCs w:val="20"/>
        </w:rPr>
        <w:t>Kendriya Vidhyalaya,</w:t>
      </w:r>
    </w:p>
    <w:p w14:paraId="361FB174" w14:textId="77777777" w:rsidR="007744CB" w:rsidRDefault="00C80699">
      <w:pPr>
        <w:ind w:left="2160" w:firstLine="720"/>
        <w:rPr>
          <w:rFonts w:ascii="Verdana" w:eastAsia="Verdana" w:hAnsi="Verdana" w:cs="Verdana"/>
          <w:sz w:val="20"/>
          <w:szCs w:val="20"/>
        </w:rPr>
      </w:pPr>
      <w:r>
        <w:rPr>
          <w:rFonts w:ascii="Verdana" w:eastAsia="Verdana" w:hAnsi="Verdana" w:cs="Verdana"/>
          <w:sz w:val="20"/>
          <w:szCs w:val="20"/>
        </w:rPr>
        <w:t>R.K. Puram New Delhi</w:t>
      </w:r>
    </w:p>
    <w:p w14:paraId="78E76E14" w14:textId="77777777" w:rsidR="007744CB" w:rsidRDefault="00C80699">
      <w:pPr>
        <w:rPr>
          <w:rFonts w:ascii="Verdana" w:eastAsia="Verdana" w:hAnsi="Verdana" w:cs="Verdana"/>
          <w:b/>
          <w:sz w:val="20"/>
          <w:szCs w:val="20"/>
        </w:rPr>
      </w:pPr>
      <w:r>
        <w:rPr>
          <w:rFonts w:ascii="Verdana" w:eastAsia="Verdana" w:hAnsi="Verdana" w:cs="Verdana"/>
          <w:b/>
          <w:sz w:val="20"/>
          <w:szCs w:val="20"/>
        </w:rPr>
        <w:t xml:space="preserve">                                               </w:t>
      </w:r>
    </w:p>
    <w:p w14:paraId="6176E548" w14:textId="77777777" w:rsidR="007744CB" w:rsidRDefault="00C80699">
      <w:pPr>
        <w:ind w:left="2880" w:hanging="2880"/>
        <w:rPr>
          <w:rFonts w:ascii="Verdana" w:eastAsia="Verdana" w:hAnsi="Verdana" w:cs="Verdana"/>
          <w:sz w:val="20"/>
          <w:szCs w:val="20"/>
        </w:rPr>
      </w:pPr>
      <w:r>
        <w:rPr>
          <w:rFonts w:ascii="Verdana" w:eastAsia="Verdana" w:hAnsi="Verdana" w:cs="Verdana"/>
          <w:b/>
          <w:sz w:val="20"/>
          <w:szCs w:val="20"/>
        </w:rPr>
        <w:t xml:space="preserve">                                          </w:t>
      </w:r>
      <w:r>
        <w:rPr>
          <w:rFonts w:ascii="Verdana" w:eastAsia="Verdana" w:hAnsi="Verdana" w:cs="Verdana"/>
          <w:sz w:val="20"/>
          <w:szCs w:val="20"/>
        </w:rPr>
        <w:t>10</w:t>
      </w:r>
      <w:r>
        <w:rPr>
          <w:rFonts w:ascii="Verdana" w:eastAsia="Verdana" w:hAnsi="Verdana" w:cs="Verdana"/>
          <w:sz w:val="20"/>
          <w:szCs w:val="20"/>
          <w:vertAlign w:val="superscript"/>
        </w:rPr>
        <w:t>th</w:t>
      </w:r>
      <w:r>
        <w:rPr>
          <w:rFonts w:ascii="Verdana" w:eastAsia="Verdana" w:hAnsi="Verdana" w:cs="Verdana"/>
          <w:sz w:val="20"/>
          <w:szCs w:val="20"/>
        </w:rPr>
        <w:t xml:space="preserve"> with Mathematics, English, Science, Social Studies, Sanskrit and Hindi from CBSE</w:t>
      </w:r>
    </w:p>
    <w:p w14:paraId="2946EA47" w14:textId="77777777" w:rsidR="007744CB" w:rsidRDefault="007744CB">
      <w:pPr>
        <w:rPr>
          <w:rFonts w:ascii="Verdana" w:eastAsia="Verdana" w:hAnsi="Verdana" w:cs="Verdana"/>
          <w:sz w:val="20"/>
          <w:szCs w:val="20"/>
        </w:rPr>
      </w:pPr>
    </w:p>
    <w:p w14:paraId="20966795" w14:textId="77777777" w:rsidR="007744CB" w:rsidRDefault="007744CB">
      <w:pPr>
        <w:pStyle w:val="Heading1"/>
        <w:numPr>
          <w:ilvl w:val="0"/>
          <w:numId w:val="2"/>
        </w:numPr>
        <w:tabs>
          <w:tab w:val="left" w:pos="0"/>
        </w:tabs>
        <w:rPr>
          <w:rFonts w:ascii="Verdana" w:eastAsia="Verdana" w:hAnsi="Verdana" w:cs="Verdana"/>
          <w:b w:val="0"/>
          <w:sz w:val="20"/>
          <w:szCs w:val="20"/>
        </w:rPr>
      </w:pPr>
    </w:p>
    <w:p w14:paraId="45108509" w14:textId="77777777" w:rsidR="007744CB" w:rsidRDefault="00C80699">
      <w:pPr>
        <w:pStyle w:val="Heading1"/>
        <w:numPr>
          <w:ilvl w:val="0"/>
          <w:numId w:val="2"/>
        </w:numPr>
        <w:tabs>
          <w:tab w:val="left" w:pos="0"/>
        </w:tabs>
        <w:rPr>
          <w:rFonts w:ascii="Verdana" w:eastAsia="Verdana" w:hAnsi="Verdana" w:cs="Verdana"/>
          <w:b w:val="0"/>
          <w:sz w:val="20"/>
          <w:szCs w:val="20"/>
        </w:rPr>
      </w:pPr>
      <w:r>
        <w:rPr>
          <w:rFonts w:ascii="Verdana" w:eastAsia="Verdana" w:hAnsi="Verdana" w:cs="Verdana"/>
          <w:sz w:val="20"/>
          <w:szCs w:val="20"/>
        </w:rPr>
        <w:t>LANGUAGES KNOWN</w:t>
      </w:r>
      <w:r>
        <w:rPr>
          <w:rFonts w:ascii="Verdana" w:eastAsia="Verdana" w:hAnsi="Verdana" w:cs="Verdana"/>
          <w:sz w:val="20"/>
          <w:szCs w:val="20"/>
        </w:rPr>
        <w:tab/>
      </w:r>
      <w:r>
        <w:rPr>
          <w:rFonts w:ascii="Verdana" w:eastAsia="Verdana" w:hAnsi="Verdana" w:cs="Verdana"/>
          <w:b w:val="0"/>
          <w:sz w:val="20"/>
          <w:szCs w:val="20"/>
        </w:rPr>
        <w:t>English, Hindi, Punjabi</w:t>
      </w:r>
    </w:p>
    <w:p w14:paraId="25CC962B" w14:textId="77777777" w:rsidR="007744CB" w:rsidRDefault="007744CB">
      <w:pPr>
        <w:rPr>
          <w:rFonts w:ascii="Verdana" w:eastAsia="Verdana" w:hAnsi="Verdana" w:cs="Verdana"/>
          <w:sz w:val="20"/>
          <w:szCs w:val="20"/>
        </w:rPr>
      </w:pPr>
    </w:p>
    <w:p w14:paraId="34A9B8AD" w14:textId="77777777" w:rsidR="007744CB" w:rsidRDefault="007744CB">
      <w:pPr>
        <w:rPr>
          <w:rFonts w:ascii="Verdana" w:eastAsia="Verdana" w:hAnsi="Verdana" w:cs="Verdana"/>
          <w:sz w:val="20"/>
          <w:szCs w:val="20"/>
        </w:rPr>
      </w:pPr>
    </w:p>
    <w:p w14:paraId="6E1EA281" w14:textId="77777777" w:rsidR="007744CB" w:rsidRDefault="00C80699">
      <w:pPr>
        <w:rPr>
          <w:rFonts w:ascii="Verdana" w:eastAsia="Verdana" w:hAnsi="Verdana" w:cs="Verdana"/>
          <w:sz w:val="20"/>
          <w:szCs w:val="20"/>
        </w:rPr>
      </w:pPr>
      <w:r>
        <w:rPr>
          <w:rFonts w:ascii="Verdana" w:eastAsia="Verdana" w:hAnsi="Verdana" w:cs="Verdana"/>
          <w:sz w:val="20"/>
          <w:szCs w:val="20"/>
        </w:rPr>
        <w:t>Place: - New Delhi                                                                                GURPREET KAUR</w:t>
      </w:r>
    </w:p>
    <w:sectPr w:rsidR="007744CB">
      <w:pgSz w:w="11905" w:h="16837"/>
      <w:pgMar w:top="720" w:right="749" w:bottom="1080" w:left="9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626C4"/>
    <w:multiLevelType w:val="multilevel"/>
    <w:tmpl w:val="E23CC9E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19F3DA4"/>
    <w:multiLevelType w:val="multilevel"/>
    <w:tmpl w:val="E04AF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776113"/>
    <w:multiLevelType w:val="multilevel"/>
    <w:tmpl w:val="C9900E5C"/>
    <w:lvl w:ilvl="0">
      <w:start w:val="1"/>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EDB368B"/>
    <w:multiLevelType w:val="multilevel"/>
    <w:tmpl w:val="42EE07A4"/>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147748331">
    <w:abstractNumId w:val="1"/>
  </w:num>
  <w:num w:numId="2" w16cid:durableId="262810463">
    <w:abstractNumId w:val="0"/>
  </w:num>
  <w:num w:numId="3" w16cid:durableId="359357087">
    <w:abstractNumId w:val="2"/>
  </w:num>
  <w:num w:numId="4" w16cid:durableId="1918782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4CB"/>
    <w:rsid w:val="00012BC4"/>
    <w:rsid w:val="0006173F"/>
    <w:rsid w:val="00165419"/>
    <w:rsid w:val="002006E4"/>
    <w:rsid w:val="004C4FAE"/>
    <w:rsid w:val="00534E17"/>
    <w:rsid w:val="00687FD0"/>
    <w:rsid w:val="007428C1"/>
    <w:rsid w:val="007744CB"/>
    <w:rsid w:val="00A6022E"/>
    <w:rsid w:val="00C80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E2D90"/>
  <w15:docId w15:val="{74BB4057-5555-4247-9663-BCE638E62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3390"/>
      </w:tabs>
      <w:outlineLvl w:val="0"/>
    </w:pPr>
    <w:rPr>
      <w:b/>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Verdana" w:eastAsia="Verdana" w:hAnsi="Verdana" w:cs="Verdana"/>
      <w:b/>
      <w:sz w:val="27"/>
      <w:szCs w:val="27"/>
    </w:rPr>
  </w:style>
  <w:style w:type="paragraph" w:styleId="Subtitle">
    <w:name w:val="Subtitle"/>
    <w:basedOn w:val="Normal"/>
    <w:next w:val="Normal"/>
    <w:uiPriority w:val="11"/>
    <w:qFormat/>
    <w:pPr>
      <w:keepNext/>
      <w:spacing w:before="240" w:after="120"/>
      <w:jc w:val="center"/>
    </w:pPr>
    <w:rPr>
      <w:rFonts w:ascii="Arial" w:eastAsia="Arial" w:hAnsi="Arial" w:cs="Arial"/>
      <w:i/>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damneet sidana</dc:creator>
  <cp:lastModifiedBy>User Profile</cp:lastModifiedBy>
  <cp:revision>12</cp:revision>
  <dcterms:created xsi:type="dcterms:W3CDTF">2020-05-05T11:48:00Z</dcterms:created>
  <dcterms:modified xsi:type="dcterms:W3CDTF">2024-02-08T05:00:00Z</dcterms:modified>
</cp:coreProperties>
</file>