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beforeAutospacing="true" w:after="240"/>
        <w:ind w:left="3600" w:firstLine="0"/>
        <w:rPr>
          <w:rFonts w:ascii="Times New Roman" w:cs="Times New Roman" w:hAnsi="Times New Roman"/>
          <w:b/>
          <w:sz w:val="40"/>
          <w:szCs w:val="40"/>
          <w:u w:val="single"/>
        </w:rPr>
      </w:pPr>
      <w:r>
        <w:rPr>
          <w:rFonts w:ascii="Times New Roman" w:cs="Times New Roman" w:hAnsi="Times New Roman"/>
          <w:b/>
          <w:sz w:val="40"/>
          <w:szCs w:val="40"/>
          <w:u w:val="single"/>
        </w:rPr>
        <w:t>RESUME</w:t>
      </w:r>
    </w:p>
    <w:p>
      <w:pPr>
        <w:pStyle w:val="style0"/>
        <w:rPr>
          <w:rFonts w:ascii="Times New Roman" w:cs="Times New Roman" w:hAnsi="Times New Roman"/>
          <w:b/>
          <w:sz w:val="26"/>
        </w:rPr>
      </w:pPr>
    </w:p>
    <w:p>
      <w:pPr>
        <w:pStyle w:val="style0"/>
        <w:spacing w:before="0" w:after="120"/>
        <w:rPr>
          <w:rFonts w:ascii="Times New Roman" w:cs="Times New Roman" w:hAnsi="Times New Roman"/>
          <w:b/>
          <w:sz w:val="26"/>
          <w:lang w:val="en-US"/>
        </w:rPr>
      </w:pPr>
      <w:r>
        <w:rPr>
          <w:rFonts w:ascii="Times New Roman" w:cs="Times New Roman" w:hAnsi="Times New Roman"/>
          <w:b/>
          <w:sz w:val="26"/>
          <w:lang w:val="en-US"/>
        </w:rPr>
        <w:t>SANJAY KUMAR M</w:t>
      </w:r>
    </w:p>
    <w:p>
      <w:pPr>
        <w:pStyle w:val="style0"/>
        <w:spacing w:before="0" w:after="120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 xml:space="preserve">Mobile: </w:t>
      </w:r>
      <w:r>
        <w:rPr>
          <w:rFonts w:ascii="Times New Roman" w:cs="Times New Roman" w:hAnsi="Times New Roman"/>
          <w:sz w:val="26"/>
          <w:lang w:val="en-US"/>
        </w:rPr>
        <w:t>9</w:t>
      </w:r>
      <w:r>
        <w:rPr>
          <w:rFonts w:ascii="Times New Roman" w:cs="Times New Roman" w:hAnsi="Times New Roman"/>
          <w:sz w:val="26"/>
          <w:lang w:val="en-US"/>
        </w:rPr>
        <w:t>514456642</w:t>
      </w:r>
    </w:p>
    <w:p>
      <w:pPr>
        <w:pStyle w:val="style0"/>
        <w:spacing w:before="0" w:after="120"/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 xml:space="preserve">E-Mail: </w:t>
      </w:r>
      <w:r>
        <w:rPr>
          <w:rFonts w:ascii="Times New Roman" w:cs="Times New Roman" w:hAnsi="Times New Roman"/>
          <w:sz w:val="26"/>
          <w:szCs w:val="26"/>
        </w:rPr>
        <w:t>sanjaykumar2016.ms</w:t>
      </w:r>
      <w:r>
        <w:rPr>
          <w:rFonts w:ascii="Times New Roman" w:cs="Times New Roman" w:hAnsi="Times New Roman"/>
          <w:sz w:val="26"/>
          <w:lang w:val="en-US"/>
        </w:rPr>
        <w:t>@gmail.com</w:t>
      </w:r>
    </w:p>
    <w:p>
      <w:pPr>
        <w:pStyle w:val="style0"/>
        <w:spacing w:before="0" w:after="120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  <w:lang w:val="en-US"/>
        </w:rPr>
        <w:t>22 Balaji Nagar 2</w:t>
      </w:r>
      <w:r>
        <w:rPr>
          <w:rFonts w:ascii="Times New Roman" w:cs="Times New Roman" w:hAnsi="Times New Roman"/>
          <w:sz w:val="26"/>
          <w:vertAlign w:val="superscript"/>
          <w:lang w:val="en-US"/>
        </w:rPr>
        <w:t>nd</w:t>
      </w:r>
      <w:r>
        <w:rPr>
          <w:rFonts w:ascii="Times New Roman" w:cs="Times New Roman" w:hAnsi="Times New Roman"/>
          <w:sz w:val="26"/>
          <w:lang w:val="en-US"/>
        </w:rPr>
        <w:t xml:space="preserve"> Street,</w:t>
      </w:r>
    </w:p>
    <w:p>
      <w:pPr>
        <w:pStyle w:val="style0"/>
        <w:spacing w:before="0" w:after="120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  <w:lang w:val="en-US"/>
        </w:rPr>
        <w:t>Nallampalayam,</w:t>
      </w:r>
    </w:p>
    <w:p>
      <w:pPr>
        <w:pStyle w:val="style0"/>
        <w:spacing w:before="0" w:after="120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  <w:lang w:val="en-US"/>
        </w:rPr>
        <w:t>Coimbatore – 641006.</w:t>
      </w:r>
    </w:p>
    <w:p>
      <w:pPr>
        <w:pStyle w:val="style0"/>
        <w:rPr>
          <w:rFonts w:ascii="Times New Roman" w:cs="Times New Roman" w:hAnsi="Times New Roman"/>
          <w:sz w:val="26"/>
        </w:rPr>
      </w:pPr>
      <w:r>
        <w:rPr/>
        <mc:AlternateContent>
          <mc:Choice Requires="wps">
            <w:drawing>
              <wp:anchor distT="0" distB="0" distL="0" distR="0" simplePos="false" relativeHeight="2" behindDoc="false" locked="false" layoutInCell="false" allowOverlap="true">
                <wp:simplePos x="0" y="0"/>
                <wp:positionH relativeFrom="column">
                  <wp:posOffset>-629285</wp:posOffset>
                </wp:positionH>
                <wp:positionV relativeFrom="paragraph">
                  <wp:posOffset>323850</wp:posOffset>
                </wp:positionV>
                <wp:extent cx="7117715" cy="1270"/>
                <wp:effectExtent l="0" t="0" r="0" b="0"/>
                <wp:wrapNone/>
                <wp:docPr id="1026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17715" cy="127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 stroke="1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21600,21600" path="m0,0l21600,21600e" filled="f" stroked="t" style="position:absolute;margin-left:-49.55pt;margin-top:25.5pt;width:560.45pt;height:0.1pt;z-index:2;mso-position-horizontal-relative:text;mso-position-vertical-relative:text;mso-width-relative:page;mso-height-relative:page;mso-wrap-distance-left:0.0pt;mso-wrap-distance-right:0.0pt;visibility:visible;" o:allowincell="false">
                <v:stroke weight="0.0pt"/>
                <v:fill/>
                <v:path textboxrect="0,0,21600,21600"/>
              </v:shape>
            </w:pict>
          </mc:Fallback>
        </mc:AlternateContent>
      </w:r>
      <w:r>
        <w:rPr>
          <w:rFonts w:ascii="Times New Roman" w:cs="Times New Roman" w:hAnsi="Times New Roman"/>
          <w:sz w:val="26"/>
        </w:rPr>
        <w:tab/>
      </w:r>
      <w:r>
        <w:rPr>
          <w:rFonts w:ascii="Times New Roman" w:cs="Times New Roman" w:hAnsi="Times New Roman"/>
          <w:sz w:val="26"/>
        </w:rPr>
        <w:tab/>
      </w:r>
      <w:r>
        <w:rPr>
          <w:rFonts w:ascii="Times New Roman" w:cs="Times New Roman" w:hAnsi="Times New Roman"/>
          <w:sz w:val="26"/>
        </w:rPr>
        <w:tab/>
      </w:r>
      <w:r>
        <w:rPr>
          <w:rFonts w:ascii="Times New Roman" w:cs="Times New Roman" w:hAnsi="Times New Roman"/>
          <w:sz w:val="26"/>
        </w:rPr>
        <w:tab/>
      </w:r>
      <w:r>
        <w:rPr>
          <w:rFonts w:ascii="Times New Roman" w:cs="Times New Roman" w:hAnsi="Times New Roman"/>
          <w:sz w:val="26"/>
        </w:rPr>
        <w:tab/>
      </w:r>
      <w:r>
        <w:rPr>
          <w:rFonts w:ascii="Times New Roman" w:cs="Times New Roman" w:hAnsi="Times New Roman"/>
          <w:sz w:val="26"/>
        </w:rPr>
        <w:tab/>
      </w:r>
      <w:r>
        <w:rPr>
          <w:rFonts w:ascii="Times New Roman" w:cs="Times New Roman" w:hAnsi="Times New Roman"/>
          <w:sz w:val="26"/>
        </w:rPr>
        <w:tab/>
      </w:r>
      <w:r>
        <w:rPr>
          <w:rFonts w:ascii="Times New Roman" w:cs="Times New Roman" w:hAnsi="Times New Roman"/>
          <w:sz w:val="26"/>
        </w:rPr>
        <w:t xml:space="preserve">          </w:t>
      </w:r>
    </w:p>
    <w:p>
      <w:pPr>
        <w:pStyle w:val="style0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mc:AlternateContent>
          <mc:Choice Requires="wps">
            <w:drawing>
              <wp:anchor distT="0" distB="0" distL="0" distR="0" simplePos="false" relativeHeight="3" behindDoc="false" locked="false" layoutInCell="false" allowOverlap="true">
                <wp:simplePos x="0" y="0"/>
                <wp:positionH relativeFrom="column">
                  <wp:posOffset>-628015</wp:posOffset>
                </wp:positionH>
                <wp:positionV relativeFrom="paragraph">
                  <wp:posOffset>31750</wp:posOffset>
                </wp:positionV>
                <wp:extent cx="7117715" cy="1269"/>
                <wp:effectExtent l="0" t="0" r="0" b="0"/>
                <wp:wrapNone/>
                <wp:docPr id="1027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17715" cy="1269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 stroke="1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ln cmpd="sng" cap="flat" w="284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7" coordsize="21600,21600" path="m0,0l21600,21600e" filled="f" stroked="t" style="position:absolute;margin-left:-49.45pt;margin-top:2.5pt;width:560.45pt;height:0.1pt;z-index:3;mso-position-horizontal-relative:text;mso-position-vertical-relative:text;mso-width-relative:page;mso-height-relative:page;mso-wrap-distance-left:0.0pt;mso-wrap-distance-right:0.0pt;visibility:visible;" o:allowincell="false">
                <v:stroke weight="2.24pt"/>
                <v:fill/>
                <v:path textboxrect="0,0,21600,21600"/>
              </v:shape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sz w:val="26"/>
          <w:u w:val="single"/>
        </w:rPr>
      </w:pPr>
      <w:r>
        <w:rPr>
          <w:rFonts w:ascii="Times New Roman" w:cs="Times New Roman" w:hAnsi="Times New Roman"/>
          <w:b/>
          <w:sz w:val="26"/>
          <w:u w:val="single"/>
        </w:rPr>
        <w:t>CAREER OBJECTIVE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18"/>
        </w:rPr>
      </w:pPr>
      <w:r>
        <w:rPr>
          <w:rFonts w:ascii="Times New Roman" w:cs="Times New Roman" w:hAnsi="Times New Roman"/>
          <w:sz w:val="26"/>
        </w:rPr>
        <w:tab/>
      </w:r>
      <w:r>
        <w:rPr>
          <w:rFonts w:ascii="Times New Roman" w:cs="Times New Roman" w:hAnsi="Times New Roman"/>
          <w:sz w:val="26"/>
        </w:rPr>
        <w:t>To assist in anaesthesia with modern equipments in multi-speciality hospital in all the ways beneficial for the needed and to prove the knowledge and skill attained.</w:t>
      </w:r>
      <w:r>
        <w:rPr>
          <w:rFonts w:ascii="Times New Roman" w:cs="Times New Roman" w:hAnsi="Times New Roman"/>
          <w:sz w:val="18"/>
        </w:rPr>
        <w:t xml:space="preserve"> 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6"/>
          <w:u w:val="single"/>
        </w:rPr>
      </w:pPr>
      <w:r>
        <w:rPr>
          <w:rFonts w:ascii="Times New Roman" w:cs="Times New Roman" w:hAnsi="Times New Roman"/>
          <w:b/>
          <w:sz w:val="26"/>
          <w:u w:val="single"/>
        </w:rPr>
        <w:t>EDUCATIONAL QUALIFICATION</w:t>
      </w:r>
    </w:p>
    <w:tbl>
      <w:tblPr>
        <w:tblStyle w:val="style154"/>
        <w:tblW w:w="94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808"/>
        <w:gridCol w:w="2871"/>
        <w:gridCol w:w="1807"/>
        <w:gridCol w:w="1981"/>
      </w:tblGrid>
      <w:tr>
        <w:trPr>
          <w:trHeight w:val="701" w:hRule="atLeast"/>
          <w:jc w:val="left"/>
        </w:trPr>
        <w:tc>
          <w:tcPr>
            <w:tcW w:w="2808" w:type="dxa"/>
            <w:tcBorders/>
          </w:tcPr>
          <w:p>
            <w:pPr>
              <w:pStyle w:val="style0"/>
              <w:widowControl/>
              <w:spacing w:before="0" w:after="0" w:lineRule="auto" w:line="240"/>
              <w:jc w:val="center"/>
              <w:rPr>
                <w:rFonts w:ascii="Times New Roman" w:cs="Times New Roman" w:hAnsi="Times New Roman"/>
                <w:b/>
                <w:sz w:val="26"/>
              </w:rPr>
            </w:pPr>
            <w:r>
              <w:rPr>
                <w:rFonts w:ascii="Times New Roman" w:cs="Times New Roman" w:eastAsia="Calibri" w:hAnsi="Times New Roman"/>
                <w:b/>
                <w:kern w:val="0"/>
                <w:sz w:val="26"/>
                <w:szCs w:val="22"/>
                <w:lang w:val="en-US" w:bidi="ar-SA" w:eastAsia="en-US"/>
              </w:rPr>
              <w:t>COURSE</w:t>
            </w:r>
          </w:p>
        </w:tc>
        <w:tc>
          <w:tcPr>
            <w:tcW w:w="2871" w:type="dxa"/>
            <w:tcBorders/>
          </w:tcPr>
          <w:p>
            <w:pPr>
              <w:pStyle w:val="style0"/>
              <w:widowControl/>
              <w:spacing w:before="0" w:after="0" w:lineRule="auto" w:line="240"/>
              <w:jc w:val="center"/>
              <w:rPr>
                <w:rFonts w:ascii="Times New Roman" w:cs="Times New Roman" w:hAnsi="Times New Roman"/>
                <w:b/>
                <w:sz w:val="26"/>
              </w:rPr>
            </w:pPr>
            <w:r>
              <w:rPr>
                <w:rFonts w:ascii="Times New Roman" w:cs="Times New Roman" w:eastAsia="Calibri" w:hAnsi="Times New Roman"/>
                <w:b/>
                <w:kern w:val="0"/>
                <w:sz w:val="26"/>
                <w:szCs w:val="22"/>
                <w:lang w:val="en-US" w:bidi="ar-SA" w:eastAsia="en-US"/>
              </w:rPr>
              <w:t>INSTITUTION</w:t>
            </w:r>
          </w:p>
        </w:tc>
        <w:tc>
          <w:tcPr>
            <w:tcW w:w="1807" w:type="dxa"/>
            <w:tcBorders/>
          </w:tcPr>
          <w:p>
            <w:pPr>
              <w:pStyle w:val="style0"/>
              <w:widowControl/>
              <w:spacing w:before="0" w:after="0" w:lineRule="auto" w:line="240"/>
              <w:jc w:val="center"/>
              <w:rPr>
                <w:rFonts w:ascii="Times New Roman" w:cs="Times New Roman" w:hAnsi="Times New Roman"/>
                <w:b/>
                <w:sz w:val="26"/>
              </w:rPr>
            </w:pPr>
            <w:r>
              <w:rPr>
                <w:rFonts w:ascii="Times New Roman" w:cs="Times New Roman" w:eastAsia="Calibri" w:hAnsi="Times New Roman"/>
                <w:b/>
                <w:kern w:val="0"/>
                <w:sz w:val="26"/>
                <w:szCs w:val="22"/>
                <w:lang w:val="en-US" w:bidi="ar-SA" w:eastAsia="en-US"/>
              </w:rPr>
              <w:t>BOARD OF EDUCATION</w:t>
            </w:r>
          </w:p>
        </w:tc>
        <w:tc>
          <w:tcPr>
            <w:tcW w:w="1981" w:type="dxa"/>
            <w:tcBorders/>
          </w:tcPr>
          <w:p>
            <w:pPr>
              <w:pStyle w:val="style0"/>
              <w:widowControl/>
              <w:spacing w:before="0" w:after="0" w:lineRule="auto" w:line="240"/>
              <w:jc w:val="center"/>
              <w:rPr>
                <w:rFonts w:ascii="Times New Roman" w:cs="Times New Roman" w:hAnsi="Times New Roman"/>
                <w:b/>
                <w:sz w:val="26"/>
              </w:rPr>
            </w:pPr>
            <w:r>
              <w:rPr>
                <w:rFonts w:ascii="Times New Roman" w:cs="Times New Roman" w:eastAsia="Calibri" w:hAnsi="Times New Roman"/>
                <w:b/>
                <w:kern w:val="0"/>
                <w:sz w:val="26"/>
                <w:szCs w:val="22"/>
                <w:lang w:val="en-US" w:bidi="ar-SA" w:eastAsia="en-US"/>
              </w:rPr>
              <w:t>YEAR OF PASSING</w:t>
            </w:r>
          </w:p>
        </w:tc>
      </w:tr>
      <w:tr>
        <w:tblPrEx/>
        <w:trPr>
          <w:jc w:val="left"/>
        </w:trPr>
        <w:tc>
          <w:tcPr>
            <w:tcW w:w="2808" w:type="dxa"/>
            <w:tcBorders/>
            <w:vAlign w:val="center"/>
          </w:tcPr>
          <w:p>
            <w:pPr>
              <w:pStyle w:val="style0"/>
              <w:widowControl/>
              <w:spacing w:before="0" w:after="0" w:lineRule="auto" w:line="240"/>
              <w:jc w:val="center"/>
              <w:rPr>
                <w:rFonts w:ascii="Times New Roman" w:cs="Times New Roman" w:hAnsi="Times New Roman"/>
                <w:sz w:val="26"/>
              </w:rPr>
            </w:pPr>
            <w:r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  <w:t>SSLC</w:t>
            </w:r>
          </w:p>
        </w:tc>
        <w:tc>
          <w:tcPr>
            <w:tcW w:w="2871" w:type="dxa"/>
            <w:tcBorders/>
            <w:vAlign w:val="center"/>
          </w:tcPr>
          <w:p>
            <w:pPr>
              <w:pStyle w:val="style0"/>
              <w:widowControl/>
              <w:spacing w:before="0" w:after="0" w:lineRule="auto" w:line="240"/>
              <w:jc w:val="left"/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</w:pPr>
            <w:r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  <w:t>P A Vidhya Bhavan Matriculation Higher Secondary School Karur.</w:t>
            </w:r>
          </w:p>
        </w:tc>
        <w:tc>
          <w:tcPr>
            <w:tcW w:w="1807" w:type="dxa"/>
            <w:tcBorders/>
            <w:vAlign w:val="center"/>
          </w:tcPr>
          <w:p>
            <w:pPr>
              <w:pStyle w:val="style0"/>
              <w:widowControl/>
              <w:spacing w:before="0" w:after="0" w:lineRule="auto" w:line="240"/>
              <w:jc w:val="center"/>
              <w:rPr>
                <w:rFonts w:ascii="Times New Roman" w:cs="Times New Roman" w:hAnsi="Times New Roman"/>
                <w:sz w:val="26"/>
              </w:rPr>
            </w:pPr>
            <w:r>
              <w:rPr>
                <w:rFonts w:ascii="Times New Roman" w:cs="Times New Roman" w:eastAsia="Calibri" w:hAnsi="Times New Roman"/>
                <w:kern w:val="0"/>
                <w:sz w:val="28"/>
                <w:szCs w:val="22"/>
                <w:lang w:val="en-US" w:bidi="ar-SA" w:eastAsia="en-US"/>
              </w:rPr>
              <w:t>Matric</w:t>
            </w:r>
          </w:p>
        </w:tc>
        <w:tc>
          <w:tcPr>
            <w:tcW w:w="1981" w:type="dxa"/>
            <w:tcBorders/>
            <w:vAlign w:val="center"/>
          </w:tcPr>
          <w:p>
            <w:pPr>
              <w:pStyle w:val="style0"/>
              <w:widowControl/>
              <w:spacing w:before="0" w:after="0" w:lineRule="auto" w:line="240"/>
              <w:jc w:val="center"/>
              <w:rPr>
                <w:rFonts w:ascii="Times New Roman" w:cs="Times New Roman" w:hAnsi="Times New Roman"/>
                <w:sz w:val="26"/>
              </w:rPr>
            </w:pPr>
            <w:r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  <w:t>201</w:t>
            </w:r>
            <w:r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  <w:t>6</w:t>
            </w:r>
          </w:p>
        </w:tc>
      </w:tr>
      <w:tr>
        <w:tblPrEx/>
        <w:trPr>
          <w:jc w:val="left"/>
        </w:trPr>
        <w:tc>
          <w:tcPr>
            <w:tcW w:w="2808" w:type="dxa"/>
            <w:tcBorders/>
            <w:vAlign w:val="center"/>
          </w:tcPr>
          <w:p>
            <w:pPr>
              <w:pStyle w:val="style0"/>
              <w:widowControl/>
              <w:spacing w:before="0" w:after="0" w:lineRule="auto" w:line="240"/>
              <w:jc w:val="center"/>
              <w:rPr>
                <w:rFonts w:ascii="Times New Roman" w:cs="Times New Roman" w:hAnsi="Times New Roman"/>
                <w:sz w:val="26"/>
              </w:rPr>
            </w:pPr>
            <w:r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  <w:t>HSC</w:t>
            </w:r>
          </w:p>
        </w:tc>
        <w:tc>
          <w:tcPr>
            <w:tcW w:w="2871" w:type="dxa"/>
            <w:tcBorders/>
            <w:vAlign w:val="center"/>
          </w:tcPr>
          <w:p>
            <w:pPr>
              <w:pStyle w:val="style0"/>
              <w:widowControl/>
              <w:spacing w:before="0" w:after="0" w:lineRule="auto" w:line="240"/>
              <w:jc w:val="left"/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</w:pPr>
            <w:r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  <w:t>P A Vidhya Bhavan Matriculation Higher Secondary School Karur.</w:t>
            </w:r>
          </w:p>
        </w:tc>
        <w:tc>
          <w:tcPr>
            <w:tcW w:w="1807" w:type="dxa"/>
            <w:tcBorders/>
            <w:vAlign w:val="center"/>
          </w:tcPr>
          <w:p>
            <w:pPr>
              <w:pStyle w:val="style0"/>
              <w:widowControl/>
              <w:spacing w:before="0" w:after="0" w:lineRule="auto" w:line="240"/>
              <w:jc w:val="center"/>
              <w:rPr>
                <w:rFonts w:ascii="Times New Roman" w:cs="Times New Roman" w:hAnsi="Times New Roman"/>
                <w:sz w:val="26"/>
              </w:rPr>
            </w:pPr>
            <w:r>
              <w:rPr>
                <w:rFonts w:ascii="Times New Roman" w:cs="Times New Roman" w:eastAsia="Calibri" w:hAnsi="Times New Roman"/>
                <w:kern w:val="0"/>
                <w:sz w:val="28"/>
                <w:szCs w:val="22"/>
                <w:lang w:val="en-US" w:bidi="ar-SA" w:eastAsia="en-US"/>
              </w:rPr>
              <w:t>Matric</w:t>
            </w:r>
          </w:p>
        </w:tc>
        <w:tc>
          <w:tcPr>
            <w:tcW w:w="1981" w:type="dxa"/>
            <w:tcBorders/>
            <w:vAlign w:val="center"/>
          </w:tcPr>
          <w:p>
            <w:pPr>
              <w:pStyle w:val="style0"/>
              <w:widowControl/>
              <w:spacing w:before="0" w:after="0" w:lineRule="auto" w:line="240"/>
              <w:jc w:val="center"/>
              <w:rPr>
                <w:rFonts w:ascii="Times New Roman" w:cs="Times New Roman" w:hAnsi="Times New Roman"/>
                <w:sz w:val="26"/>
              </w:rPr>
            </w:pPr>
            <w:r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  <w:t>201</w:t>
            </w:r>
            <w:r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  <w:t>8</w:t>
            </w:r>
          </w:p>
        </w:tc>
      </w:tr>
      <w:tr>
        <w:tblPrEx/>
        <w:trPr>
          <w:trHeight w:val="1223" w:hRule="atLeast"/>
          <w:jc w:val="left"/>
        </w:trPr>
        <w:tc>
          <w:tcPr>
            <w:tcW w:w="2808" w:type="dxa"/>
            <w:tcBorders/>
            <w:vAlign w:val="center"/>
          </w:tcPr>
          <w:p>
            <w:pPr>
              <w:pStyle w:val="style0"/>
              <w:widowControl/>
              <w:spacing w:before="0" w:after="0" w:lineRule="auto" w:line="240"/>
              <w:jc w:val="center"/>
              <w:rPr>
                <w:rFonts w:ascii="Times New Roman" w:cs="Times New Roman" w:hAnsi="Times New Roman"/>
                <w:sz w:val="26"/>
              </w:rPr>
            </w:pPr>
            <w:r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  <w:t>B.Sc</w:t>
            </w:r>
          </w:p>
          <w:p>
            <w:pPr>
              <w:pStyle w:val="style0"/>
              <w:widowControl/>
              <w:spacing w:before="0" w:after="0" w:lineRule="auto" w:line="240"/>
              <w:jc w:val="center"/>
              <w:rPr>
                <w:rFonts w:ascii="Times New Roman" w:cs="Times New Roman" w:hAnsi="Times New Roman"/>
                <w:sz w:val="26"/>
              </w:rPr>
            </w:pPr>
            <w:r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  <w:t>(Operation Theatre and AnaesthesiaTechnology)</w:t>
            </w:r>
          </w:p>
        </w:tc>
        <w:tc>
          <w:tcPr>
            <w:tcW w:w="2871" w:type="dxa"/>
            <w:tcBorders/>
            <w:vAlign w:val="center"/>
          </w:tcPr>
          <w:p>
            <w:pPr>
              <w:pStyle w:val="style0"/>
              <w:widowControl/>
              <w:spacing w:before="0" w:after="0" w:lineRule="auto" w:line="240"/>
              <w:jc w:val="left"/>
              <w:rPr>
                <w:rFonts w:ascii="Times New Roman" w:cs="Times New Roman" w:hAnsi="Times New Roman"/>
                <w:sz w:val="26"/>
              </w:rPr>
            </w:pPr>
            <w:r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  <w:t>G.Kuppusamy Naidu Memorial Hospital, C</w:t>
            </w:r>
            <w:r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  <w:t>oimbatore.</w:t>
            </w:r>
          </w:p>
        </w:tc>
        <w:tc>
          <w:tcPr>
            <w:tcW w:w="1807" w:type="dxa"/>
            <w:tcBorders/>
            <w:vAlign w:val="center"/>
          </w:tcPr>
          <w:p>
            <w:pPr>
              <w:pStyle w:val="style0"/>
              <w:widowControl w:val="false"/>
              <w:spacing w:before="0" w:after="200"/>
              <w:jc w:val="left"/>
              <w:rPr>
                <w:rFonts w:ascii="Times New Roman" w:cs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  <w:u w:val="none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  <w:u w:val="none"/>
              </w:rPr>
              <w:t>DR MGR University Chennai.</w:t>
            </w:r>
          </w:p>
        </w:tc>
        <w:tc>
          <w:tcPr>
            <w:tcW w:w="1981" w:type="dxa"/>
            <w:tcBorders/>
            <w:vAlign w:val="center"/>
          </w:tcPr>
          <w:p>
            <w:pPr>
              <w:pStyle w:val="style0"/>
              <w:widowControl/>
              <w:spacing w:before="0" w:after="0" w:lineRule="auto" w:line="240"/>
              <w:jc w:val="center"/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</w:pPr>
            <w:r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  <w:t>FEB</w:t>
            </w:r>
          </w:p>
          <w:p>
            <w:pPr>
              <w:pStyle w:val="style0"/>
              <w:widowControl/>
              <w:spacing w:before="0" w:after="0" w:lineRule="auto" w:line="240"/>
              <w:jc w:val="center"/>
              <w:rPr>
                <w:rFonts w:ascii="Times New Roman" w:cs="Times New Roman" w:hAnsi="Times New Roman"/>
                <w:sz w:val="26"/>
              </w:rPr>
            </w:pPr>
            <w:r>
              <w:rPr>
                <w:rFonts w:ascii="Times New Roman" w:cs="Times New Roman" w:eastAsia="Calibri" w:hAnsi="Times New Roman"/>
                <w:kern w:val="0"/>
                <w:sz w:val="26"/>
                <w:szCs w:val="22"/>
                <w:lang w:val="en-US" w:bidi="ar-SA" w:eastAsia="en-US"/>
              </w:rPr>
              <w:t>2024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sz w:val="26"/>
        </w:rPr>
      </w:pPr>
    </w:p>
    <w:p>
      <w:pPr>
        <w:pStyle w:val="style0"/>
        <w:rPr>
          <w:rFonts w:ascii="Times New Roman" w:cs="Times New Roman" w:hAnsi="Times New Roman"/>
          <w:b/>
          <w:sz w:val="26"/>
        </w:rPr>
      </w:pPr>
    </w:p>
    <w:p>
      <w:pPr>
        <w:pStyle w:val="style0"/>
        <w:rPr>
          <w:rFonts w:ascii="Times New Roman" w:cs="Times New Roman" w:hAnsi="Times New Roman"/>
          <w:b/>
          <w:sz w:val="26"/>
          <w:u w:val="single"/>
        </w:rPr>
      </w:pPr>
      <w:r>
        <w:rPr>
          <w:rFonts w:ascii="Times New Roman" w:cs="Times New Roman" w:hAnsi="Times New Roman"/>
          <w:b/>
          <w:sz w:val="26"/>
          <w:u w:val="single"/>
        </w:rPr>
        <w:t>PROFESSIONAL EXPOSURE</w:t>
      </w:r>
    </w:p>
    <w:p>
      <w:pPr>
        <w:pStyle w:val="style0"/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b/>
          <w:sz w:val="26"/>
        </w:rPr>
        <w:t xml:space="preserve">                  </w:t>
      </w:r>
      <w:r>
        <w:rPr>
          <w:rFonts w:ascii="Times New Roman" w:cs="Times New Roman" w:hAnsi="Times New Roman"/>
          <w:sz w:val="26"/>
        </w:rPr>
        <w:t>Assisted the anaesthetist for the following cases</w:t>
      </w:r>
      <w:r>
        <w:rPr>
          <w:rFonts w:ascii="Times New Roman" w:cs="Times New Roman" w:hAnsi="Times New Roman"/>
          <w:b/>
          <w:sz w:val="26"/>
        </w:rPr>
        <w:t>,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Cardio-Thoracic Surgeries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 xml:space="preserve">Respiratory Therapy </w:t>
      </w:r>
    </w:p>
    <w:p>
      <w:pPr>
        <w:pStyle w:val="style179"/>
        <w:numPr>
          <w:ilvl w:val="0"/>
          <w:numId w:val="0"/>
        </w:numPr>
        <w:ind w:left="720" w:firstLine="0"/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b/>
          <w:sz w:val="26"/>
          <w:u w:val="single"/>
        </w:rPr>
        <w:t xml:space="preserve">GENERAL SURGERIES 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Renal Transplant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Neuro Surgeries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Ortho Surgeries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Facio Maxillary Surgeries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Nephrology Surgeries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Urology Surgeries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ENT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 xml:space="preserve">Gynaecology and OBG 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Pediatric Surgeries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Laparoscopic Surgeries</w:t>
      </w:r>
    </w:p>
    <w:p>
      <w:pPr>
        <w:pStyle w:val="style179"/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 xml:space="preserve">                   </w:t>
      </w:r>
      <w:r>
        <w:rPr>
          <w:rFonts w:ascii="Times New Roman" w:cs="Times New Roman" w:hAnsi="Times New Roman"/>
          <w:sz w:val="26"/>
        </w:rPr>
        <w:t>I’m also trained to assist the anaesthetist outside the Operation Theatre in areas like Endoscopy,Bronchoscopy,ART,CT,MRI,Cathlab etc.,</w:t>
      </w:r>
    </w:p>
    <w:p>
      <w:pPr>
        <w:pStyle w:val="style0"/>
        <w:rPr>
          <w:rFonts w:ascii="Times New Roman" w:cs="Times New Roman" w:hAnsi="Times New Roman"/>
          <w:b/>
          <w:sz w:val="26"/>
          <w:u w:val="single"/>
        </w:rPr>
      </w:pPr>
      <w:r>
        <w:rPr>
          <w:rFonts w:ascii="Times New Roman" w:cs="Times New Roman" w:hAnsi="Times New Roman"/>
          <w:b/>
          <w:sz w:val="26"/>
          <w:u w:val="single"/>
        </w:rPr>
        <w:t xml:space="preserve">EXPERIENCE IN HANDLING MACHINES AND EQUIPMENTS IN OT      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Anaesthesia workstation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Breathing circuits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Ventilators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Anaesthesia monitors (ECG,SP02,NIBP,ABP,Temp,BIS,NIRS etc.,)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Defibrillator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Infusion Syringe Pump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ABG Analyser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ACT Machine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Pressure Monitoring Transducer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Patient Warming Device and Fluid Warmer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Portable USG Machine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b/>
          <w:sz w:val="26"/>
        </w:rPr>
      </w:pPr>
      <w:r>
        <w:rPr>
          <w:rFonts w:ascii="Times New Roman" w:cs="Times New Roman" w:hAnsi="Times New Roman"/>
          <w:sz w:val="26"/>
        </w:rPr>
        <w:t>Portable Monitors and Ventilators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b/>
          <w:sz w:val="26"/>
          <w:u w:val="single"/>
        </w:rPr>
      </w:pPr>
      <w:r>
        <w:rPr>
          <w:rFonts w:ascii="Times New Roman" w:cs="Times New Roman" w:hAnsi="Times New Roman"/>
          <w:sz w:val="26"/>
        </w:rPr>
        <w:t>C-Arm (Urology,Ortho,Bronchoscopy)</w:t>
      </w:r>
    </w:p>
    <w:p>
      <w:pPr>
        <w:pStyle w:val="style0"/>
        <w:rPr>
          <w:rFonts w:ascii="Times New Roman" w:cs="Times New Roman" w:hAnsi="Times New Roman"/>
          <w:b/>
          <w:sz w:val="26"/>
          <w:u w:val="single"/>
        </w:rPr>
      </w:pPr>
      <w:r>
        <w:rPr>
          <w:rFonts w:ascii="Times New Roman" w:cs="Times New Roman" w:hAnsi="Times New Roman"/>
          <w:b/>
          <w:sz w:val="26"/>
          <w:u w:val="single"/>
        </w:rPr>
        <w:t xml:space="preserve"> </w:t>
      </w:r>
      <w:r>
        <w:rPr>
          <w:rFonts w:ascii="Times New Roman" w:cs="Times New Roman" w:hAnsi="Times New Roman"/>
          <w:b/>
          <w:sz w:val="26"/>
          <w:u w:val="single"/>
        </w:rPr>
        <w:t>TECHNICAL QUALIFICATIONS</w:t>
      </w:r>
    </w:p>
    <w:p>
      <w:pPr>
        <w:pStyle w:val="style179"/>
        <w:numPr>
          <w:ilvl w:val="0"/>
          <w:numId w:val="3"/>
        </w:numPr>
        <w:tabs>
          <w:tab w:val="clear" w:pos="720"/>
        </w:tabs>
        <w:spacing w:before="0" w:after="0" w:lineRule="auto" w:line="360"/>
        <w:contextualSpacing/>
        <w:rPr>
          <w:sz w:val="24"/>
          <w:szCs w:val="24"/>
        </w:rPr>
      </w:pPr>
      <w:r>
        <w:rPr>
          <w:rFonts w:ascii="Times New Roman" w:cs="Times New Roman" w:hAnsi="Times New Roman"/>
          <w:sz w:val="26"/>
        </w:rPr>
        <w:t xml:space="preserve">Assisting Anaesthetist for all types of Anaesthesia </w:t>
      </w:r>
    </w:p>
    <w:p>
      <w:pPr>
        <w:pStyle w:val="style179"/>
        <w:numPr>
          <w:ilvl w:val="0"/>
          <w:numId w:val="3"/>
        </w:numPr>
        <w:tabs>
          <w:tab w:val="clear" w:pos="720"/>
        </w:tabs>
        <w:spacing w:before="0" w:after="0" w:lineRule="auto" w:line="360"/>
        <w:contextualSpacing/>
        <w:rPr>
          <w:sz w:val="24"/>
          <w:szCs w:val="24"/>
        </w:rPr>
      </w:pPr>
      <w:r>
        <w:rPr>
          <w:rFonts w:ascii="Times New Roman" w:cs="Times New Roman" w:hAnsi="Times New Roman"/>
          <w:sz w:val="26"/>
        </w:rPr>
        <w:t>Managing of gas supplies (Pipelines and Cylinders)</w:t>
      </w:r>
    </w:p>
    <w:p>
      <w:pPr>
        <w:pStyle w:val="style179"/>
        <w:numPr>
          <w:ilvl w:val="0"/>
          <w:numId w:val="3"/>
        </w:numPr>
        <w:tabs>
          <w:tab w:val="clear" w:pos="720"/>
        </w:tabs>
        <w:spacing w:before="0" w:after="0" w:lineRule="auto" w:line="360"/>
        <w:contextualSpacing/>
        <w:rPr>
          <w:sz w:val="24"/>
          <w:szCs w:val="24"/>
        </w:rPr>
      </w:pPr>
      <w:r>
        <w:rPr>
          <w:rFonts w:ascii="Times New Roman" w:cs="Times New Roman" w:hAnsi="Times New Roman"/>
          <w:sz w:val="26"/>
        </w:rPr>
        <w:t>Airway Management</w:t>
      </w:r>
    </w:p>
    <w:p>
      <w:pPr>
        <w:pStyle w:val="style179"/>
        <w:numPr>
          <w:ilvl w:val="0"/>
          <w:numId w:val="3"/>
        </w:numPr>
        <w:tabs>
          <w:tab w:val="clear" w:pos="720"/>
        </w:tabs>
        <w:spacing w:before="0" w:after="0" w:lineRule="auto" w:line="360"/>
        <w:contextualSpacing/>
        <w:rPr>
          <w:sz w:val="24"/>
          <w:szCs w:val="24"/>
        </w:rPr>
      </w:pPr>
      <w:r>
        <w:rPr>
          <w:rFonts w:ascii="Times New Roman" w:cs="Times New Roman" w:hAnsi="Times New Roman"/>
          <w:sz w:val="26"/>
        </w:rPr>
        <w:t>Assisting for Peripheral and Central line insertion</w:t>
      </w:r>
    </w:p>
    <w:p>
      <w:pPr>
        <w:pStyle w:val="style179"/>
        <w:numPr>
          <w:ilvl w:val="0"/>
          <w:numId w:val="3"/>
        </w:numPr>
        <w:tabs>
          <w:tab w:val="clear" w:pos="720"/>
        </w:tabs>
        <w:spacing w:before="0" w:after="0" w:lineRule="auto" w:line="360"/>
        <w:contextualSpacing/>
        <w:rPr>
          <w:sz w:val="24"/>
          <w:szCs w:val="24"/>
        </w:rPr>
      </w:pPr>
      <w:r>
        <w:rPr>
          <w:rFonts w:ascii="Times New Roman" w:cs="Times New Roman" w:hAnsi="Times New Roman"/>
          <w:sz w:val="26"/>
        </w:rPr>
        <w:t>Assisting in Intubation and Extubation during GA</w:t>
      </w:r>
    </w:p>
    <w:p>
      <w:pPr>
        <w:pStyle w:val="style179"/>
        <w:numPr>
          <w:ilvl w:val="0"/>
          <w:numId w:val="3"/>
        </w:numPr>
        <w:tabs>
          <w:tab w:val="clear" w:pos="720"/>
        </w:tabs>
        <w:spacing w:before="0" w:after="0" w:lineRule="auto" w:line="360"/>
        <w:contextualSpacing/>
        <w:rPr>
          <w:sz w:val="24"/>
          <w:szCs w:val="24"/>
        </w:rPr>
      </w:pPr>
      <w:r>
        <w:rPr>
          <w:rFonts w:ascii="Times New Roman" w:cs="Times New Roman" w:hAnsi="Times New Roman"/>
          <w:sz w:val="26"/>
        </w:rPr>
        <w:t>Assisting in difficult Intubation,RSI,Flexible Fiberoptic Laryngoscopy etc.,</w:t>
      </w:r>
    </w:p>
    <w:p>
      <w:pPr>
        <w:pStyle w:val="style179"/>
        <w:numPr>
          <w:ilvl w:val="0"/>
          <w:numId w:val="3"/>
        </w:numPr>
        <w:tabs>
          <w:tab w:val="clear" w:pos="720"/>
        </w:tabs>
        <w:spacing w:before="0" w:after="0" w:lineRule="auto" w:line="360"/>
        <w:contextualSpacing/>
        <w:rPr>
          <w:sz w:val="24"/>
          <w:szCs w:val="24"/>
        </w:rPr>
      </w:pPr>
      <w:r>
        <w:rPr>
          <w:rFonts w:ascii="Times New Roman" w:cs="Times New Roman" w:hAnsi="Times New Roman"/>
          <w:sz w:val="26"/>
        </w:rPr>
        <w:t>Assisting in Oral and ET tube suctioning</w:t>
      </w:r>
    </w:p>
    <w:p>
      <w:pPr>
        <w:pStyle w:val="style179"/>
        <w:tabs>
          <w:tab w:val="clear" w:pos="720"/>
        </w:tabs>
        <w:spacing w:before="0" w:after="0" w:lineRule="auto" w:line="360"/>
        <w:ind w:left="990" w:firstLine="0"/>
        <w:contextualSpacing/>
        <w:rPr>
          <w:rFonts w:ascii="Times New Roman" w:cs="Times New Roman" w:hAnsi="Times New Roman"/>
          <w:b/>
          <w:sz w:val="26"/>
          <w:u w:val="single"/>
        </w:rPr>
      </w:pPr>
      <w:r>
        <w:rPr>
          <w:rFonts w:ascii="Times New Roman" w:cs="Times New Roman" w:hAnsi="Times New Roman"/>
          <w:sz w:val="26"/>
        </w:rPr>
        <w:t xml:space="preserve">             </w:t>
      </w:r>
      <w:r>
        <w:rPr>
          <w:rFonts w:ascii="Times New Roman" w:cs="Times New Roman" w:hAnsi="Times New Roman"/>
          <w:sz w:val="26"/>
        </w:rPr>
        <w:t>Remote anaesthesia(Endoscopy,Bronchoscopy,Cathlab,ART,CT,MRI).</w:t>
      </w:r>
    </w:p>
    <w:p>
      <w:pPr>
        <w:pStyle w:val="style179"/>
        <w:tabs>
          <w:tab w:val="clear" w:pos="720"/>
        </w:tabs>
        <w:spacing w:before="0" w:after="0" w:lineRule="auto" w:line="360"/>
        <w:ind w:left="990" w:firstLine="0"/>
        <w:contextualSpacing/>
        <w:rPr>
          <w:rFonts w:ascii="Times New Roman" w:cs="Times New Roman" w:hAnsi="Times New Roman"/>
          <w:b/>
          <w:sz w:val="26"/>
          <w:u w:val="single"/>
        </w:rPr>
      </w:pPr>
    </w:p>
    <w:p>
      <w:pPr>
        <w:pStyle w:val="style0"/>
        <w:tabs>
          <w:tab w:val="clear" w:pos="720"/>
        </w:tabs>
        <w:spacing w:before="0" w:after="0" w:lineRule="auto" w:line="360"/>
        <w:rPr>
          <w:rFonts w:ascii="Times New Roman" w:cs="Times New Roman" w:hAnsi="Times New Roman"/>
          <w:b/>
          <w:sz w:val="26"/>
          <w:u w:val="single"/>
        </w:rPr>
      </w:pPr>
      <w:r>
        <w:rPr>
          <w:rFonts w:ascii="Times New Roman" w:cs="Times New Roman" w:hAnsi="Times New Roman"/>
          <w:b/>
          <w:sz w:val="26"/>
          <w:u w:val="single"/>
        </w:rPr>
        <w:t xml:space="preserve">ANAESTHESIA EXPERIENCE </w:t>
      </w:r>
    </w:p>
    <w:p>
      <w:pPr>
        <w:pStyle w:val="style179"/>
        <w:ind w:left="1080" w:firstLine="0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 xml:space="preserve">            </w:t>
      </w:r>
      <w:r>
        <w:rPr>
          <w:rFonts w:ascii="Times New Roman" w:cs="Times New Roman" w:hAnsi="Times New Roman"/>
          <w:sz w:val="26"/>
        </w:rPr>
        <w:t>Assisted the Anaesthetist for providing Local Anaesthesia,General Anaesthesia,Regional Anaesthesia (Spinal and Epidural)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>Nerve block (Upperlimb,Lowerlimb)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>Experienced in intra op and post operative  monitoring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>IV line insertion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>LMA and Intubating LMA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>Nasopharyngeal and Oropharyngeal Airway Insertion</w:t>
      </w:r>
    </w:p>
    <w:p>
      <w:pPr>
        <w:pStyle w:val="style179"/>
        <w:ind w:firstLine="0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 xml:space="preserve">                 </w:t>
      </w:r>
      <w:r>
        <w:rPr>
          <w:rFonts w:ascii="Times New Roman" w:cs="Times New Roman" w:hAnsi="Times New Roman"/>
          <w:sz w:val="26"/>
        </w:rPr>
        <w:t>e</w:t>
      </w:r>
      <w:r>
        <w:rPr>
          <w:rFonts w:ascii="Times New Roman" w:cs="Times New Roman" w:hAnsi="Times New Roman"/>
          <w:sz w:val="26"/>
        </w:rPr>
        <w:t>ndotracheal intubation etc.,</w:t>
      </w:r>
      <w:bookmarkStart w:id="0" w:name="_GoBack"/>
      <w:bookmarkEnd w:id="0"/>
      <w:r>
        <w:rPr>
          <w:rFonts w:ascii="Times New Roman" w:cs="Times New Roman" w:hAnsi="Times New Roman"/>
          <w:sz w:val="26"/>
        </w:rPr>
        <w:t xml:space="preserve"> are also done under the guidance of Anaesthetist</w:t>
      </w:r>
      <w:r>
        <w:rPr>
          <w:rFonts w:ascii="Times New Roman" w:cs="Times New Roman" w:hAnsi="Times New Roman"/>
          <w:sz w:val="26"/>
          <w:lang w:val="en-US"/>
        </w:rPr>
        <w:t>.</w:t>
      </w:r>
    </w:p>
    <w:p>
      <w:pPr>
        <w:rPr>
          <w:rFonts w:ascii="Times New Roman" w:cs="Times New Roman" w:hAnsi="Times New Roman"/>
          <w:b/>
          <w:sz w:val="26"/>
          <w:u w:val="single"/>
        </w:rPr>
      </w:pPr>
    </w:p>
    <w:p>
      <w:pPr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b/>
          <w:sz w:val="26"/>
          <w:u w:val="single"/>
        </w:rPr>
        <w:t>PERSONAL  DETAILS</w:t>
      </w:r>
    </w:p>
    <w:p>
      <w:pPr>
        <w:pStyle w:val="style0"/>
        <w:spacing w:before="0" w:after="0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>Father Nam</w:t>
      </w:r>
      <w:r>
        <w:rPr>
          <w:rFonts w:ascii="Times New Roman" w:cs="Times New Roman" w:hAnsi="Times New Roman"/>
          <w:sz w:val="26"/>
          <w:lang w:val="en-US"/>
        </w:rPr>
        <w:t>e</w:t>
      </w:r>
      <w:r>
        <w:rPr>
          <w:rFonts w:ascii="Times New Roman" w:cs="Times New Roman" w:hAnsi="Times New Roman"/>
          <w:sz w:val="26"/>
        </w:rPr>
        <w:t xml:space="preserve">        </w:t>
      </w:r>
      <w:r>
        <w:rPr>
          <w:rFonts w:ascii="Times New Roman" w:cs="Times New Roman" w:hAnsi="Times New Roman"/>
          <w:sz w:val="26"/>
          <w:lang w:val="en-US"/>
        </w:rPr>
        <w:t xml:space="preserve">     </w:t>
      </w:r>
      <w:r>
        <w:rPr>
          <w:rFonts w:ascii="Times New Roman" w:cs="Times New Roman" w:hAnsi="Times New Roman"/>
          <w:sz w:val="26"/>
        </w:rPr>
        <w:t xml:space="preserve">   :</w:t>
      </w:r>
      <w:r>
        <w:rPr>
          <w:rFonts w:ascii="Times New Roman" w:cs="Times New Roman" w:hAnsi="Times New Roman"/>
          <w:sz w:val="26"/>
          <w:lang w:val="en-US"/>
        </w:rPr>
        <w:t xml:space="preserve"> </w:t>
      </w:r>
      <w:r>
        <w:rPr>
          <w:rFonts w:ascii="Times New Roman" w:cs="Times New Roman" w:hAnsi="Times New Roman"/>
          <w:sz w:val="26"/>
          <w:lang w:val="en-US"/>
        </w:rPr>
        <w:t>T.MURUGESAN</w:t>
      </w:r>
    </w:p>
    <w:p>
      <w:pPr>
        <w:pStyle w:val="style0"/>
        <w:spacing w:before="0" w:after="0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>Date of Birth</w:t>
      </w:r>
      <w:r>
        <w:rPr>
          <w:rFonts w:ascii="Times New Roman" w:cs="Times New Roman" w:hAnsi="Times New Roman"/>
          <w:sz w:val="26"/>
        </w:rPr>
        <w:tab/>
      </w:r>
      <w:r>
        <w:rPr>
          <w:rFonts w:ascii="Times New Roman" w:cs="Times New Roman" w:hAnsi="Times New Roman"/>
          <w:sz w:val="26"/>
          <w:lang w:val="en-US"/>
        </w:rPr>
        <w:t xml:space="preserve">               : 2</w:t>
      </w:r>
      <w:r>
        <w:rPr>
          <w:rFonts w:ascii="Times New Roman" w:cs="Times New Roman" w:hAnsi="Times New Roman"/>
          <w:sz w:val="26"/>
          <w:lang w:val="en-US"/>
        </w:rPr>
        <w:t>6/02/2001</w:t>
      </w:r>
    </w:p>
    <w:p>
      <w:pPr>
        <w:pStyle w:val="style0"/>
        <w:spacing w:before="0" w:after="0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>Gender</w:t>
      </w:r>
      <w:r>
        <w:rPr>
          <w:rFonts w:ascii="Times New Roman" w:cs="Times New Roman" w:hAnsi="Times New Roman"/>
          <w:sz w:val="26"/>
        </w:rPr>
        <w:tab/>
      </w:r>
      <w:r>
        <w:rPr>
          <w:rFonts w:ascii="Times New Roman" w:cs="Times New Roman" w:hAnsi="Times New Roman"/>
          <w:sz w:val="26"/>
          <w:lang w:val="en-US"/>
        </w:rPr>
        <w:t xml:space="preserve">               : Male</w:t>
      </w:r>
    </w:p>
    <w:p>
      <w:pPr>
        <w:pStyle w:val="style0"/>
        <w:spacing w:before="0" w:after="0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>Nationality</w:t>
      </w:r>
      <w:r>
        <w:rPr>
          <w:rFonts w:ascii="Times New Roman" w:cs="Times New Roman" w:hAnsi="Times New Roman"/>
          <w:sz w:val="26"/>
        </w:rPr>
        <w:tab/>
      </w:r>
      <w:r>
        <w:rPr>
          <w:rFonts w:ascii="Times New Roman" w:cs="Times New Roman" w:hAnsi="Times New Roman"/>
          <w:sz w:val="26"/>
          <w:lang w:val="en-US"/>
        </w:rPr>
        <w:t xml:space="preserve">               : Indian </w:t>
      </w:r>
    </w:p>
    <w:p>
      <w:pPr>
        <w:pStyle w:val="style0"/>
        <w:spacing w:before="0" w:after="0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>Marital Stat</w:t>
      </w:r>
      <w:r>
        <w:rPr>
          <w:rFonts w:ascii="Times New Roman" w:cs="Times New Roman" w:hAnsi="Times New Roman"/>
          <w:sz w:val="26"/>
          <w:lang w:val="en-US"/>
        </w:rPr>
        <w:t xml:space="preserve">us.              : </w:t>
      </w:r>
      <w:r>
        <w:rPr>
          <w:rFonts w:ascii="Times New Roman" w:cs="Times New Roman" w:hAnsi="Times New Roman"/>
          <w:sz w:val="26"/>
          <w:lang w:val="en-US"/>
        </w:rPr>
        <w:t>Single</w:t>
      </w:r>
    </w:p>
    <w:p>
      <w:pPr>
        <w:pStyle w:val="style0"/>
        <w:spacing w:before="0" w:after="0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>Language Kno</w:t>
      </w:r>
      <w:r>
        <w:rPr>
          <w:rFonts w:ascii="Times New Roman" w:cs="Times New Roman" w:hAnsi="Times New Roman"/>
          <w:sz w:val="26"/>
        </w:rPr>
        <w:t>wn</w:t>
      </w:r>
      <w:r>
        <w:rPr>
          <w:rFonts w:ascii="Times New Roman" w:cs="Times New Roman" w:hAnsi="Times New Roman"/>
          <w:sz w:val="26"/>
          <w:lang w:val="en-US"/>
        </w:rPr>
        <w:t xml:space="preserve">         : Tamil(R,W,S), English(R,W,S),</w:t>
      </w:r>
      <w:r>
        <w:rPr>
          <w:rFonts w:ascii="Times New Roman" w:cs="Times New Roman" w:hAnsi="Times New Roman"/>
          <w:sz w:val="26"/>
          <w:lang w:val="en-US"/>
        </w:rPr>
        <w:t>Kannada(S)</w:t>
      </w:r>
    </w:p>
    <w:p>
      <w:pPr>
        <w:pStyle w:val="style0"/>
        <w:rPr>
          <w:rFonts w:ascii="Times New Roman" w:cs="Times New Roman" w:hAnsi="Times New Roman"/>
          <w:sz w:val="28"/>
          <w:szCs w:val="28"/>
          <w:u w:val="single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sz w:val="26"/>
          <w:u w:val="single"/>
        </w:rPr>
        <w:t>PERSONAL</w:t>
      </w:r>
      <w:r>
        <w:rPr>
          <w:rFonts w:ascii="Times New Roman" w:cs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cs="Times New Roman" w:hAnsi="Times New Roman"/>
          <w:b/>
          <w:sz w:val="26"/>
          <w:u w:val="single"/>
        </w:rPr>
        <w:t>PROFILE</w:t>
      </w:r>
    </w:p>
    <w:p>
      <w:pPr>
        <w:pStyle w:val="style0"/>
        <w:spacing w:before="0" w:afterAutospacing="true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I believe in hard work, sincerity and dedication. I possess willingness and ability to learn. I believe in being a lifelong learner. I get along with the best terms with all most everybody, which has proved to be an asset in my professional and personal life. </w:t>
      </w:r>
    </w:p>
    <w:p>
      <w:pPr>
        <w:pStyle w:val="style0"/>
        <w:spacing w:before="0" w:after="120"/>
        <w:rPr>
          <w:rFonts w:ascii="Times New Roman" w:cs="Times New Roman" w:hAnsi="Times New Roman"/>
          <w:b/>
          <w:sz w:val="26"/>
          <w:u w:val="single"/>
        </w:rPr>
      </w:pPr>
      <w:r>
        <w:rPr>
          <w:rFonts w:ascii="Times New Roman" w:cs="Times New Roman" w:hAnsi="Times New Roman"/>
          <w:b/>
          <w:sz w:val="26"/>
          <w:u w:val="single"/>
        </w:rPr>
        <w:t>DECLARATION</w:t>
      </w:r>
    </w:p>
    <w:p>
      <w:pPr>
        <w:pStyle w:val="style0"/>
        <w:spacing w:before="0" w:after="120" w:lineRule="auto" w:line="360"/>
        <w:jc w:val="both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sz w:val="26"/>
        </w:rPr>
        <w:t>I hereby declare that the above furnished details are true to the best of m</w:t>
      </w:r>
      <w:r>
        <w:rPr>
          <w:rFonts w:ascii="Times New Roman" w:cs="Times New Roman" w:hAnsi="Times New Roman"/>
          <w:sz w:val="26"/>
        </w:rPr>
        <w:t xml:space="preserve">y knowledge.           </w:t>
      </w:r>
    </w:p>
    <w:p>
      <w:pPr>
        <w:pStyle w:val="style0"/>
        <w:spacing w:before="0" w:after="120" w:lineRule="auto" w:line="360"/>
        <w:jc w:val="both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b/>
          <w:sz w:val="26"/>
        </w:rPr>
        <w:t xml:space="preserve">                                                                                      </w:t>
      </w:r>
    </w:p>
    <w:p>
      <w:pPr>
        <w:pStyle w:val="style0"/>
        <w:spacing w:before="0" w:after="120" w:lineRule="auto" w:line="360"/>
        <w:jc w:val="both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b/>
          <w:sz w:val="26"/>
        </w:rPr>
        <w:t xml:space="preserve">                                                                                      </w:t>
      </w:r>
    </w:p>
    <w:p>
      <w:pPr>
        <w:pStyle w:val="style0"/>
        <w:spacing w:before="0" w:after="120" w:lineRule="auto" w:line="360"/>
        <w:jc w:val="both"/>
        <w:rPr>
          <w:rFonts w:ascii="Times New Roman" w:cs="Times New Roman" w:hAnsi="Times New Roman"/>
          <w:sz w:val="26"/>
        </w:rPr>
      </w:pPr>
      <w:r>
        <w:rPr>
          <w:rFonts w:ascii="Times New Roman" w:cs="Times New Roman" w:hAnsi="Times New Roman"/>
          <w:b/>
          <w:sz w:val="26"/>
        </w:rPr>
        <w:t xml:space="preserve">                                                                                    </w:t>
      </w:r>
      <w:r>
        <w:rPr>
          <w:rFonts w:ascii="Times New Roman" w:cs="Times New Roman" w:hAnsi="Times New Roman"/>
          <w:b/>
          <w:sz w:val="26"/>
        </w:rPr>
        <w:t xml:space="preserve">[ </w:t>
      </w:r>
      <w:r>
        <w:rPr>
          <w:rFonts w:ascii="Times New Roman" w:cs="Times New Roman" w:hAnsi="Times New Roman"/>
          <w:b/>
          <w:sz w:val="26"/>
        </w:rPr>
        <w:t>SANJAY KUMAR M</w:t>
      </w:r>
      <w:r>
        <w:rPr>
          <w:rFonts w:ascii="Times New Roman" w:cs="Times New Roman" w:hAnsi="Times New Roman"/>
          <w:b/>
          <w:sz w:val="26"/>
        </w:rPr>
        <w:t xml:space="preserve"> </w:t>
      </w:r>
      <w:r>
        <w:rPr>
          <w:rFonts w:ascii="Times New Roman" w:cs="Times New Roman" w:hAnsi="Times New Roman"/>
          <w:b/>
          <w:sz w:val="26"/>
          <w:lang w:val="en-US"/>
        </w:rPr>
        <w:t>]</w:t>
      </w:r>
    </w:p>
    <w:p>
      <w:pPr>
        <w:pStyle w:val="style0"/>
        <w:rPr>
          <w:rFonts w:ascii="Times New Roman" w:cs="Times New Roman" w:hAnsi="Times New Roman"/>
          <w:sz w:val="26"/>
        </w:rPr>
      </w:pPr>
    </w:p>
    <w:p>
      <w:pPr>
        <w:pStyle w:val="style0"/>
        <w:spacing w:before="0" w:after="200"/>
        <w:rPr>
          <w:rFonts w:ascii="Times New Roman" w:cs="Times New Roman" w:hAnsi="Times New Roman"/>
          <w:sz w:val="26"/>
        </w:rPr>
      </w:pPr>
    </w:p>
    <w:sectPr>
      <w:type w:val="nextPage"/>
      <w:pgSz w:w="12240" w:h="15840" w:orient="portrait"/>
      <w:pgMar w:top="1440" w:right="1440" w:bottom="720" w:left="1440" w:header="0" w:footer="0" w:gutter="0"/>
      <w:pgNumType w:fmt="decimal"/>
      <w:textDirection w:val="lrTb"/>
      <w:docGrid w:type="default"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"/>
      <w:lvlJc w:val="left"/>
      <w:pPr>
        <w:tabs>
          <w:tab w:val="left" w:leader="none" w:pos="0"/>
        </w:tabs>
        <w:ind w:left="720" w:hanging="36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"/>
      <w:lvlJc w:val="left"/>
      <w:pPr>
        <w:tabs>
          <w:tab w:val="left" w:leader="none" w:pos="0"/>
        </w:tabs>
        <w:ind w:left="1080" w:hanging="36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80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52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324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96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68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40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612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840" w:hanging="360"/>
      </w:pPr>
      <w:rPr>
        <w:rFonts w:ascii="Wingdings" w:cs="Wingdings" w:hAnsi="Wingdings" w:hint="default"/>
      </w:rPr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"/>
      <w:lvlJc w:val="left"/>
      <w:pPr>
        <w:tabs>
          <w:tab w:val="left" w:leader="none" w:pos="0"/>
        </w:tabs>
        <w:ind w:left="990" w:hanging="36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71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43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315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87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59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31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603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750" w:hanging="360"/>
      </w:pPr>
      <w:rPr>
        <w:rFonts w:ascii="Wingdings" w:cs="Wingdings" w:hAnsi="Wingdings" w:hint="default"/>
      </w:rPr>
    </w:lvl>
  </w:abstractNum>
  <w:abstractNum w:abstractNumId="3">
    <w:nsid w:val="00000003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4">
    <w:nsid w:val="00000004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hyphenationZone/>
  <w:compat>
    <w:compatSetting w:name="compatibilityMode" w:uri="http://schemas.microsoft.com/office/word" w:val="12"/>
  </w:compat>
  <w:themeFontLang w:val="en-US" w:bidi="" w:eastAsia="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uppressAutoHyphens/>
      </w:pPr>
    </w:pPrDefault>
  </w:docDefaults>
  <w:style w:type="paragraph" w:default="1" w:styleId="style0">
    <w:name w:val="Normal"/>
    <w:next w:val="style0"/>
    <w:qFormat/>
    <w:pPr>
      <w:widowControl/>
      <w:bidi w:val="false"/>
      <w:spacing w:before="0" w:after="200" w:lineRule="auto" w:line="276"/>
      <w:jc w:val="left"/>
    </w:pPr>
    <w:rPr>
      <w:rFonts w:ascii="Calibri" w:cs="宋体" w:eastAsia="Calibri" w:hAnsi="Calibri"/>
      <w:color w:val="auto"/>
      <w:kern w:val="0"/>
      <w:sz w:val="22"/>
      <w:szCs w:val="22"/>
      <w:lang w:val="en-US" w:bidi="ar-SA" w:eastAsia="en-US"/>
    </w:rPr>
  </w:style>
  <w:style w:type="paragraph" w:customStyle="1" w:styleId="style4097">
    <w:name w:val="Heading 1"/>
    <w:basedOn w:val="style0"/>
    <w:next w:val="style0"/>
    <w:qFormat/>
    <w:uiPriority w:val="9"/>
    <w:pPr>
      <w:keepNext/>
      <w:keepLines/>
      <w:spacing w:before="480" w:after="0"/>
      <w:outlineLvl w:val="0"/>
    </w:pPr>
    <w:rPr>
      <w:rFonts w:ascii="Cambria" w:cs="宋体" w:eastAsia="宋体" w:hAnsi="Cambria"/>
      <w:b/>
      <w:bCs/>
      <w:color w:val="365f91"/>
      <w:sz w:val="28"/>
      <w:szCs w:val="28"/>
    </w:rPr>
  </w:style>
  <w:style w:type="character" w:default="1" w:styleId="style65">
    <w:name w:val="Default Paragraph Font"/>
    <w:next w:val="style65"/>
    <w:qFormat/>
    <w:uiPriority w:val="1"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customStyle="1" w:styleId="style4098">
    <w:name w:val="Heading 1 Char_dc426c3b-3d56-4194-971c-e10f01f06804"/>
    <w:basedOn w:val="style65"/>
    <w:next w:val="style4098"/>
    <w:qFormat/>
    <w:uiPriority w:val="9"/>
    <w:rPr>
      <w:rFonts w:ascii="Cambria" w:cs="宋体" w:eastAsia="宋体" w:hAnsi="Cambria"/>
      <w:b/>
      <w:bCs/>
      <w:color w:val="365f91"/>
      <w:sz w:val="28"/>
      <w:szCs w:val="28"/>
    </w:rPr>
  </w:style>
  <w:style w:type="character" w:customStyle="1" w:styleId="style4099">
    <w:name w:val="Bullets"/>
    <w:next w:val="style4099"/>
    <w:qFormat/>
    <w:rPr>
      <w:rFonts w:ascii="OpenSymbol" w:cs="OpenSymbol" w:eastAsia="OpenSymbol" w:hAnsi="OpenSymbol"/>
    </w:rPr>
  </w:style>
  <w:style w:type="paragraph" w:customStyle="1" w:styleId="style4100">
    <w:name w:val="Heading"/>
    <w:basedOn w:val="style0"/>
    <w:next w:val="style66"/>
    <w:qFormat/>
    <w:pPr>
      <w:keepNext/>
      <w:spacing w:before="240" w:after="120"/>
    </w:pPr>
    <w:rPr>
      <w:rFonts w:ascii="Liberation Sans" w:cs="Arial" w:eastAsia="Microsoft YaHei" w:hAnsi="Liberation Sans"/>
      <w:sz w:val="28"/>
      <w:szCs w:val="28"/>
    </w:rPr>
  </w:style>
  <w:style w:type="paragraph" w:styleId="style66">
    <w:name w:val="Body Text"/>
    <w:basedOn w:val="style0"/>
    <w:next w:val="style66"/>
    <w:pPr>
      <w:spacing w:before="0" w:after="140" w:lineRule="auto" w:line="276"/>
    </w:pPr>
    <w:rPr/>
  </w:style>
  <w:style w:type="paragraph" w:styleId="style47">
    <w:name w:val="List"/>
    <w:basedOn w:val="style66"/>
    <w:next w:val="style47"/>
    <w:pPr/>
    <w:rPr>
      <w:rFonts w:cs="Arial"/>
    </w:rPr>
  </w:style>
  <w:style w:type="paragraph" w:customStyle="1" w:styleId="style4101">
    <w:name w:val="Caption"/>
    <w:basedOn w:val="style0"/>
    <w:next w:val="style410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tyle4102">
    <w:name w:val="Index"/>
    <w:basedOn w:val="style0"/>
    <w:next w:val="style4102"/>
    <w:qFormat/>
    <w:pPr>
      <w:suppressLineNumbers/>
    </w:pPr>
    <w:rPr>
      <w:rFonts w:cs="Arial"/>
    </w:rPr>
  </w:style>
  <w:style w:type="paragraph" w:styleId="style179">
    <w:name w:val="List Paragraph"/>
    <w:basedOn w:val="style0"/>
    <w:next w:val="style179"/>
    <w:qFormat/>
    <w:uiPriority w:val="34"/>
    <w:pPr>
      <w:spacing w:before="0" w:after="200"/>
      <w:ind w:left="720" w:firstLine="0"/>
      <w:contextualSpacing/>
    </w:pPr>
    <w:rPr/>
  </w:style>
  <w:style w:type="paragraph" w:customStyle="1" w:styleId="style4103">
    <w:name w:val="Table Contents"/>
    <w:basedOn w:val="style0"/>
    <w:next w:val="style4103"/>
    <w:qFormat/>
    <w:pPr>
      <w:widowControl w:val="false"/>
      <w:suppressLineNumbers/>
    </w:pPr>
    <w:rPr/>
  </w:style>
  <w:style w:type="paragraph" w:customStyle="1" w:styleId="style4104">
    <w:name w:val="Table Heading"/>
    <w:basedOn w:val="style4103"/>
    <w:next w:val="style4104"/>
    <w:qFormat/>
    <w:pPr>
      <w:suppressLineNumbers/>
      <w:jc w:val="center"/>
    </w:pPr>
    <w:rPr>
      <w:b/>
      <w:bCs/>
    </w:rPr>
  </w:style>
  <w:style w:type="numbering" w:default="1" w:styleId="style107">
    <w:name w:val="No List"/>
    <w:next w:val="style107"/>
    <w:qFormat/>
    <w:uiPriority w:val="99"/>
    <w:pPr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9A9FE-0119-4DFE-B5E0-51389DE20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381</Words>
  <Pages>4</Pages>
  <Characters>2577</Characters>
  <Application>WPS Office</Application>
  <Paragraphs>103</Paragraphs>
  <CharactersWithSpaces>3335</CharactersWithSpaces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2024-02-29T06:02:52Z</dcterms:created>
  <dc:creator>Julius</dc:creator>
  <dc:language>en-AU</dc:language>
  <lastModifiedBy>M2102J20SI</lastModifiedBy>
  <lastPrinted>2024-02-05T18:58:10Z</lastPrinted>
  <dcterms:modified xsi:type="dcterms:W3CDTF">2024-02-29T06:02:52Z</dcterms:modified>
  <revision>29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f615497321fd410496eaf7bcfdbab148</vt:lpwstr>
  </property>
</Properties>
</file>