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0"/>
          <w:szCs w:val="20"/>
          <w:u w:val="none"/>
          <w:shd w:val="clear" w:color="auto" w:fill="auto"/>
          <w:vertAlign w:val="baseline"/>
        </w:rPr>
      </w:pPr>
      <w:r>
        <w:rPr/>
        <w:pict>
          <v:rect id="1026" fillcolor="#c4a67a" stroked="f" style="position:absolute;margin-left:-1.8pt;margin-top:-3.35pt;width:613.35pt;height:178.3pt;z-index:2;mso-position-horizontal-relative:page;mso-position-vertical-relative:page;mso-width-relative:margin;mso-height-relative:page;mso-wrap-distance-left:0.0pt;mso-wrap-distance-right:0.0pt;visibility:visible;v-text-anchor:middle;">
            <v:stroke on="f" weight="2.0pt"/>
            <v:fill/>
            <v:textbox>
              <w:txbxContent>
                <w:p>
                  <w:pPr>
                    <w:pStyle w:val="style0"/>
                    <w:spacing w:before="404" w:lineRule="exact" w:line="565"/>
                    <w:rPr>
                      <w:sz w:val="40"/>
                      <w:szCs w:val="40"/>
                    </w:rPr>
                  </w:pPr>
                  <w:r>
                    <w:rPr>
                      <w:sz w:val="40"/>
                      <w:szCs w:val="40"/>
                    </w:rPr>
                    <w:t xml:space="preserve">    </w:t>
                  </w:r>
                  <w:r>
                    <w:rPr>
                      <w:sz w:val="40"/>
                      <w:szCs w:val="40"/>
                      <w:lang w:val="en-US"/>
                    </w:rPr>
                    <w:t>KUNTAL ADAK</w:t>
                  </w:r>
                  <w:r>
                    <w:rPr>
                      <w:sz w:val="40"/>
                      <w:szCs w:val="40"/>
                    </w:rPr>
                    <w:t xml:space="preserve">                                          </w:t>
                  </w:r>
                </w:p>
                <w:p>
                  <w:pPr>
                    <w:pStyle w:val="style0"/>
                    <w:spacing w:before="76" w:lineRule="auto" w:line="230"/>
                    <w:ind w:right="686"/>
                    <w:rPr>
                      <w:w w:val="115"/>
                      <w:sz w:val="20"/>
                      <w:szCs w:val="20"/>
                    </w:rPr>
                  </w:pPr>
                  <w:r>
                    <w:rPr>
                      <w:w w:val="115"/>
                      <w:sz w:val="20"/>
                      <w:szCs w:val="20"/>
                    </w:rPr>
                    <w:t xml:space="preserve">       </w:t>
                  </w:r>
                  <w:r>
                    <w:rPr>
                      <w:w w:val="115"/>
                      <w:sz w:val="20"/>
                      <w:szCs w:val="20"/>
                      <w:lang w:val="en-US"/>
                    </w:rPr>
                    <w:t xml:space="preserve">Associate engineer </w:t>
                  </w:r>
                </w:p>
                <w:p>
                  <w:pPr>
                    <w:pStyle w:val="style0"/>
                    <w:spacing w:before="76" w:lineRule="auto" w:line="230"/>
                    <w:ind w:right="686"/>
                    <w:rPr>
                      <w:w w:val="115"/>
                      <w:sz w:val="20"/>
                      <w:szCs w:val="20"/>
                    </w:rPr>
                  </w:pPr>
                </w:p>
                <w:p>
                  <w:pPr>
                    <w:pStyle w:val="style0"/>
                    <w:spacing w:before="76" w:lineRule="auto" w:line="230"/>
                    <w:ind w:right="686"/>
                    <w:rPr>
                      <w:w w:val="115"/>
                      <w:sz w:val="18"/>
                      <w:szCs w:val="18"/>
                    </w:rPr>
                  </w:pPr>
                  <w:r>
                    <w:rPr>
                      <w:w w:val="115"/>
                      <w:sz w:val="20"/>
                      <w:szCs w:val="20"/>
                    </w:rPr>
                    <w:t xml:space="preserve">       </w:t>
                  </w:r>
                  <w:r>
                    <w:rPr>
                      <w:w w:val="115"/>
                      <w:sz w:val="18"/>
                      <w:szCs w:val="18"/>
                    </w:rPr>
                    <w:t>Seeking a challenging position in an organization to utilize my analytical skills and</w:t>
                  </w:r>
                </w:p>
                <w:p>
                  <w:pPr>
                    <w:pStyle w:val="style0"/>
                    <w:spacing w:before="76" w:lineRule="auto" w:line="230"/>
                    <w:ind w:right="686"/>
                    <w:rPr>
                      <w:b/>
                      <w:noProof/>
                      <w:sz w:val="30"/>
                    </w:rPr>
                  </w:pPr>
                  <w:r>
                    <w:rPr>
                      <w:w w:val="115"/>
                      <w:sz w:val="18"/>
                      <w:szCs w:val="18"/>
                    </w:rPr>
                    <w:t xml:space="preserve">       </w:t>
                  </w:r>
                  <w:r>
                    <w:rPr>
                      <w:w w:val="115"/>
                      <w:sz w:val="18"/>
                      <w:szCs w:val="18"/>
                    </w:rPr>
                    <w:t xml:space="preserve"> </w:t>
                  </w:r>
                  <w:r>
                    <w:rPr>
                      <w:w w:val="115"/>
                      <w:sz w:val="18"/>
                      <w:szCs w:val="18"/>
                    </w:rPr>
                    <w:t>i</w:t>
                  </w:r>
                  <w:r>
                    <w:rPr>
                      <w:w w:val="115"/>
                      <w:sz w:val="18"/>
                      <w:szCs w:val="18"/>
                    </w:rPr>
                    <w:t>nnovative capability in the field of Mechanical Engineering.</w:t>
                  </w:r>
                  <w:r>
                    <w:rPr>
                      <w:b/>
                      <w:noProof/>
                      <w:sz w:val="30"/>
                    </w:rPr>
                    <w:t xml:space="preserve"> </w:t>
                  </w:r>
                </w:p>
                <w:p>
                  <w:pPr>
                    <w:pStyle w:val="style0"/>
                    <w:spacing w:before="76" w:lineRule="auto" w:line="230"/>
                    <w:ind w:right="686"/>
                    <w:rPr>
                      <w:color w:val="000000"/>
                      <w:sz w:val="20"/>
                      <w:szCs w:val="20"/>
                    </w:rPr>
                  </w:pPr>
                </w:p>
                <w:p>
                  <w:pPr>
                    <w:pStyle w:val="style0"/>
                    <w:spacing w:before="76" w:lineRule="auto" w:line="230"/>
                    <w:ind w:right="686"/>
                    <w:rPr>
                      <w:w w:val="115"/>
                      <w:sz w:val="20"/>
                      <w:szCs w:val="20"/>
                    </w:rPr>
                  </w:pPr>
                  <w:r>
                    <w:rPr>
                      <w:w w:val="115"/>
                      <w:sz w:val="20"/>
                      <w:szCs w:val="20"/>
                    </w:rPr>
                    <w:t xml:space="preserve">       </w:t>
                  </w:r>
                  <w:r>
                    <w:rPr>
                      <w:w w:val="115"/>
                      <w:sz w:val="20"/>
                      <w:szCs w:val="20"/>
                    </w:rPr>
                    <w:t>Address:</w:t>
                  </w:r>
                  <w:r>
                    <w:rPr>
                      <w:w w:val="115"/>
                      <w:sz w:val="20"/>
                      <w:szCs w:val="20"/>
                      <w:lang w:val="en-US"/>
                    </w:rPr>
                    <w:t xml:space="preserve"> Kulbatpur, Tarakeswar, Hooghly, W.B, pin:-712414</w:t>
                  </w:r>
                </w:p>
                <w:p>
                  <w:pPr>
                    <w:pStyle w:val="style0"/>
                    <w:jc w:val="center"/>
                    <w:rPr/>
                  </w:pPr>
                </w:p>
              </w:txbxContent>
            </v:textbox>
          </v:rect>
        </w:pict>
      </w:r>
      <w:r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0"/>
          <w:szCs w:val="20"/>
          <w:u w:val="none"/>
          <w:shd w:val="clear" w:color="auto" w:fill="auto"/>
          <w:vertAlign w:val="baseline"/>
        </w:rPr>
        <w:pict>
          <v:rect id="1027" stroked="t" style="position:absolute;margin-left:445.17pt;margin-top:2.83pt;width:137.49pt;height:153.8pt;z-index:4;mso-position-horizontal-relative:page;mso-position-vertical-relative:page;mso-width-relative:page;mso-height-relative:page;mso-wrap-distance-left:0.0pt;mso-wrap-distance-right:0.0pt;visibility:visible;">
            <v:fill/>
            <v:textbox style="mso-fit-text-to-shape:true;">
              <w:txbxContent>
                <w:p>
                  <w:pPr>
                    <w:pStyle w:val="style0"/>
                    <w:rPr/>
                  </w:pPr>
                  <w:r>
                    <w:rPr/>
                    <w:drawing>
                      <wp:inline distL="0" distT="0" distB="0" distR="0">
                        <wp:extent cx="1576350" cy="1865394"/>
                        <wp:effectExtent l="0" t="0" r="0" b="0"/>
                        <wp:docPr id="2049" name="Image1"/>
                        <wp:cNvGraphicFramePr>
                          <a:graphicFrameLocks xmlns:a="http://schemas.openxmlformats.org/drawingml/2006/main" noChangeAspect="false" noSelect="false" noResize="false" noGrp="false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1"/>
                                <pic:cNvPicPr/>
                              </pic:nvPicPr>
                              <pic:blipFill>
                                <a:blip r:embed="rId2" cstate="print"/>
                                <a:srcRect l="0" t="0" r="0" b="0"/>
                                <a:stretch/>
                              </pic:blipFill>
                              <pic:spPr>
                                <a:xfrm rot="0">
                                  <a:off x="0" y="0"/>
                                  <a:ext cx="1576350" cy="1865394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/>
                    <w:drawing>
                      <wp:inline distL="0" distT="0" distB="0" distR="0">
                        <wp:extent cx="1549879" cy="563413"/>
                        <wp:effectExtent l="0" t="0" r="0" b="0"/>
                        <wp:docPr id="2050" name="Image1"/>
                        <wp:cNvGraphicFramePr>
                          <a:graphicFrameLocks xmlns:a="http://schemas.openxmlformats.org/drawingml/2006/main" noChangeAspect="false" noSelect="false" noResize="false" noGrp="false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Image1"/>
                                <pic:cNvPicPr/>
                              </pic:nvPicPr>
                              <pic:blipFill>
                                <a:blip r:embed="rId3" cstate="print"/>
                                <a:srcRect l="0" t="0" r="0" b="0"/>
                                <a:stretch/>
                              </pic:blipFill>
                              <pic:spPr>
                                <a:xfrm rot="0">
                                  <a:off x="0" y="0"/>
                                  <a:ext cx="1549879" cy="563413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drawing>
                      <wp:inline distL="0" distT="0" distB="0" distR="0">
                        <wp:extent cx="1089329" cy="1400955"/>
                        <wp:effectExtent l="0" t="0" r="0" b="0"/>
                        <wp:docPr id="2051" name="Picture 3" descr="A person in a white shirt and tie&#10;&#10;Description automatically generated"/>
                        <wp:cNvGraphicFramePr>
                          <a:graphicFrameLocks xmlns:a="http://schemas.openxmlformats.org/drawingml/2006/main" noChangeAspect="false" noSelect="false" noResize="false" noGrp="false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icture 3"/>
                                <pic:cNvPicPr/>
                              </pic:nvPicPr>
                              <pic:blipFill>
                                <a:blip r:embed="rId4" cstate="print"/>
                                <a:srcRect l="0" t="0" r="0" b="0"/>
                                <a:stretch/>
                              </pic:blipFill>
                              <pic:spPr>
                                <a:xfrm rot="0">
                                  <a:off x="0" y="0"/>
                                  <a:ext cx="1089329" cy="1400955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0"/>
          <w:szCs w:val="20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0"/>
          <w:szCs w:val="20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0"/>
          <w:szCs w:val="20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0"/>
          <w:szCs w:val="20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0"/>
          <w:szCs w:val="20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0"/>
          <w:szCs w:val="20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0"/>
          <w:szCs w:val="20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0"/>
          <w:szCs w:val="20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0"/>
          <w:szCs w:val="20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0"/>
          <w:szCs w:val="20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0"/>
          <w:szCs w:val="20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0"/>
          <w:szCs w:val="20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6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sectPr>
          <w:footerReference w:type="default" r:id="rId5"/>
          <w:pgSz w:w="12240" w:h="15840" w:orient="portrait"/>
          <w:pgMar w:top="0" w:right="0" w:bottom="560" w:left="0" w:header="720" w:footer="370" w:gutter="0"/>
          <w:pgNumType w:start="1"/>
        </w:sectPr>
      </w:pPr>
    </w:p>
    <w:p>
      <w:pPr>
        <w:pStyle w:val="style0"/>
        <w:spacing w:before="66"/>
        <w:ind w:left="498" w:firstLine="0"/>
        <w:rPr>
          <w:b/>
          <w:color w:val="686f83"/>
          <w:sz w:val="26"/>
          <w:szCs w:val="26"/>
          <w:u w:val="single"/>
        </w:rPr>
      </w:pPr>
      <w:r>
        <w:rPr/>
        <w:pict>
          <v:rect id="1028" fillcolor="#ac864d" stroked="f" style="position:absolute;margin-left:0.0pt;margin-top:11.4pt;width:629.75pt;height:26.6pt;z-index:3;mso-position-horizontal-relative:margin;mso-position-vertical-relative:text;mso-height-percent:0;mso-width-relative:page;mso-height-relative:page;mso-wrap-distance-left:0.0pt;mso-wrap-distance-right:0.0pt;visibility:visible;">
            <v:stroke on="f"/>
            <v:fill/>
            <v:textbox>
              <w:txbxContent>
                <w:p>
                  <w:pPr>
                    <w:pStyle w:val="style0"/>
                    <w:spacing w:before="76" w:lineRule="auto" w:line="230"/>
                    <w:ind w:right="686"/>
                    <w:rPr/>
                  </w:pPr>
                  <w:r>
                    <w:t xml:space="preserve">       </w:t>
                  </w:r>
                  <w:r>
                    <w:rPr>
                      <w:w w:val="115"/>
                    </w:rPr>
                    <w:t xml:space="preserve">Email:  </w:t>
                  </w:r>
                  <w:r>
                    <w:rPr>
                      <w:w w:val="115"/>
                      <w:lang w:val="en-US"/>
                    </w:rPr>
                    <w:t>adakkuntal4@gmail.com</w:t>
                  </w:r>
                  <w:r>
                    <w:rPr>
                      <w:w w:val="115"/>
                    </w:rPr>
                    <w:t xml:space="preserve">                   </w:t>
                  </w:r>
                  <w:r>
                    <w:rPr>
                      <w:w w:val="115"/>
                    </w:rPr>
                    <w:t xml:space="preserve">     </w:t>
                  </w:r>
                  <w:r>
                    <w:rPr>
                      <w:w w:val="115"/>
                    </w:rPr>
                    <w:t xml:space="preserve"> </w:t>
                  </w:r>
                  <w:r>
                    <w:rPr>
                      <w:w w:val="115"/>
                    </w:rPr>
                    <w:t xml:space="preserve">                </w:t>
                  </w:r>
                  <w:r>
                    <w:rPr>
                      <w:w w:val="115"/>
                    </w:rPr>
                    <w:t xml:space="preserve">  </w:t>
                  </w:r>
                  <w:r>
                    <w:rPr>
                      <w:w w:val="115"/>
                    </w:rPr>
                    <w:t xml:space="preserve">        </w:t>
                  </w:r>
                  <w:r>
                    <w:rPr>
                      <w:w w:val="115"/>
                    </w:rPr>
                    <w:t xml:space="preserve">Mobile No: +91 </w:t>
                  </w:r>
                  <w:r>
                    <w:rPr>
                      <w:w w:val="115"/>
                      <w:lang w:val="en-US"/>
                    </w:rPr>
                    <w:t>8927675645</w:t>
                  </w:r>
                </w:p>
              </w:txbxContent>
            </v:textbox>
          </v:rect>
        </w:pict>
      </w:r>
    </w:p>
    <w:p>
      <w:pPr>
        <w:pStyle w:val="style0"/>
        <w:spacing w:before="66"/>
        <w:ind w:left="498" w:firstLine="0"/>
        <w:rPr>
          <w:b/>
          <w:color w:val="686f83"/>
          <w:sz w:val="26"/>
          <w:szCs w:val="26"/>
          <w:u w:val="single"/>
        </w:rPr>
      </w:pPr>
    </w:p>
    <w:p>
      <w:pPr>
        <w:pStyle w:val="style0"/>
        <w:spacing w:before="66"/>
        <w:ind w:left="498" w:firstLine="0"/>
        <w:rPr>
          <w:b/>
          <w:color w:val="686f83"/>
          <w:sz w:val="26"/>
          <w:szCs w:val="26"/>
          <w:u w:val="single"/>
        </w:rPr>
      </w:pPr>
    </w:p>
    <w:p>
      <w:pPr>
        <w:pStyle w:val="style0"/>
        <w:spacing w:before="66"/>
        <w:ind w:left="498" w:firstLine="0"/>
        <w:rPr>
          <w:sz w:val="26"/>
          <w:szCs w:val="26"/>
        </w:rPr>
      </w:pPr>
      <w:r>
        <w:rPr>
          <w:b/>
          <w:color w:val="686f83"/>
          <w:sz w:val="26"/>
          <w:szCs w:val="26"/>
          <w:u w:val="single"/>
        </w:rPr>
        <w:t xml:space="preserve">PROFESSIONAL EXPERIENCE 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36"/>
        <w:ind w:left="498" w:right="-29" w:firstLine="0"/>
        <w:jc w:val="left"/>
        <w:rPr>
          <w:rFonts w:ascii="Book Antiqua" w:cs="Book Antiqua" w:eastAsia="Book Antiqua" w:hAnsi="Book Antiqua"/>
          <w:b w:val="false"/>
          <w:i w:val="false"/>
          <w:smallCaps w:val="false"/>
          <w:color w:val="000000"/>
          <w:sz w:val="3"/>
          <w:szCs w:val="3"/>
          <w:u w:val="none"/>
          <w:shd w:val="clear" w:color="auto" w:fill="auto"/>
          <w:vertAlign w:val="baseline"/>
        </w:rPr>
      </w:pPr>
    </w:p>
    <w:p>
      <w:pPr>
        <w:pStyle w:val="style0"/>
        <w:spacing w:before="66"/>
        <w:ind w:left="498" w:firstLine="0"/>
        <w:rPr>
          <w:sz w:val="24"/>
          <w:szCs w:val="24"/>
        </w:rPr>
      </w:pPr>
    </w:p>
    <w:p>
      <w:pPr>
        <w:pStyle w:val="style0"/>
        <w:spacing w:before="66"/>
        <w:ind w:left="498" w:firstLine="0"/>
        <w:rPr>
          <w:sz w:val="24"/>
          <w:szCs w:val="24"/>
        </w:rPr>
      </w:pPr>
      <w:r>
        <w:rPr>
          <w:sz w:val="24"/>
          <w:szCs w:val="24"/>
        </w:rPr>
        <w:t>Larsen &amp; Toubro Limited</w:t>
      </w:r>
    </w:p>
    <w:p>
      <w:pPr>
        <w:pStyle w:val="style0"/>
        <w:spacing w:before="66"/>
        <w:ind w:left="498" w:firstLine="0"/>
        <w:rPr>
          <w:sz w:val="20"/>
          <w:szCs w:val="20"/>
        </w:rPr>
      </w:pPr>
    </w:p>
    <w:p>
      <w:pPr>
        <w:pStyle w:val="style0"/>
        <w:spacing w:before="66"/>
        <w:ind w:left="498" w:firstLine="0"/>
        <w:rPr>
          <w:sz w:val="20"/>
          <w:szCs w:val="20"/>
        </w:rPr>
      </w:pPr>
      <w:r>
        <w:rPr>
          <w:sz w:val="20"/>
          <w:szCs w:val="20"/>
        </w:rPr>
        <w:t>(Under New Age Engineering World)</w:t>
      </w:r>
    </w:p>
    <w:p>
      <w:pPr>
        <w:pStyle w:val="style0"/>
        <w:spacing w:before="66"/>
        <w:ind w:left="498" w:firstLine="0"/>
        <w:rPr>
          <w:i/>
          <w:color w:val="686f83"/>
          <w:sz w:val="18"/>
          <w:szCs w:val="18"/>
        </w:rPr>
      </w:pPr>
      <w:r>
        <w:rPr>
          <w:i/>
          <w:color w:val="686f83"/>
          <w:sz w:val="20"/>
          <w:szCs w:val="20"/>
        </w:rPr>
        <w:t>(08/2022 – Till Now)</w:t>
      </w:r>
    </w:p>
    <w:p>
      <w:pPr>
        <w:pStyle w:val="style0"/>
        <w:spacing w:before="76" w:lineRule="auto" w:line="230"/>
        <w:ind w:right="686"/>
        <w:rPr>
          <w:sz w:val="20"/>
          <w:szCs w:val="20"/>
        </w:rPr>
      </w:pPr>
    </w:p>
    <w:p>
      <w:pPr>
        <w:pStyle w:val="style0"/>
        <w:spacing w:before="76" w:lineRule="auto" w:line="230"/>
        <w:ind w:left="676" w:right="686" w:firstLine="0"/>
        <w:rPr>
          <w:sz w:val="20"/>
          <w:szCs w:val="20"/>
        </w:rPr>
      </w:pPr>
      <w:r>
        <w:rPr>
          <w:sz w:val="20"/>
          <w:szCs w:val="20"/>
        </w:rPr>
        <w:t xml:space="preserve">∙ AMNS HAZIRA </w:t>
      </w:r>
      <w:r>
        <w:rPr>
          <w:sz w:val="18"/>
          <w:szCs w:val="18"/>
        </w:rPr>
        <w:t>(Gujrat)</w:t>
      </w:r>
      <w:r>
        <w:rPr>
          <w:sz w:val="20"/>
          <w:szCs w:val="20"/>
        </w:rPr>
        <w:t xml:space="preserve"> BF#2. </w:t>
      </w:r>
    </w:p>
    <w:p>
      <w:pPr>
        <w:pStyle w:val="style0"/>
        <w:spacing w:before="76" w:lineRule="auto" w:line="230"/>
        <w:ind w:left="676" w:right="686" w:firstLine="0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  <w:lang w:val="en-US"/>
        </w:rPr>
        <w:t xml:space="preserve"> (3D desi</w:t>
      </w:r>
      <w:r>
        <w:rPr>
          <w:sz w:val="18"/>
          <w:szCs w:val="18"/>
        </w:rPr>
        <w:t>gn</w:t>
      </w:r>
      <w:r>
        <w:rPr>
          <w:sz w:val="18"/>
          <w:szCs w:val="18"/>
          <w:lang w:val="en-US"/>
        </w:rPr>
        <w:t xml:space="preserve"> o</w:t>
      </w:r>
      <w:r>
        <w:rPr>
          <w:sz w:val="18"/>
          <w:szCs w:val="18"/>
        </w:rPr>
        <w:t>f Conveyor, Ducting, Hopper, CMPC work</w:t>
      </w:r>
      <w:r>
        <w:rPr>
          <w:sz w:val="18"/>
          <w:szCs w:val="18"/>
          <w:lang w:val="en-US"/>
        </w:rPr>
        <w:t>, Tekla structure</w:t>
      </w:r>
      <w:r>
        <w:rPr>
          <w:sz w:val="18"/>
          <w:szCs w:val="18"/>
        </w:rPr>
        <w:t>)</w:t>
      </w:r>
    </w:p>
    <w:p>
      <w:pPr>
        <w:pStyle w:val="style0"/>
        <w:spacing w:before="76" w:lineRule="auto" w:line="230"/>
        <w:ind w:left="676" w:right="686" w:firstLine="0"/>
        <w:rPr>
          <w:sz w:val="20"/>
          <w:szCs w:val="20"/>
        </w:rPr>
      </w:pPr>
    </w:p>
    <w:p>
      <w:pPr>
        <w:pStyle w:val="style0"/>
        <w:spacing w:before="76" w:lineRule="auto" w:line="230"/>
        <w:ind w:left="676" w:right="686" w:firstLine="0"/>
        <w:rPr>
          <w:sz w:val="18"/>
          <w:szCs w:val="18"/>
        </w:rPr>
      </w:pPr>
      <w:r>
        <w:rPr>
          <w:sz w:val="20"/>
          <w:szCs w:val="20"/>
        </w:rPr>
        <w:t xml:space="preserve">∙ AMNS SAGASAHI </w:t>
      </w:r>
      <w:r>
        <w:rPr>
          <w:sz w:val="18"/>
          <w:szCs w:val="18"/>
        </w:rPr>
        <w:t>(Odisha).</w:t>
      </w:r>
    </w:p>
    <w:p>
      <w:pPr>
        <w:pStyle w:val="style0"/>
        <w:spacing w:before="76" w:lineRule="auto" w:line="230"/>
        <w:ind w:left="676" w:right="686" w:firstLine="0"/>
        <w:rPr>
          <w:sz w:val="20"/>
          <w:szCs w:val="20"/>
        </w:rPr>
      </w:pPr>
      <w:r>
        <w:rPr>
          <w:sz w:val="18"/>
          <w:szCs w:val="18"/>
        </w:rPr>
        <w:t xml:space="preserve">   </w:t>
      </w:r>
      <w:r>
        <w:rPr>
          <w:sz w:val="18"/>
          <w:szCs w:val="18"/>
          <w:lang w:val="en-US"/>
        </w:rPr>
        <w:t xml:space="preserve"> (</w:t>
      </w:r>
      <w:r>
        <w:rPr>
          <w:sz w:val="18"/>
          <w:szCs w:val="18"/>
        </w:rPr>
        <w:t xml:space="preserve">3D </w:t>
      </w:r>
      <w:r>
        <w:rPr>
          <w:sz w:val="18"/>
          <w:szCs w:val="18"/>
          <w:lang w:val="en-US"/>
        </w:rPr>
        <w:t xml:space="preserve">design </w:t>
      </w:r>
      <w:r>
        <w:rPr>
          <w:sz w:val="18"/>
          <w:szCs w:val="18"/>
        </w:rPr>
        <w:t>of Conveyor, Slurry Tank,)</w:t>
      </w:r>
    </w:p>
    <w:p>
      <w:pPr>
        <w:pStyle w:val="style0"/>
        <w:spacing w:before="76" w:lineRule="auto" w:line="230"/>
        <w:ind w:left="676" w:right="686" w:firstLine="0"/>
        <w:rPr>
          <w:sz w:val="20"/>
          <w:szCs w:val="20"/>
        </w:rPr>
      </w:pPr>
    </w:p>
    <w:p>
      <w:pPr>
        <w:pStyle w:val="style0"/>
        <w:spacing w:before="76" w:lineRule="auto" w:line="230"/>
        <w:ind w:left="676" w:right="686" w:firstLine="0"/>
        <w:rPr>
          <w:sz w:val="20"/>
          <w:szCs w:val="20"/>
        </w:rPr>
      </w:pPr>
      <w:r>
        <w:rPr>
          <w:sz w:val="20"/>
          <w:szCs w:val="20"/>
        </w:rPr>
        <w:t>∙ JSW BELLARY BF#5.</w:t>
      </w:r>
    </w:p>
    <w:p>
      <w:pPr>
        <w:pStyle w:val="style0"/>
        <w:spacing w:before="76" w:lineRule="auto" w:line="230"/>
        <w:ind w:left="676" w:right="686"/>
        <w:rPr>
          <w:sz w:val="20"/>
          <w:szCs w:val="20"/>
        </w:rPr>
      </w:pPr>
      <w:r>
        <w:rPr>
          <w:sz w:val="18"/>
          <w:szCs w:val="18"/>
          <w:lang w:val="en-US"/>
        </w:rPr>
        <w:t xml:space="preserve">    (</w:t>
      </w:r>
      <w:r>
        <w:rPr>
          <w:sz w:val="18"/>
          <w:szCs w:val="18"/>
        </w:rPr>
        <w:t>3D Model</w:t>
      </w:r>
      <w:r>
        <w:rPr>
          <w:sz w:val="18"/>
          <w:szCs w:val="18"/>
          <w:lang w:val="en-US"/>
        </w:rPr>
        <w:t xml:space="preserve">ing, </w:t>
      </w:r>
      <w:r>
        <w:rPr>
          <w:sz w:val="18"/>
          <w:szCs w:val="18"/>
        </w:rPr>
        <w:t>Finding C.G, Rigging Arrangement of BF Shell, BF Structure, Hopper, MCC Gallery, Elevator Tower, Flare Stack)</w:t>
      </w:r>
      <w:r>
        <w:rPr>
          <w:sz w:val="20"/>
          <w:szCs w:val="20"/>
        </w:rPr>
        <w:t xml:space="preserve"> </w:t>
      </w:r>
    </w:p>
    <w:p>
      <w:pPr>
        <w:pStyle w:val="style0"/>
        <w:spacing w:before="76" w:lineRule="auto" w:line="230"/>
        <w:ind w:left="676" w:right="686" w:firstLine="0"/>
        <w:rPr>
          <w:sz w:val="20"/>
          <w:szCs w:val="20"/>
        </w:rPr>
      </w:pPr>
    </w:p>
    <w:p>
      <w:pPr>
        <w:pStyle w:val="style0"/>
        <w:spacing w:before="76" w:lineRule="auto" w:line="230"/>
        <w:ind w:left="676" w:right="686" w:firstLine="0"/>
        <w:rPr>
          <w:sz w:val="20"/>
          <w:szCs w:val="20"/>
        </w:rPr>
      </w:pPr>
      <w:r>
        <w:rPr>
          <w:sz w:val="20"/>
          <w:szCs w:val="20"/>
        </w:rPr>
        <w:t xml:space="preserve">∙ BALCO </w:t>
      </w:r>
      <w:r>
        <w:rPr>
          <w:sz w:val="18"/>
          <w:szCs w:val="18"/>
        </w:rPr>
        <w:t>(Korba)</w:t>
      </w:r>
      <w:r>
        <w:rPr>
          <w:sz w:val="20"/>
          <w:szCs w:val="20"/>
        </w:rPr>
        <w:t>.</w:t>
      </w:r>
    </w:p>
    <w:p>
      <w:pPr>
        <w:pStyle w:val="style0"/>
        <w:spacing w:before="76" w:lineRule="auto" w:line="230"/>
        <w:ind w:left="676" w:right="686"/>
        <w:rPr>
          <w:sz w:val="24"/>
          <w:szCs w:val="24"/>
        </w:rPr>
      </w:pPr>
      <w:r>
        <w:rPr>
          <w:sz w:val="20"/>
          <w:szCs w:val="20"/>
          <w:lang w:val="en-US"/>
        </w:rPr>
        <w:t xml:space="preserve">    (S</w:t>
      </w:r>
      <w:r>
        <w:rPr>
          <w:sz w:val="20"/>
          <w:szCs w:val="20"/>
        </w:rPr>
        <w:t>tructural Fabrication of Rigid Frame, Bracing, Roof Purlin, Side Runner, Crane Girder, Brake Member, BOQ/MTO preparation</w:t>
      </w:r>
      <w:r>
        <w:rPr>
          <w:sz w:val="20"/>
          <w:szCs w:val="20"/>
          <w:lang w:val="en-US"/>
        </w:rPr>
        <w:t>)</w:t>
      </w:r>
    </w:p>
    <w:p>
      <w:pPr>
        <w:pStyle w:val="style0"/>
        <w:spacing w:lineRule="auto" w:line="312"/>
        <w:rPr>
          <w:sz w:val="20"/>
          <w:szCs w:val="20"/>
        </w:rPr>
      </w:pPr>
    </w:p>
    <w:p>
      <w:pPr>
        <w:pStyle w:val="style0"/>
        <w:spacing w:before="76" w:lineRule="auto" w:line="230"/>
        <w:ind w:left="0" w:right="686" w:firstLine="0"/>
        <w:rPr>
          <w:sz w:val="20"/>
          <w:szCs w:val="20"/>
        </w:rPr>
      </w:pPr>
      <w:r>
        <w:rPr>
          <w:sz w:val="20"/>
          <w:szCs w:val="20"/>
        </w:rPr>
        <w:t xml:space="preserve">            ∙ Vedanta(Lanjigarh).</w:t>
      </w:r>
    </w:p>
    <w:p>
      <w:pPr>
        <w:pStyle w:val="style0"/>
        <w:spacing w:before="76" w:lineRule="auto" w:line="230"/>
        <w:ind w:left="0" w:right="686" w:firstLine="0"/>
        <w:rPr>
          <w:sz w:val="20"/>
          <w:szCs w:val="20"/>
        </w:rPr>
      </w:pPr>
      <w:r>
        <w:rPr>
          <w:sz w:val="20"/>
          <w:szCs w:val="20"/>
        </w:rPr>
        <w:t xml:space="preserve">             </w:t>
      </w:r>
      <w:r>
        <w:rPr>
          <w:sz w:val="20"/>
          <w:szCs w:val="20"/>
          <w:lang w:val="en-US"/>
        </w:rPr>
        <w:t xml:space="preserve">    (</w:t>
      </w:r>
      <w:r>
        <w:rPr>
          <w:sz w:val="20"/>
          <w:szCs w:val="20"/>
        </w:rPr>
        <w:t>Ducting Fabrication of calcinar#4#5 , piping</w:t>
      </w:r>
    </w:p>
    <w:p>
      <w:pPr>
        <w:pStyle w:val="style0"/>
        <w:spacing w:before="76" w:lineRule="auto" w:line="230"/>
        <w:ind w:left="0" w:right="686" w:firstLine="0"/>
        <w:rPr>
          <w:sz w:val="20"/>
          <w:szCs w:val="20"/>
        </w:rPr>
      </w:pPr>
      <w:r>
        <w:rPr>
          <w:sz w:val="20"/>
          <w:szCs w:val="20"/>
        </w:rPr>
        <w:t xml:space="preserve">           </w:t>
      </w:r>
      <w:r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</w:rPr>
        <w:t xml:space="preserve"> isometric, Client handling, site visit, BOQ/MTO </w:t>
      </w:r>
    </w:p>
    <w:p>
      <w:pPr>
        <w:pStyle w:val="style0"/>
        <w:spacing w:before="76" w:lineRule="auto" w:line="230"/>
        <w:ind w:right="686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           p</w:t>
      </w:r>
      <w:r>
        <w:rPr>
          <w:sz w:val="20"/>
          <w:szCs w:val="20"/>
        </w:rPr>
        <w:t>reparation</w:t>
      </w:r>
      <w:r>
        <w:rPr>
          <w:sz w:val="20"/>
          <w:szCs w:val="20"/>
          <w:lang w:val="en-US"/>
        </w:rPr>
        <w:t>)</w:t>
      </w:r>
    </w:p>
    <w:p>
      <w:pPr>
        <w:pStyle w:val="style0"/>
        <w:spacing w:before="76" w:lineRule="auto" w:line="230"/>
        <w:ind w:right="686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           </w:t>
      </w:r>
    </w:p>
    <w:p>
      <w:pPr>
        <w:pStyle w:val="style0"/>
        <w:spacing w:before="76" w:lineRule="auto" w:line="230"/>
        <w:ind w:right="686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          </w:t>
      </w:r>
    </w:p>
    <w:p>
      <w:pPr>
        <w:pStyle w:val="style0"/>
        <w:spacing w:before="66"/>
        <w:rPr>
          <w:sz w:val="24"/>
          <w:szCs w:val="24"/>
        </w:rPr>
      </w:pPr>
      <w:r>
        <w:rPr>
          <w:sz w:val="20"/>
          <w:szCs w:val="20"/>
        </w:rPr>
        <w:t xml:space="preserve">     </w:t>
      </w:r>
    </w:p>
    <w:p>
      <w:pPr>
        <w:pStyle w:val="style0"/>
        <w:spacing w:lineRule="auto" w:line="312"/>
        <w:rPr>
          <w:sz w:val="20"/>
          <w:szCs w:val="20"/>
        </w:rPr>
      </w:pPr>
    </w:p>
    <w:p>
      <w:pPr>
        <w:pStyle w:val="style0"/>
        <w:spacing w:lineRule="auto" w:line="31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</w:t>
      </w:r>
    </w:p>
    <w:p>
      <w:pPr>
        <w:pStyle w:val="style0"/>
        <w:spacing w:before="66"/>
        <w:rPr>
          <w:b/>
          <w:color w:val="686f83"/>
          <w:sz w:val="26"/>
          <w:szCs w:val="26"/>
          <w:u w:val="single"/>
        </w:rPr>
      </w:pPr>
      <w:r>
        <w:rPr>
          <w:b/>
          <w:color w:val="686f83"/>
          <w:sz w:val="26"/>
          <w:szCs w:val="26"/>
          <w:u w:val="none"/>
        </w:rPr>
        <w:t xml:space="preserve">       </w:t>
      </w:r>
    </w:p>
    <w:p>
      <w:pPr>
        <w:pStyle w:val="style0"/>
        <w:spacing w:before="66"/>
        <w:rPr>
          <w:b/>
          <w:color w:val="686f83"/>
          <w:sz w:val="26"/>
          <w:szCs w:val="26"/>
          <w:u w:val="single"/>
        </w:rPr>
      </w:pPr>
      <w:r>
        <w:rPr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30" type="#_x0000_t202" stroked="f" style="position:absolute;margin-left:22.7pt;margin-top:691.55pt;width:563.4pt;height:67.68pt;z-index:5;mso-position-horizontal-relative:page;mso-position-vertical-relative:page;mso-width-relative:margin;mso-height-relative:margin;mso-wrap-distance-top:3.6pt;mso-wrap-distance-bottom:3.6pt;visibility:visible;">
            <v:stroke on="f" joinstyle="miter"/>
            <w10:wrap type="square"/>
            <v:fill/>
            <v:path o:connecttype="rect" gradientshapeok="t"/>
            <v:textbox style="mso-fit-text-to-shape:true;">
              <w:txbxContent>
                <w:p>
                  <w:pPr>
                    <w:pStyle w:val="style0"/>
                    <w:rPr>
                      <w:w w:val="115"/>
                      <w:sz w:val="20"/>
                    </w:rPr>
                  </w:pPr>
                  <w:r>
                    <w:rPr>
                      <w:w w:val="115"/>
                      <w:sz w:val="20"/>
                    </w:rPr>
                    <w:t>It is certified hereby that all statements made herein are true to the best of my knowledge.</w:t>
                  </w:r>
                </w:p>
                <w:p>
                  <w:pPr>
                    <w:pStyle w:val="style0"/>
                    <w:rPr>
                      <w:w w:val="115"/>
                      <w:sz w:val="20"/>
                    </w:rPr>
                  </w:pPr>
                </w:p>
                <w:p>
                  <w:pPr>
                    <w:pStyle w:val="style0"/>
                    <w:rPr>
                      <w:w w:val="115"/>
                      <w:sz w:val="20"/>
                    </w:rPr>
                  </w:pPr>
                </w:p>
                <w:p>
                  <w:pPr>
                    <w:pStyle w:val="style0"/>
                    <w:rPr>
                      <w:w w:val="115"/>
                      <w:sz w:val="20"/>
                    </w:rPr>
                  </w:pPr>
                </w:p>
                <w:p>
                  <w:pPr>
                    <w:pStyle w:val="style0"/>
                    <w:rPr>
                      <w:w w:val="115"/>
                      <w:sz w:val="20"/>
                    </w:rPr>
                  </w:pPr>
                  <w:r>
                    <w:rPr>
                      <w:w w:val="115"/>
                      <w:sz w:val="20"/>
                    </w:rPr>
                    <w:t>Date :</w:t>
                  </w:r>
                  <w:r>
                    <w:rPr>
                      <w:w w:val="115"/>
                      <w:sz w:val="20"/>
                    </w:rPr>
                    <w:t xml:space="preserve">                                                                                                          </w:t>
                  </w:r>
                </w:p>
              </w:txbxContent>
            </v:textbox>
          </v:shape>
        </w:pict>
      </w:r>
    </w:p>
    <w:p>
      <w:pPr>
        <w:pStyle w:val="style0"/>
        <w:spacing w:before="66"/>
        <w:rPr>
          <w:color w:val="686f83"/>
          <w:sz w:val="26"/>
          <w:szCs w:val="26"/>
          <w:u w:val="none"/>
        </w:rPr>
      </w:pPr>
      <w:r>
        <w:rPr>
          <w:color w:val="686f83"/>
          <w:sz w:val="26"/>
          <w:szCs w:val="26"/>
          <w:u w:val="none"/>
        </w:rPr>
        <w:t xml:space="preserve">       </w:t>
      </w:r>
    </w:p>
    <w:p>
      <w:pPr>
        <w:pStyle w:val="style0"/>
        <w:spacing w:before="66"/>
        <w:rPr>
          <w:color w:val="686f83"/>
          <w:sz w:val="26"/>
          <w:szCs w:val="26"/>
          <w:u w:val="none"/>
        </w:rPr>
      </w:pPr>
      <w:r>
        <w:rPr>
          <w:color w:val="686f83"/>
          <w:sz w:val="26"/>
          <w:szCs w:val="26"/>
          <w:u w:val="none"/>
        </w:rPr>
        <w:t xml:space="preserve">     </w:t>
      </w:r>
      <w:r>
        <w:rPr>
          <w:b/>
          <w:color w:val="686f83"/>
          <w:sz w:val="26"/>
          <w:szCs w:val="26"/>
          <w:u w:val="single"/>
        </w:rPr>
        <w:t>EDUCATION</w:t>
      </w:r>
    </w:p>
    <w:p>
      <w:pPr>
        <w:pStyle w:val="style0"/>
        <w:spacing w:before="66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Diploma in Mechanical Engineering</w:t>
      </w:r>
    </w:p>
    <w:p>
      <w:pPr>
        <w:pStyle w:val="style0"/>
        <w:spacing w:before="153" w:lineRule="auto" w:line="225"/>
        <w:ind w:left="498" w:right="196" w:firstLine="0"/>
        <w:rPr>
          <w:sz w:val="24"/>
          <w:szCs w:val="24"/>
        </w:rPr>
      </w:pPr>
      <w:r>
        <w:rPr>
          <w:sz w:val="24"/>
          <w:szCs w:val="24"/>
        </w:rPr>
        <w:t xml:space="preserve">   Technique Polytechnic Institute</w:t>
      </w:r>
    </w:p>
    <w:p>
      <w:pPr>
        <w:pStyle w:val="style0"/>
        <w:spacing w:before="41"/>
        <w:rPr>
          <w:i/>
          <w:color w:val="686f83"/>
          <w:sz w:val="20"/>
          <w:szCs w:val="20"/>
        </w:rPr>
      </w:pPr>
      <w:r>
        <w:rPr>
          <w:sz w:val="24"/>
          <w:szCs w:val="24"/>
        </w:rPr>
        <w:t xml:space="preserve">           81% - </w:t>
      </w:r>
      <w:r>
        <w:rPr>
          <w:i/>
          <w:color w:val="686f83"/>
          <w:sz w:val="20"/>
          <w:szCs w:val="20"/>
        </w:rPr>
        <w:t>(2019-2022)</w:t>
      </w:r>
    </w:p>
    <w:p>
      <w:pPr>
        <w:pStyle w:val="style0"/>
        <w:spacing w:before="41"/>
        <w:ind w:left="676" w:firstLine="0"/>
        <w:rPr>
          <w:sz w:val="24"/>
          <w:szCs w:val="24"/>
        </w:rPr>
      </w:pPr>
    </w:p>
    <w:p>
      <w:pPr>
        <w:pStyle w:val="style0"/>
        <w:spacing w:before="41"/>
        <w:rPr>
          <w:b/>
          <w:color w:val="686f83"/>
          <w:sz w:val="26"/>
          <w:szCs w:val="26"/>
          <w:u w:val="single"/>
        </w:rPr>
      </w:pPr>
      <w:r>
        <w:rPr>
          <w:color w:val="686f83"/>
          <w:sz w:val="26"/>
          <w:szCs w:val="26"/>
          <w:u w:val="none"/>
        </w:rPr>
        <w:t xml:space="preserve">     </w:t>
      </w:r>
      <w:r>
        <w:rPr>
          <w:b/>
          <w:color w:val="686f83"/>
          <w:sz w:val="26"/>
          <w:szCs w:val="26"/>
          <w:u w:val="single"/>
        </w:rPr>
        <w:t>SKILLS</w:t>
      </w:r>
    </w:p>
    <w:p>
      <w:pPr>
        <w:pStyle w:val="style0"/>
        <w:spacing w:before="76" w:lineRule="auto" w:line="230"/>
        <w:ind w:left="676" w:right="686" w:firstLine="0"/>
        <w:rPr>
          <w:sz w:val="20"/>
          <w:szCs w:val="20"/>
        </w:rPr>
      </w:pPr>
    </w:p>
    <w:p>
      <w:pPr>
        <w:pStyle w:val="style0"/>
        <w:spacing w:before="76" w:lineRule="auto" w:line="230"/>
        <w:ind w:left="676" w:right="686" w:firstLine="0"/>
        <w:rPr>
          <w:sz w:val="20"/>
          <w:szCs w:val="20"/>
        </w:rPr>
      </w:pPr>
      <w:r>
        <w:rPr>
          <w:sz w:val="20"/>
          <w:szCs w:val="20"/>
        </w:rPr>
        <w:t xml:space="preserve">∙ Quick learner and enthusiastic about new technology. </w:t>
      </w:r>
    </w:p>
    <w:p>
      <w:pPr>
        <w:pStyle w:val="style0"/>
        <w:spacing w:before="76" w:lineRule="auto" w:line="230"/>
        <w:ind w:right="686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          </w:t>
      </w:r>
      <w:r>
        <w:rPr>
          <w:sz w:val="20"/>
          <w:szCs w:val="20"/>
        </w:rPr>
        <w:t xml:space="preserve">∙ Excellent Communication. </w:t>
      </w:r>
    </w:p>
    <w:p>
      <w:pPr>
        <w:pStyle w:val="style0"/>
        <w:spacing w:before="76" w:lineRule="auto" w:line="230"/>
        <w:ind w:right="686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          </w:t>
      </w:r>
      <w:r>
        <w:rPr>
          <w:sz w:val="20"/>
          <w:szCs w:val="20"/>
        </w:rPr>
        <w:t xml:space="preserve">∙ Very good at multi-tasking. </w:t>
      </w:r>
    </w:p>
    <w:p>
      <w:pPr>
        <w:pStyle w:val="style0"/>
        <w:spacing w:before="76" w:lineRule="auto" w:line="230"/>
        <w:ind w:right="686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            </w:t>
      </w:r>
      <w:r>
        <w:rPr>
          <w:sz w:val="20"/>
          <w:szCs w:val="20"/>
        </w:rPr>
        <w:t xml:space="preserve">∙ Analytical and logical problem solver. </w:t>
      </w:r>
    </w:p>
    <w:p>
      <w:pPr>
        <w:pStyle w:val="style0"/>
        <w:spacing w:before="76" w:lineRule="auto" w:line="230"/>
        <w:ind w:right="686"/>
        <w:rPr>
          <w:sz w:val="20"/>
          <w:szCs w:val="20"/>
        </w:rPr>
      </w:pPr>
      <w:r>
        <w:rPr>
          <w:sz w:val="20"/>
          <w:szCs w:val="20"/>
          <w:lang w:val="en-IN"/>
        </w:rPr>
        <w:t xml:space="preserve">            </w:t>
      </w:r>
      <w:r>
        <w:rPr>
          <w:sz w:val="20"/>
          <w:szCs w:val="20"/>
        </w:rPr>
        <w:t>∙ Team player as well as individually.</w:t>
      </w:r>
    </w:p>
    <w:p>
      <w:pPr>
        <w:pStyle w:val="style0"/>
        <w:spacing w:before="41"/>
        <w:rPr>
          <w:rFonts w:ascii="Book Antiqua" w:cs="Book Antiqua" w:eastAsia="Book Antiqua" w:hAnsi="Book Antiqua"/>
          <w:b/>
          <w:bCs/>
          <w:color w:val="000000"/>
          <w:sz w:val="26"/>
          <w:szCs w:val="26"/>
          <w:highlight w:val="none"/>
          <w:u w:val="none"/>
        </w:rPr>
      </w:pPr>
      <w:r>
        <w:rPr>
          <w:color w:val="686f83"/>
          <w:sz w:val="26"/>
          <w:szCs w:val="26"/>
          <w:u w:val="none"/>
        </w:rPr>
        <w:t xml:space="preserve">  </w:t>
      </w:r>
      <w:r>
        <w:rPr>
          <w:color w:val="686f83"/>
          <w:sz w:val="26"/>
          <w:szCs w:val="26"/>
          <w:u w:val="none"/>
          <w:lang w:val="en-IN"/>
        </w:rPr>
        <w:t xml:space="preserve">       </w:t>
      </w:r>
      <w:r>
        <w:rPr>
          <w:rFonts w:ascii="Book Antiqua" w:cs="Book Antiqua" w:eastAsia="Book Antiqua" w:hAnsi="Book Antiqua"/>
          <w:color w:val="000000"/>
          <w:sz w:val="22"/>
          <w:szCs w:val="22"/>
          <w:u w:val="none"/>
          <w:lang w:val="en-US"/>
        </w:rPr>
        <w:t>∙</w:t>
      </w:r>
      <w:r>
        <w:rPr>
          <w:rFonts w:ascii="Book Antiqua" w:cs="Book Antiqua" w:eastAsia="Book Antiqua" w:hAnsi="Book Antiqua"/>
          <w:color w:val="000000"/>
          <w:sz w:val="24"/>
          <w:szCs w:val="24"/>
          <w:u w:val="none"/>
          <w:lang w:val="en-US"/>
        </w:rPr>
        <w:t xml:space="preserve"> </w:t>
      </w:r>
      <w:r>
        <w:rPr>
          <w:rFonts w:ascii="Book Antiqua" w:cs="Book Antiqua" w:eastAsia="Book Antiqua" w:hAnsi="Book Antiqua"/>
          <w:color w:val="000000"/>
          <w:sz w:val="21"/>
          <w:szCs w:val="21"/>
          <w:u w:val="none"/>
          <w:lang w:val="en-US"/>
        </w:rPr>
        <w:t>C</w:t>
      </w:r>
      <w:r>
        <w:rPr>
          <w:rFonts w:ascii="Book Antiqua" w:cs="Book Antiqua" w:eastAsia="Book Antiqua" w:hAnsi="Book Antiqua"/>
          <w:color w:val="000000"/>
          <w:sz w:val="21"/>
          <w:szCs w:val="21"/>
          <w:highlight w:val="none"/>
          <w:u w:val="none"/>
          <w:lang w:val="en-US"/>
        </w:rPr>
        <w:t>lient handling</w:t>
      </w:r>
      <w:r>
        <w:rPr>
          <w:rFonts w:ascii="Book Antiqua" w:cs="Book Antiqua" w:eastAsia="Book Antiqua" w:hAnsi="Book Antiqua"/>
          <w:color w:val="000000"/>
          <w:sz w:val="26"/>
          <w:szCs w:val="26"/>
          <w:highlight w:val="none"/>
          <w:u w:val="none"/>
          <w:lang w:val="en-US"/>
        </w:rPr>
        <w:t xml:space="preserve"> </w:t>
      </w:r>
    </w:p>
    <w:p>
      <w:pPr>
        <w:pStyle w:val="style0"/>
        <w:spacing w:before="41"/>
        <w:rPr>
          <w:rFonts w:ascii="Book Antiqua" w:cs="Book Antiqua" w:eastAsia="Book Antiqua" w:hAnsi="Book Antiqua"/>
          <w:color w:val="000000"/>
          <w:sz w:val="22"/>
          <w:szCs w:val="22"/>
          <w:u w:val="none"/>
        </w:rPr>
      </w:pPr>
      <w:r>
        <w:rPr>
          <w:rFonts w:ascii="Book Antiqua" w:cs="Book Antiqua" w:eastAsia="Book Antiqua" w:hAnsi="Book Antiqua"/>
          <w:color w:val="000000"/>
          <w:sz w:val="26"/>
          <w:szCs w:val="26"/>
          <w:u w:val="none"/>
        </w:rPr>
        <w:t xml:space="preserve"> </w:t>
      </w:r>
      <w:r>
        <w:rPr>
          <w:rFonts w:cs="Book Antiqua" w:eastAsia="Book Antiqua" w:hAnsi="Book Antiqua"/>
          <w:color w:val="000000"/>
          <w:sz w:val="26"/>
          <w:szCs w:val="26"/>
          <w:u w:val="none"/>
          <w:lang w:val="en-US"/>
        </w:rPr>
        <w:t xml:space="preserve">     </w:t>
      </w:r>
      <w:r>
        <w:rPr>
          <w:rFonts w:cs="Book Antiqua" w:eastAsia="Book Antiqua" w:hAnsi="Book Antiqua"/>
          <w:color w:val="000000"/>
          <w:sz w:val="22"/>
          <w:szCs w:val="22"/>
          <w:u w:val="none"/>
          <w:lang w:val="en-US"/>
        </w:rPr>
        <w:t xml:space="preserve">  </w:t>
      </w:r>
      <w:r>
        <w:rPr>
          <w:rFonts w:cs="Book Antiqua" w:eastAsia="Book Antiqua" w:hAnsi="Book Antiqua"/>
          <w:color w:val="000000"/>
          <w:sz w:val="22"/>
          <w:szCs w:val="22"/>
          <w:u w:val="none"/>
          <w:lang w:val="en-IN"/>
        </w:rPr>
        <w:t xml:space="preserve"> </w:t>
      </w:r>
      <w:r>
        <w:rPr>
          <w:rFonts w:cs="Book Antiqua" w:eastAsia="Book Antiqua" w:hAnsi="Book Antiqua"/>
          <w:color w:val="000000"/>
          <w:sz w:val="22"/>
          <w:szCs w:val="22"/>
          <w:u w:val="none"/>
          <w:lang w:val="en-US"/>
        </w:rPr>
        <w:t xml:space="preserve"> </w:t>
      </w:r>
      <w:r>
        <w:rPr>
          <w:rFonts w:cs="Book Antiqua" w:eastAsia="Book Antiqua" w:hAnsi="Book Antiqua"/>
          <w:color w:val="000000"/>
          <w:sz w:val="16"/>
          <w:szCs w:val="16"/>
          <w:u w:val="none"/>
          <w:lang w:val="en-IN"/>
        </w:rPr>
        <w:t>•</w:t>
      </w:r>
      <w:r>
        <w:rPr>
          <w:rFonts w:cs="Book Antiqua" w:eastAsia="Book Antiqua" w:hAnsi="Book Antiqua"/>
          <w:color w:val="000000"/>
          <w:sz w:val="26"/>
          <w:szCs w:val="26"/>
          <w:u w:val="none"/>
          <w:lang w:val="en-IN"/>
        </w:rPr>
        <w:t xml:space="preserve"> </w:t>
      </w:r>
      <w:r>
        <w:rPr>
          <w:rFonts w:cs="Book Antiqua" w:eastAsia="Book Antiqua" w:hAnsi="Book Antiqua"/>
          <w:color w:val="000000"/>
          <w:sz w:val="22"/>
          <w:szCs w:val="22"/>
          <w:u w:val="none"/>
          <w:lang w:val="en-US"/>
        </w:rPr>
        <w:t xml:space="preserve">Project handling </w:t>
      </w:r>
    </w:p>
    <w:p>
      <w:pPr>
        <w:pStyle w:val="style0"/>
        <w:spacing w:before="41"/>
        <w:rPr>
          <w:b/>
          <w:color w:val="000000"/>
          <w:sz w:val="22"/>
          <w:szCs w:val="22"/>
          <w:u w:val="single"/>
        </w:rPr>
      </w:pPr>
      <w:r>
        <w:rPr>
          <w:color w:val="000000"/>
          <w:sz w:val="22"/>
          <w:szCs w:val="22"/>
          <w:u w:val="none"/>
        </w:rPr>
        <w:t xml:space="preserve">         </w:t>
      </w:r>
    </w:p>
    <w:p>
      <w:pPr>
        <w:pStyle w:val="style0"/>
        <w:spacing w:before="41"/>
        <w:rPr>
          <w:b/>
          <w:color w:val="686f83"/>
          <w:sz w:val="26"/>
          <w:szCs w:val="26"/>
          <w:u w:val="single"/>
        </w:rPr>
      </w:pPr>
      <w:r>
        <w:rPr>
          <w:b/>
          <w:color w:val="686f83"/>
          <w:sz w:val="26"/>
          <w:szCs w:val="26"/>
          <w:u w:val="none"/>
          <w:lang w:val="en-US"/>
        </w:rPr>
        <w:t xml:space="preserve">     </w:t>
      </w:r>
      <w:r>
        <w:rPr>
          <w:b/>
          <w:color w:val="686f83"/>
          <w:sz w:val="26"/>
          <w:szCs w:val="26"/>
          <w:u w:val="single"/>
        </w:rPr>
        <w:t>SOFTWARE KNOWLEDGE</w:t>
      </w:r>
    </w:p>
    <w:p>
      <w:pPr>
        <w:pStyle w:val="style0"/>
        <w:spacing w:before="41"/>
        <w:rPr>
          <w:b/>
          <w:color w:val="686f83"/>
          <w:sz w:val="26"/>
          <w:szCs w:val="26"/>
          <w:u w:val="single"/>
        </w:rPr>
      </w:pPr>
    </w:p>
    <w:p>
      <w:pPr>
        <w:pStyle w:val="style0"/>
        <w:spacing w:before="41"/>
        <w:rPr>
          <w:b/>
          <w:color w:val="808080"/>
          <w:sz w:val="26"/>
          <w:szCs w:val="26"/>
          <w:u w:val="single"/>
        </w:rPr>
        <w:sectPr>
          <w:type w:val="continuous"/>
          <w:pgSz w:w="12240" w:h="15840" w:orient="portrait"/>
          <w:pgMar w:top="0" w:right="0" w:bottom="560" w:left="0" w:header="720" w:footer="720" w:gutter="0"/>
          <w:cols w:equalWidth="0" w:num="2">
            <w:col w:w="6084" w:space="71"/>
            <w:col w:w="6084"/>
          </w:cols>
        </w:sectPr>
      </w:pPr>
      <w:r>
        <w:rPr>
          <w:color w:val="808080"/>
        </w:rPr>
        <w:pict>
          <v:group id="1031" filled="f" stroked="f" style="position:absolute;margin-left:328.57pt;margin-top:515.35pt;width:60.55pt;height:20.05pt;z-index:-2147483641;mso-position-horizontal-relative:page;mso-position-vertical-relative:page;mso-width-relative:page;mso-height-relative:page;mso-wrap-distance-left:0.0pt;mso-wrap-distance-right:0.0pt;visibility:visible;" coordsize="1112,357" coordorigin="7704,246">
            <v:shape id="1032" coordsize="1112,357" coordorigin="7704,246" path="m8756,602l7764,602l7741,598l7722,585l7709,566l7704,543l7704,305l7709,282l7722,263l7741,251l7764,246l8756,246l8779,251l8798,263l8811,282l8815,305l8815,543l8811,566l8798,585l8779,598l8756,602xe" fillcolor="#686f83" stroked="f" style="position:absolute;left:7704;top:245;width:1112;height:357;z-index:17;mso-position-horizontal-relative:text;mso-position-vertical-relative:text;mso-width-relative:page;mso-height-relative:page;visibility:visible;">
              <v:stroke on="f"/>
              <v:fill/>
              <v:path textboxrect="7704,246,8816,603" arrowok="t"/>
            </v:shape>
            <v:shape id="1033" type="#_x0000_t202" filled="f" stroked="f" style="position:absolute;left:7704;top:245;width:1112;height:357;z-index:18;mso-position-horizontal-relative:text;mso-position-vertical-relative:text;mso-width-relative:page;mso-height-relative:page;visibility:visible;">
              <v:stroke on="f" joinstyle="miter"/>
              <v:fill/>
              <v:path o:connecttype="rect" gradientshapeok="t"/>
              <v:textbox inset="0.0pt,0.0pt,0.0pt,0.0pt">
                <w:txbxContent>
                  <w:p>
                    <w:pPr>
                      <w:pStyle w:val="style0"/>
                      <w:spacing w:before="59"/>
                      <w:ind w:left="137"/>
                      <w:rPr>
                        <w:sz w:val="20"/>
                      </w:rPr>
                    </w:pPr>
                    <w:r>
                      <w:rPr>
                        <w:color w:val="ffffff"/>
                        <w:w w:val="104"/>
                        <w:sz w:val="20"/>
                      </w:rPr>
                      <w:t>Auto</w:t>
                    </w:r>
                    <w:r>
                      <w:rPr>
                        <w:color w:val="ffffff"/>
                        <w:w w:val="104"/>
                        <w:sz w:val="20"/>
                      </w:rPr>
                      <w:t>CAD</w:t>
                    </w:r>
                  </w:p>
                </w:txbxContent>
              </v:textbox>
            </v:shape>
            <v:fill/>
          </v:group>
        </w:pict>
      </w:r>
      <w:r>
        <w:rPr>
          <w:color w:val="808080"/>
          <w:sz w:val="18"/>
          <w:szCs w:val="18"/>
        </w:rPr>
        <w:pict>
          <v:group id="1034" filled="f" stroked="f" style="position:absolute;margin-left:399.63pt;margin-top:515.54pt;width:47.02pt;height:17.85pt;z-index:-2147483639;mso-position-horizontal-relative:page;mso-position-vertical-relative:page;mso-width-relative:page;mso-height-relative:page;mso-wrap-distance-left:0.0pt;mso-wrap-distance-right:0.0pt;visibility:visible;" coordsize="3151,357" coordorigin="7704,1270">
            <v:shape id="1035" coordsize="3151,357" coordorigin="7704,1270" path="m10795,1627l7764,1627l7741,1622l7722,1609l7709,1590l7704,1567l7704,1329l7709,1306l7722,1287l7741,1275l7764,1270l10795,1270l10818,1275l10837,1287l10850,1306l10855,1329l10855,1567l10850,1590l10837,1609l10818,1622l10795,1627xe" fillcolor="#686f83" stroked="f" style="position:absolute;left:7704;top:1270;width:3151;height:357;z-index:19;mso-position-horizontal-relative:text;mso-position-vertical-relative:text;mso-width-relative:page;mso-height-relative:page;visibility:visible;">
              <v:stroke on="f"/>
              <v:fill/>
              <v:path textboxrect="7704,1270,10855,1627" arrowok="t"/>
            </v:shape>
            <v:shape id="1036" type="#_x0000_t202" filled="f" stroked="f" style="position:absolute;left:7704;top:1270;width:3151;height:357;z-index:20;mso-position-horizontal-relative:text;mso-position-vertical-relative:text;mso-width-relative:page;mso-height-relative:page;visibility:visible;">
              <v:stroke on="f" joinstyle="miter"/>
              <v:fill/>
              <v:path o:connecttype="rect" gradientshapeok="t"/>
              <v:textbox inset="0.0pt,0.0pt,0.0pt,0.0pt">
                <w:txbxContent>
                  <w:p>
                    <w:pPr>
                      <w:pStyle w:val="style0"/>
                      <w:spacing w:before="59"/>
                      <w:ind w:left="137"/>
                      <w:rPr>
                        <w:color w:val="ffffff"/>
                        <w:sz w:val="20"/>
                      </w:rPr>
                    </w:pPr>
                    <w:r>
                      <w:rPr>
                        <w:color w:val="ffffff"/>
                        <w:sz w:val="20"/>
                        <w:lang w:val="en-US"/>
                      </w:rPr>
                      <w:t xml:space="preserve">TEKLA </w:t>
                    </w:r>
                  </w:p>
                </w:txbxContent>
              </v:textbox>
            </v:shape>
            <v:fill/>
          </v:group>
        </w:pict>
      </w:r>
      <w:r>
        <w:rPr>
          <w:color w:val="808080"/>
        </w:rPr>
        <w:pict>
          <v:group id="1037" filled="f" stroked="f" style="position:absolute;margin-left:453.77pt;margin-top:515.74pt;width:110.27pt;height:17.85pt;z-index:-2147483640;mso-position-horizontal-relative:page;mso-position-vertical-relative:page;mso-width-relative:page;mso-height-relative:page;mso-wrap-distance-left:0.0pt;mso-wrap-distance-right:0.0pt;visibility:visible;" coordsize="1829,357" coordorigin="8911,246">
            <v:shape id="1038" coordsize="1829,357" coordorigin="8911,246" path="m10681,602l8971,602l8948,598l8929,585l8916,566l8911,543l8911,305l8916,282l8929,263l8948,251l8971,246l10681,246l10704,251l10723,263l10736,282l10740,305l10740,543l10736,566l10723,585l10704,598l10681,602xe" fillcolor="#686f83" stroked="f" style="position:absolute;left:8911;top:245;width:1829;height:357;z-index:21;mso-position-horizontal-relative:text;mso-position-vertical-relative:text;mso-width-relative:page;mso-height-relative:page;visibility:visible;">
              <v:stroke on="f"/>
              <v:fill/>
              <v:path textboxrect="8911,246,10740,603" arrowok="t"/>
            </v:shape>
            <v:shape id="1039" type="#_x0000_t202" filled="f" stroked="f" style="position:absolute;left:8911;top:245;width:1829;height:357;z-index:22;mso-position-horizontal-relative:text;mso-position-vertical-relative:text;mso-width-relative:page;mso-height-relative:page;visibility:visible;">
              <v:stroke on="f" joinstyle="miter"/>
              <v:fill/>
              <v:path o:connecttype="rect" gradientshapeok="t"/>
              <v:textbox inset="0.0pt,0.0pt,0.0pt,0.0pt">
                <w:txbxContent>
                  <w:p>
                    <w:pPr>
                      <w:pStyle w:val="style0"/>
                      <w:spacing w:before="59"/>
                      <w:ind w:left="137"/>
                      <w:rPr>
                        <w:sz w:val="20"/>
                      </w:rPr>
                    </w:pPr>
                    <w:r>
                      <w:rPr>
                        <w:color w:val="ffffff"/>
                        <w:w w:val="110"/>
                        <w:sz w:val="20"/>
                        <w:lang w:val="en-US"/>
                      </w:rPr>
                      <w:t xml:space="preserve">Autodesk </w:t>
                    </w:r>
                    <w:r>
                      <w:rPr>
                        <w:color w:val="ffffff"/>
                        <w:w w:val="110"/>
                        <w:sz w:val="20"/>
                      </w:rPr>
                      <w:t>Inventor</w:t>
                    </w:r>
                  </w:p>
                </w:txbxContent>
              </v:textbox>
            </v:shape>
            <v:fill/>
          </v:group>
        </w:pict>
      </w:r>
      <w:r>
        <w:rPr>
          <w:color w:val="808080"/>
          <w:sz w:val="18"/>
          <w:szCs w:val="18"/>
        </w:rPr>
        <w:pict>
          <v:group id="1040" filled="f" stroked="f" style="position:absolute;margin-left:327.47pt;margin-top:541.31pt;width:92.15pt;height:18.0pt;z-index:-2147483638;mso-position-horizontal-relative:page;mso-position-vertical-relative:page;mso-width-relative:page;mso-height-relative:page;mso-wrap-distance-left:0.0pt;mso-wrap-distance-right:0.0pt;visibility:visible;" coordsize="3942,595" coordorigin="7704,1782">
            <v:shape id="1041" coordsize="3942,595" coordorigin="7704,1782" path="m11586,2377l7764,2377l7741,2372l7722,2359l7709,2340l7704,2317l7704,1842l7709,1818l7722,1800l7741,1787l7764,1782l11586,1782l11609,1787l11628,1800l11641,1818l11646,1842l11646,2317l11641,2340l11628,2359l11609,2372l11586,2377xe" fillcolor="#686f83" stroked="f" style="position:absolute;left:7704;top:1782;width:3942;height:595;z-index:23;mso-position-horizontal-relative:text;mso-position-vertical-relative:text;mso-width-relative:page;mso-height-relative:page;visibility:visible;">
              <v:stroke on="f"/>
              <v:fill/>
              <v:path textboxrect="7704,1782,11646,2377" arrowok="t"/>
            </v:shape>
            <v:shape id="1042" type="#_x0000_t202" filled="f" stroked="f" style="position:absolute;left:7704;top:1782;width:3942;height:595;z-index:24;mso-position-horizontal-relative:text;mso-position-vertical-relative:text;mso-width-relative:page;mso-height-relative:page;visibility:visible;">
              <v:stroke on="f" joinstyle="miter"/>
              <v:fill/>
              <v:path o:connecttype="rect" gradientshapeok="t"/>
              <v:textbox inset="0.0pt,0.0pt,0.0pt,0.0pt">
                <w:txbxContent>
                  <w:p>
                    <w:pPr>
                      <w:pStyle w:val="style0"/>
                      <w:spacing w:before="67" w:lineRule="auto" w:line="230"/>
                      <w:ind w:left="137" w:right="386"/>
                      <w:rPr>
                        <w:sz w:val="20"/>
                      </w:rPr>
                    </w:pPr>
                    <w:r>
                      <w:rPr>
                        <w:color w:val="ffffff"/>
                        <w:w w:val="110"/>
                        <w:sz w:val="20"/>
                      </w:rPr>
                      <w:t>Solid Works</w:t>
                    </w:r>
                  </w:p>
                </w:txbxContent>
              </v:textbox>
            </v:shape>
            <v:fill/>
          </v:group>
        </w:pict>
      </w:r>
      <w:r>
        <w:rPr>
          <w:color w:val="808080"/>
          <w:sz w:val="20"/>
          <w:szCs w:val="20"/>
        </w:rPr>
        <w:pict>
          <v:group id="1043" filled="f" stroked="f" style="position:absolute;margin-left:427.15pt;margin-top:541.26pt;width:63.08pt;height:17.85pt;z-index:-2147483635;mso-position-horizontal-relative:page;mso-position-vertical-relative:page;mso-width-relative:page;mso-height-relative:page;mso-wrap-distance-left:0.0pt;mso-wrap-distance-right:0.0pt;visibility:visible;" coordsize="1112,357" coordorigin="7704,246">
            <v:shape id="1044" coordsize="1112,357" coordorigin="7704,246" path="m8756,602l7764,602l7741,598l7722,585l7709,566l7704,543l7704,305l7709,282l7722,263l7741,251l7764,246l8756,246l8779,251l8798,263l8811,282l8815,305l8815,543l8811,566l8798,585l8779,598l8756,602xe" fillcolor="#686f83" stroked="f" style="position:absolute;left:7704;top:245;width:1112;height:357;z-index:25;mso-position-horizontal-relative:text;mso-position-vertical-relative:text;mso-width-relative:page;mso-height-relative:page;visibility:visible;">
              <v:stroke on="f"/>
              <v:fill/>
              <v:path textboxrect="7704,246,8816,603" arrowok="t"/>
            </v:shape>
            <v:shape id="1045" type="#_x0000_t202" filled="f" stroked="f" style="position:absolute;left:7704;top:245;width:1112;height:357;z-index:26;mso-position-horizontal-relative:text;mso-position-vertical-relative:text;mso-width-relative:page;mso-height-relative:page;visibility:visible;">
              <v:stroke on="f" joinstyle="miter"/>
              <v:fill/>
              <v:path o:connecttype="rect" gradientshapeok="t"/>
              <v:textbox inset="0.0pt,0.0pt,0.0pt,0.0pt">
                <w:txbxContent>
                  <w:p>
                    <w:pPr>
                      <w:pStyle w:val="style0"/>
                      <w:spacing w:before="59"/>
                      <w:rPr>
                        <w:sz w:val="20"/>
                      </w:rPr>
                    </w:pPr>
                    <w:r>
                      <w:rPr>
                        <w:color w:val="ffffff"/>
                        <w:w w:val="104"/>
                        <w:sz w:val="20"/>
                      </w:rPr>
                      <w:t xml:space="preserve">  MS Excel</w:t>
                    </w:r>
                  </w:p>
                </w:txbxContent>
              </v:textbox>
            </v:shape>
            <v:fill/>
          </v:group>
        </w:pict>
      </w:r>
      <w:r>
        <w:rPr>
          <w:color w:val="808080"/>
          <w:sz w:val="20"/>
          <w:szCs w:val="20"/>
        </w:rPr>
        <w:pict>
          <v:group id="1046" filled="f" stroked="f" style="position:absolute;margin-left:328.53pt;margin-top:567.85pt;width:117.82pt;height:16.88pt;z-index:-2147483637;mso-position-horizontal-relative:page;mso-position-vertical-relative:page;mso-width-relative:page;mso-height-relative:page;mso-wrap-distance-left:0.0pt;mso-wrap-distance-right:0.0pt;visibility:visible;" coordsize="1112,357" coordorigin="7704,246">
            <v:shape id="1047" coordsize="1112,357" coordorigin="7704,246" path="m8756,602l7764,602l7741,598l7722,585l7709,566l7704,543l7704,305l7709,282l7722,263l7741,251l7764,246l8756,246l8779,251l8798,263l8811,282l8815,305l8815,543l8811,566l8798,585l8779,598l8756,602xe" fillcolor="#686f83" stroked="f" style="position:absolute;left:7704;top:245;width:1112;height:357;z-index:27;mso-position-horizontal-relative:text;mso-position-vertical-relative:text;mso-width-relative:page;mso-height-relative:page;visibility:visible;">
              <v:stroke on="f"/>
              <v:fill/>
              <v:path textboxrect="7704,246,8816,603" arrowok="t"/>
            </v:shape>
            <v:shape id="1048" type="#_x0000_t202" filled="f" stroked="f" style="position:absolute;left:7704;top:245;width:1112;height:357;z-index:28;mso-position-horizontal-relative:text;mso-position-vertical-relative:text;mso-width-relative:page;mso-height-relative:page;visibility:visible;">
              <v:stroke on="f" joinstyle="miter"/>
              <v:fill/>
              <v:path o:connecttype="rect" gradientshapeok="t"/>
              <v:textbox inset="0.0pt,0.0pt,0.0pt,0.0pt">
                <w:txbxContent>
                  <w:p>
                    <w:pPr>
                      <w:pStyle w:val="style0"/>
                      <w:spacing w:before="59"/>
                      <w:rPr>
                        <w:sz w:val="20"/>
                      </w:rPr>
                    </w:pPr>
                    <w:r>
                      <w:rPr>
                        <w:color w:val="ffffff"/>
                        <w:w w:val="104"/>
                        <w:sz w:val="20"/>
                      </w:rPr>
                      <w:t xml:space="preserve">  </w:t>
                    </w:r>
                    <w:r>
                      <w:rPr>
                        <w:color w:val="ffffff"/>
                        <w:w w:val="104"/>
                        <w:sz w:val="20"/>
                        <w:lang w:val="en-US"/>
                      </w:rPr>
                      <w:t>AutoCAD Plant 3D</w:t>
                    </w:r>
                  </w:p>
                </w:txbxContent>
              </v:textbox>
            </v:shape>
            <v:fill/>
          </v:group>
        </w:pict>
      </w:r>
      <w:r>
        <w:rPr>
          <w:color w:val="808080"/>
          <w:sz w:val="20"/>
          <w:szCs w:val="20"/>
        </w:rPr>
        <w:pict>
          <v:group id="1049" filled="f" stroked="f" style="position:absolute;margin-left:455.48pt;margin-top:565.98pt;width:60.55pt;height:17.85pt;z-index:-2147483636;mso-position-horizontal-relative:page;mso-position-vertical-relative:page;mso-width-relative:page;mso-height-relative:page;mso-wrap-distance-left:0.0pt;mso-wrap-distance-right:0.0pt;visibility:visible;" coordsize="1112,357" coordorigin="7704,246">
            <v:shape id="1050" coordsize="1112,357" coordorigin="7704,246" path="m8756,602l7764,602l7741,598l7722,585l7709,566l7704,543l7704,305l7709,282l7722,263l7741,251l7764,246l8756,246l8779,251l8798,263l8811,282l8815,305l8815,543l8811,566l8798,585l8779,598l8756,602xe" fillcolor="#686f83" stroked="f" style="position:absolute;left:7704;top:245;width:1112;height:357;z-index:29;mso-position-horizontal-relative:text;mso-position-vertical-relative:text;mso-width-relative:page;mso-height-relative:page;visibility:visible;">
              <v:stroke on="f"/>
              <v:fill/>
              <v:path textboxrect="7704,246,8816,603" arrowok="t"/>
            </v:shape>
            <v:shape id="1051" type="#_x0000_t202" filled="f" stroked="f" style="position:absolute;left:7704;top:245;width:1112;height:357;z-index:30;mso-position-horizontal-relative:text;mso-position-vertical-relative:text;mso-width-relative:page;mso-height-relative:page;visibility:visible;">
              <v:stroke on="f" joinstyle="miter"/>
              <v:fill/>
              <v:path o:connecttype="rect" gradientshapeok="t"/>
              <v:textbox inset="0.0pt,0.0pt,0.0pt,0.0pt">
                <w:txbxContent>
                  <w:p>
                    <w:pPr>
                      <w:pStyle w:val="style0"/>
                      <w:spacing w:before="59"/>
                      <w:rPr>
                        <w:sz w:val="20"/>
                      </w:rPr>
                    </w:pPr>
                    <w:r>
                      <w:rPr>
                        <w:color w:val="ffffff"/>
                        <w:w w:val="104"/>
                        <w:sz w:val="20"/>
                      </w:rPr>
                      <w:t xml:space="preserve">  MS Word</w:t>
                    </w:r>
                  </w:p>
                </w:txbxContent>
              </v:textbox>
            </v:shape>
            <v:fill/>
          </v:group>
        </w:pic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9" w:after="0" w:lineRule="auto" w:line="240"/>
        <w:ind w:left="0" w:right="0" w:firstLine="0"/>
        <w:jc w:val="left"/>
        <w:rPr>
          <w:rFonts w:ascii="Book Antiqua" w:cs="Book Antiqua" w:eastAsia="Book Antiqua" w:hAnsi="Book Antiqua"/>
          <w:b/>
          <w:i w:val="false"/>
          <w:smallCaps w:val="false"/>
          <w:color w:val="000000"/>
          <w:sz w:val="30"/>
          <w:szCs w:val="30"/>
          <w:u w:val="none"/>
          <w:shd w:val="clear" w:color="auto" w:fill="auto"/>
          <w:vertAlign w:val="baseline"/>
        </w:rPr>
      </w:pPr>
    </w:p>
    <w:sectPr>
      <w:type w:val="nextPage"/>
      <w:pgSz w:w="12240" w:h="15840" w:orient="portrait"/>
      <w:pgMar w:top="300" w:right="0" w:bottom="560" w:left="0" w:header="0" w:footer="370" w:gutter="0"/>
      <w:cols w:equalWidth="0" w:num="2">
        <w:col w:w="6030" w:space="180"/>
        <w:col w:w="603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keepNext w:val="false"/>
      <w:keepLines w:val="false"/>
      <w:pageBreakBefore w:val="false"/>
      <w:widowControl w:val="false"/>
      <w:pBdr>
        <w:left w:val="nil"/>
        <w:right w:val="nil"/>
        <w:top w:val="nil"/>
        <w:bottom w:val="nil"/>
        <w:between w:val="nil"/>
      </w:pBdr>
      <w:shd w:val="clear" w:color="auto" w:fill="auto"/>
      <w:spacing w:before="0" w:after="0" w:lineRule="auto" w:line="14"/>
      <w:ind w:left="0" w:right="0" w:firstLine="0"/>
      <w:jc w:val="left"/>
      <w:rPr>
        <w:rFonts w:ascii="Book Antiqua" w:cs="Book Antiqua" w:eastAsia="Book Antiqua" w:hAnsi="Book Antiqua"/>
        <w:b w:val="false"/>
        <w:i w:val="false"/>
        <w:smallCaps w:val="false"/>
        <w:color w:val="000000"/>
        <w:sz w:val="20"/>
        <w:szCs w:val="20"/>
        <w:u w:val="none"/>
        <w:shd w:val="clear" w:color="auto" w:fill="auto"/>
        <w:vertAlign w:val="baseline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Book Antiqua" w:cs="Book Antiqua" w:eastAsia="Book Antiqua" w:hAnsi="Book Antiqua"/>
        <w:sz w:val="22"/>
        <w:szCs w:val="22"/>
        <w:lang w:val="en-US"/>
      </w:rPr>
    </w:rPrDefault>
    <w:pPrDefault>
      <w:pPr>
        <w:widowControl w:val="false"/>
      </w:pPr>
    </w:pPrDefault>
  </w:docDefaults>
  <w:style w:type="paragraph" w:customStyle="1" w:styleId="style4097">
    <w:name w:val="normal"/>
    <w:next w:val="style4097"/>
    <w:pPr/>
  </w:style>
  <w:style w:type="table" w:customStyle="1" w:styleId="style4098">
    <w:name w:val="Table Normal"/>
    <w:next w:val="style4098"/>
    <w:pPr/>
    <w:tcPr>
      <w:tcBorders/>
    </w:tcPr>
  </w:style>
  <w:style w:type="paragraph" w:styleId="style1">
    <w:name w:val="heading 1"/>
    <w:basedOn w:val="style4097"/>
    <w:next w:val="style4097"/>
    <w:pPr>
      <w:ind w:left="498"/>
    </w:pPr>
    <w:rPr>
      <w:b/>
      <w:sz w:val="28"/>
      <w:szCs w:val="28"/>
    </w:rPr>
  </w:style>
  <w:style w:type="paragraph" w:styleId="style2">
    <w:name w:val="heading 2"/>
    <w:basedOn w:val="style4097"/>
    <w:next w:val="style4097"/>
    <w:pPr>
      <w:spacing w:lineRule="auto" w:line="312"/>
      <w:ind w:left="498"/>
    </w:pPr>
    <w:rPr>
      <w:b/>
      <w:sz w:val="26"/>
      <w:szCs w:val="26"/>
    </w:rPr>
  </w:style>
  <w:style w:type="paragraph" w:styleId="style3">
    <w:name w:val="heading 3"/>
    <w:basedOn w:val="style4097"/>
    <w:next w:val="style4097"/>
    <w:pPr>
      <w:spacing w:lineRule="auto" w:line="322"/>
      <w:ind w:left="498"/>
    </w:pPr>
    <w:rPr>
      <w:sz w:val="26"/>
      <w:szCs w:val="26"/>
    </w:rPr>
  </w:style>
  <w:style w:type="paragraph" w:styleId="style4">
    <w:name w:val="heading 4"/>
    <w:basedOn w:val="style4097"/>
    <w:next w:val="style4097"/>
    <w:pPr>
      <w:ind w:left="498"/>
    </w:pPr>
    <w:rPr/>
  </w:style>
  <w:style w:type="paragraph" w:styleId="style5">
    <w:name w:val="heading 5"/>
    <w:basedOn w:val="style4097"/>
    <w:next w:val="style4097"/>
    <w:pPr>
      <w:keepNext/>
      <w:keepLines/>
      <w:pageBreakBefore w:val="false"/>
      <w:spacing w:before="220" w:after="40"/>
    </w:pPr>
    <w:rPr>
      <w:b/>
      <w:sz w:val="22"/>
      <w:szCs w:val="22"/>
    </w:rPr>
  </w:style>
  <w:style w:type="paragraph" w:styleId="style6">
    <w:name w:val="heading 6"/>
    <w:basedOn w:val="style4097"/>
    <w:next w:val="style4097"/>
    <w:pPr>
      <w:keepNext/>
      <w:keepLines/>
      <w:pageBreakBefore w:val="false"/>
      <w:spacing w:before="200" w:after="40"/>
    </w:pPr>
    <w:rPr>
      <w:b/>
      <w:sz w:val="20"/>
      <w:szCs w:val="20"/>
    </w:rPr>
  </w:style>
  <w:style w:type="paragraph" w:styleId="style62">
    <w:name w:val="Title"/>
    <w:basedOn w:val="style4097"/>
    <w:next w:val="style4097"/>
    <w:pPr>
      <w:keepNext/>
      <w:keepLines/>
      <w:pageBreakBefore w:val="false"/>
      <w:spacing w:before="480" w:after="120"/>
    </w:pPr>
    <w:rPr>
      <w:b/>
      <w:sz w:val="72"/>
      <w:szCs w:val="72"/>
    </w:rPr>
  </w:style>
  <w:style w:type="paragraph" w:styleId="style74">
    <w:name w:val="Subtitle"/>
    <w:basedOn w:val="style4097"/>
    <w:next w:val="style4097"/>
    <w:pPr>
      <w:keepNext/>
      <w:keepLines/>
      <w:pageBreakBefore w:val="false"/>
      <w:spacing w:before="360" w:after="80"/>
    </w:pPr>
    <w:rPr>
      <w:rFonts w:ascii="Georgia" w:cs="Georgia" w:eastAsia="Georgia" w:hAnsi="Georgia"/>
      <w:i/>
      <w:color w:val="666666"/>
      <w:sz w:val="48"/>
      <w:szCs w:val="48"/>
    </w:rPr>
  </w:style>
  <w:style w:type="paragraph" w:default="1" w:styleId="style0">
    <w:name w:val="Normal"/>
    <w:next w:val="style0"/>
    <w:pPr>
      <w:jc w:val="both"/>
    </w:pPr>
    <w:rPr>
      <w:sz w:val="21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9" Type="http://schemas.openxmlformats.org/officeDocument/2006/relationships/theme" Target="theme/theme1.xml"/><Relationship Id="rId5" Type="http://schemas.openxmlformats.org/officeDocument/2006/relationships/footer" Target="footer1.xml"/><Relationship Id="rId6" Type="http://schemas.openxmlformats.org/officeDocument/2006/relationships/styles" Target="styles.xml"/><Relationship Id="rId7" Type="http://schemas.openxmlformats.org/officeDocument/2006/relationships/fontTable" Target="fontTable.xml"/><Relationship Id="rId8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Words>212</Words>
  <Characters>1284</Characters>
  <Application>WPS Office</Application>
  <Paragraphs>103</Paragraphs>
  <CharactersWithSpaces>1952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2024-05-20T18:28:45Z</dcterms:created>
  <dc:creator>WPS Office</dc:creator>
  <lastModifiedBy>moto g54 5G</lastModifiedBy>
  <dcterms:modified xsi:type="dcterms:W3CDTF">2024-05-20T18:28:45Z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4122e8fb718542288b9ec6b6ba0d1404</vt:lpwstr>
  </property>
</Properties>
</file>