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508D" w14:textId="5E4AA3D3" w:rsidR="00243F2E" w:rsidRPr="00C53DEE" w:rsidRDefault="00BD1D13">
      <w:pPr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b/>
          <w:sz w:val="20"/>
          <w:szCs w:val="20"/>
        </w:rPr>
        <w:t>VANITHA R</w:t>
      </w:r>
      <w:r w:rsidR="00000000" w:rsidRPr="00C53DEE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</w:t>
      </w:r>
    </w:p>
    <w:p w14:paraId="643A05BD" w14:textId="4955F03E" w:rsidR="00243F2E" w:rsidRPr="00C53DEE" w:rsidRDefault="00000000">
      <w:pPr>
        <w:rPr>
          <w:rFonts w:ascii="Times New Roman" w:hAnsi="Times New Roman" w:cs="Times New Roman"/>
          <w:b/>
          <w:sz w:val="20"/>
          <w:szCs w:val="20"/>
        </w:rPr>
      </w:pPr>
      <w:hyperlink r:id="rId6" w:history="1">
        <w:r w:rsidRPr="00C53DEE">
          <w:rPr>
            <w:rStyle w:val="Hyperlink"/>
            <w:rFonts w:ascii="Times New Roman" w:hAnsi="Times New Roman" w:cs="Times New Roman"/>
            <w:b/>
            <w:color w:val="000000"/>
            <w:sz w:val="20"/>
            <w:szCs w:val="20"/>
            <w:u w:val="none"/>
          </w:rPr>
          <w:t>vanitharajaperumal@gmail.com</w:t>
        </w:r>
      </w:hyperlink>
      <w:r w:rsidRPr="00C53DEE">
        <w:rPr>
          <w:rStyle w:val="Hyperlink"/>
          <w:rFonts w:ascii="Times New Roman" w:hAnsi="Times New Roman" w:cs="Times New Roman"/>
          <w:b/>
          <w:color w:val="000000"/>
          <w:sz w:val="20"/>
          <w:szCs w:val="20"/>
          <w:u w:val="none"/>
        </w:rPr>
        <w:t xml:space="preserve">                          </w:t>
      </w:r>
      <w:r w:rsidR="00BD1D13" w:rsidRPr="00C53DEE">
        <w:rPr>
          <w:rStyle w:val="Hyperlink"/>
          <w:rFonts w:ascii="Times New Roman" w:hAnsi="Times New Roman" w:cs="Times New Roman"/>
          <w:b/>
          <w:color w:val="000000"/>
          <w:sz w:val="20"/>
          <w:szCs w:val="20"/>
          <w:u w:val="none"/>
        </w:rPr>
        <w:t xml:space="preserve">                </w:t>
      </w:r>
      <w:r w:rsidRPr="00C53DEE">
        <w:rPr>
          <w:rStyle w:val="Hyperlink"/>
          <w:rFonts w:ascii="Times New Roman" w:hAnsi="Times New Roman" w:cs="Times New Roman"/>
          <w:b/>
          <w:color w:val="000000"/>
          <w:sz w:val="20"/>
          <w:szCs w:val="20"/>
          <w:u w:val="none"/>
        </w:rPr>
        <w:t xml:space="preserve"> </w:t>
      </w:r>
      <w:r w:rsidRPr="00C53DEE">
        <w:rPr>
          <w:rFonts w:ascii="Times New Roman" w:hAnsi="Times New Roman" w:cs="Times New Roman"/>
          <w:b/>
          <w:sz w:val="20"/>
          <w:szCs w:val="20"/>
        </w:rPr>
        <w:t xml:space="preserve">MOBILE NO: 7604949963            </w:t>
      </w:r>
    </w:p>
    <w:p w14:paraId="20FB1FAB" w14:textId="77777777" w:rsidR="00243F2E" w:rsidRPr="00C53DEE" w:rsidRDefault="00000000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53DEE">
        <w:rPr>
          <w:rFonts w:ascii="Times New Roman" w:hAnsi="Times New Roman" w:cs="Times New Roman"/>
          <w:b/>
          <w:sz w:val="20"/>
          <w:szCs w:val="20"/>
        </w:rPr>
        <w:t>CAREER OBJECTIVE:</w:t>
      </w:r>
    </w:p>
    <w:p w14:paraId="5CFAAE33" w14:textId="1D27F83B" w:rsidR="00243F2E" w:rsidRPr="00C53DEE" w:rsidRDefault="00000000">
      <w:pPr>
        <w:rPr>
          <w:rFonts w:ascii="Times New Roman" w:hAnsi="Times New Roman" w:cs="Times New Roman"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 xml:space="preserve">         Seeking a challenging position </w:t>
      </w:r>
      <w:r w:rsidR="00BD1D13" w:rsidRPr="00C53DEE">
        <w:rPr>
          <w:rFonts w:ascii="Times New Roman" w:hAnsi="Times New Roman" w:cs="Times New Roman"/>
          <w:sz w:val="20"/>
          <w:szCs w:val="20"/>
        </w:rPr>
        <w:t>to expose my talents and skill</w:t>
      </w:r>
      <w:r w:rsidR="00BD1D13" w:rsidRPr="00C53DEE">
        <w:rPr>
          <w:rFonts w:ascii="Times New Roman" w:hAnsi="Times New Roman" w:cs="Times New Roman"/>
          <w:sz w:val="20"/>
          <w:szCs w:val="20"/>
        </w:rPr>
        <w:t>s where I can contribute my service best of my potential to the</w:t>
      </w:r>
      <w:r w:rsidRPr="00C53DEE">
        <w:rPr>
          <w:rFonts w:ascii="Times New Roman" w:hAnsi="Times New Roman" w:cs="Times New Roman"/>
          <w:sz w:val="20"/>
          <w:szCs w:val="20"/>
        </w:rPr>
        <w:t xml:space="preserve"> organization </w:t>
      </w:r>
      <w:r w:rsidR="00BD1D13" w:rsidRPr="00C53DEE">
        <w:rPr>
          <w:rFonts w:ascii="Times New Roman" w:hAnsi="Times New Roman" w:cs="Times New Roman"/>
          <w:sz w:val="20"/>
          <w:szCs w:val="20"/>
        </w:rPr>
        <w:t xml:space="preserve">as well as for my knowledge and </w:t>
      </w:r>
      <w:proofErr w:type="spellStart"/>
      <w:r w:rsidR="00BD1D13" w:rsidRPr="00C53DEE">
        <w:rPr>
          <w:rFonts w:ascii="Times New Roman" w:hAnsi="Times New Roman" w:cs="Times New Roman"/>
          <w:sz w:val="20"/>
          <w:szCs w:val="20"/>
        </w:rPr>
        <w:t>carrer</w:t>
      </w:r>
      <w:proofErr w:type="spellEnd"/>
      <w:r w:rsidR="00BD1D13" w:rsidRPr="00C53DEE">
        <w:rPr>
          <w:rFonts w:ascii="Times New Roman" w:hAnsi="Times New Roman" w:cs="Times New Roman"/>
          <w:sz w:val="20"/>
          <w:szCs w:val="20"/>
        </w:rPr>
        <w:t xml:space="preserve"> growth</w:t>
      </w:r>
      <w:r w:rsidRPr="00C53DEE">
        <w:rPr>
          <w:rFonts w:ascii="Times New Roman" w:hAnsi="Times New Roman" w:cs="Times New Roman"/>
          <w:sz w:val="20"/>
          <w:szCs w:val="20"/>
        </w:rPr>
        <w:t>.</w:t>
      </w:r>
    </w:p>
    <w:p w14:paraId="05D34B6E" w14:textId="71A4B4DD" w:rsidR="00BD1D13" w:rsidRPr="00C53DEE" w:rsidRDefault="00BD1D13">
      <w:pPr>
        <w:rPr>
          <w:rFonts w:ascii="Times New Roman" w:hAnsi="Times New Roman" w:cs="Times New Roman"/>
          <w:bCs/>
          <w:sz w:val="20"/>
          <w:szCs w:val="20"/>
        </w:rPr>
      </w:pPr>
      <w:r w:rsidRPr="00C53DEE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C53DEE">
        <w:rPr>
          <w:rFonts w:ascii="Times New Roman" w:hAnsi="Times New Roman" w:cs="Times New Roman"/>
          <w:bCs/>
          <w:sz w:val="20"/>
          <w:szCs w:val="20"/>
        </w:rPr>
        <w:t>Experienced with Overall 5 years + 7 months as a Team leader in Cash projects – Specialist function proficient with User Acceptance Testing (UAT) Knowledge and gained hand on Interface and Connectivity testing experience in leading banking applications in Standard Chartered Global Business Services.</w:t>
      </w:r>
    </w:p>
    <w:p w14:paraId="1A040C60" w14:textId="77777777" w:rsidR="00DB5525" w:rsidRPr="00C53DEE" w:rsidRDefault="00DB5525">
      <w:pPr>
        <w:rPr>
          <w:rFonts w:ascii="Times New Roman" w:hAnsi="Times New Roman" w:cs="Times New Roman"/>
          <w:bCs/>
          <w:sz w:val="20"/>
          <w:szCs w:val="20"/>
        </w:rPr>
      </w:pPr>
    </w:p>
    <w:p w14:paraId="17F9B485" w14:textId="4EEA4D97" w:rsidR="00243F2E" w:rsidRPr="00C53DEE" w:rsidRDefault="00BD1D13">
      <w:pPr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b/>
          <w:sz w:val="20"/>
          <w:szCs w:val="20"/>
        </w:rPr>
        <w:t xml:space="preserve">MY WORK </w:t>
      </w:r>
      <w:r w:rsidR="00000000" w:rsidRPr="00C53DEE">
        <w:rPr>
          <w:rFonts w:ascii="Times New Roman" w:hAnsi="Times New Roman" w:cs="Times New Roman"/>
          <w:b/>
          <w:sz w:val="20"/>
          <w:szCs w:val="20"/>
        </w:rPr>
        <w:t>EXPERIENCE</w:t>
      </w:r>
      <w:r w:rsidRPr="00C53DEE">
        <w:rPr>
          <w:rFonts w:ascii="Times New Roman" w:hAnsi="Times New Roman" w:cs="Times New Roman"/>
          <w:b/>
          <w:sz w:val="20"/>
          <w:szCs w:val="20"/>
        </w:rPr>
        <w:t>S</w:t>
      </w:r>
      <w:r w:rsidR="00000000" w:rsidRPr="00C53DEE">
        <w:rPr>
          <w:rFonts w:ascii="Times New Roman" w:hAnsi="Times New Roman" w:cs="Times New Roman"/>
          <w:b/>
          <w:sz w:val="20"/>
          <w:szCs w:val="20"/>
        </w:rPr>
        <w:t>:</w:t>
      </w:r>
    </w:p>
    <w:p w14:paraId="7E225D08" w14:textId="77777777" w:rsidR="00D9193D" w:rsidRPr="00C53DEE" w:rsidRDefault="00BD1D13" w:rsidP="00D919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 xml:space="preserve">2 years of experience as a Team leader Since March 1 2022 in UAT </w:t>
      </w:r>
      <w:r w:rsidRPr="00C53DEE">
        <w:rPr>
          <w:rFonts w:ascii="Times New Roman" w:hAnsi="Times New Roman" w:cs="Times New Roman"/>
          <w:bCs/>
          <w:sz w:val="20"/>
          <w:szCs w:val="20"/>
        </w:rPr>
        <w:t>Interface and Connectivity testing</w:t>
      </w:r>
      <w:r w:rsidRPr="00C53DEE">
        <w:rPr>
          <w:rFonts w:ascii="Times New Roman" w:hAnsi="Times New Roman" w:cs="Times New Roman"/>
          <w:bCs/>
          <w:sz w:val="20"/>
          <w:szCs w:val="20"/>
        </w:rPr>
        <w:t xml:space="preserve"> domain and played </w:t>
      </w:r>
      <w:proofErr w:type="gramStart"/>
      <w:r w:rsidRPr="00C53DEE">
        <w:rPr>
          <w:rFonts w:ascii="Times New Roman" w:hAnsi="Times New Roman" w:cs="Times New Roman"/>
          <w:bCs/>
          <w:sz w:val="20"/>
          <w:szCs w:val="20"/>
        </w:rPr>
        <w:t>an</w:t>
      </w:r>
      <w:proofErr w:type="gramEnd"/>
      <w:r w:rsidRPr="00C53DEE">
        <w:rPr>
          <w:rFonts w:ascii="Times New Roman" w:hAnsi="Times New Roman" w:cs="Times New Roman"/>
          <w:bCs/>
          <w:sz w:val="20"/>
          <w:szCs w:val="20"/>
        </w:rPr>
        <w:t xml:space="preserve"> vital role under Cash operations – Cash Projects in </w:t>
      </w:r>
      <w:r w:rsidR="00D9193D" w:rsidRPr="00C53DEE">
        <w:rPr>
          <w:rFonts w:ascii="Times New Roman" w:hAnsi="Times New Roman" w:cs="Times New Roman"/>
          <w:bCs/>
          <w:sz w:val="20"/>
          <w:szCs w:val="20"/>
        </w:rPr>
        <w:t>Standard Chartered Global Business Services</w:t>
      </w:r>
      <w:r w:rsidR="00D9193D" w:rsidRPr="00C53DEE">
        <w:rPr>
          <w:rFonts w:ascii="Times New Roman" w:hAnsi="Times New Roman" w:cs="Times New Roman"/>
          <w:b/>
          <w:sz w:val="20"/>
          <w:szCs w:val="20"/>
        </w:rPr>
        <w:t>.</w:t>
      </w:r>
    </w:p>
    <w:p w14:paraId="52CEEE2E" w14:textId="7F136B12" w:rsidR="00D9193D" w:rsidRPr="00C53DEE" w:rsidRDefault="00D9193D" w:rsidP="00D919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>3</w:t>
      </w:r>
      <w:r w:rsidRPr="00C53DEE">
        <w:rPr>
          <w:rFonts w:ascii="Times New Roman" w:hAnsi="Times New Roman" w:cs="Times New Roman"/>
          <w:sz w:val="20"/>
          <w:szCs w:val="20"/>
        </w:rPr>
        <w:t xml:space="preserve"> years </w:t>
      </w:r>
      <w:r w:rsidRPr="00C53DEE">
        <w:rPr>
          <w:rFonts w:ascii="Times New Roman" w:hAnsi="Times New Roman" w:cs="Times New Roman"/>
          <w:sz w:val="20"/>
          <w:szCs w:val="20"/>
        </w:rPr>
        <w:t xml:space="preserve">+ 7 months of </w:t>
      </w:r>
      <w:r w:rsidRPr="00C53DEE">
        <w:rPr>
          <w:rFonts w:ascii="Times New Roman" w:hAnsi="Times New Roman" w:cs="Times New Roman"/>
          <w:sz w:val="20"/>
          <w:szCs w:val="20"/>
        </w:rPr>
        <w:t xml:space="preserve">experience as a </w:t>
      </w:r>
      <w:r w:rsidRPr="00C53DEE">
        <w:rPr>
          <w:rFonts w:ascii="Times New Roman" w:hAnsi="Times New Roman" w:cs="Times New Roman"/>
          <w:sz w:val="20"/>
          <w:szCs w:val="20"/>
        </w:rPr>
        <w:t>Senior Officer Since 30 July 2018 in SWIFT Payments</w:t>
      </w:r>
      <w:r w:rsidR="0002139F" w:rsidRPr="00C53DEE">
        <w:rPr>
          <w:rFonts w:ascii="Times New Roman" w:hAnsi="Times New Roman" w:cs="Times New Roman"/>
          <w:sz w:val="20"/>
          <w:szCs w:val="20"/>
        </w:rPr>
        <w:t xml:space="preserve"> </w:t>
      </w:r>
      <w:r w:rsidRPr="00C53DEE">
        <w:rPr>
          <w:rFonts w:ascii="Times New Roman" w:hAnsi="Times New Roman" w:cs="Times New Roman"/>
          <w:sz w:val="20"/>
          <w:szCs w:val="20"/>
        </w:rPr>
        <w:t xml:space="preserve">investigation under </w:t>
      </w:r>
      <w:r w:rsidRPr="00C53DEE">
        <w:rPr>
          <w:rFonts w:ascii="Times New Roman" w:hAnsi="Times New Roman" w:cs="Times New Roman"/>
          <w:bCs/>
          <w:sz w:val="20"/>
          <w:szCs w:val="20"/>
        </w:rPr>
        <w:t>Cash operations</w:t>
      </w:r>
      <w:r w:rsidRPr="00C53DEE">
        <w:rPr>
          <w:rFonts w:ascii="Times New Roman" w:hAnsi="Times New Roman" w:cs="Times New Roman"/>
          <w:bCs/>
          <w:sz w:val="20"/>
          <w:szCs w:val="20"/>
        </w:rPr>
        <w:t xml:space="preserve"> – Financial Institutions in </w:t>
      </w:r>
      <w:r w:rsidRPr="00C53DEE">
        <w:rPr>
          <w:rFonts w:ascii="Times New Roman" w:hAnsi="Times New Roman" w:cs="Times New Roman"/>
          <w:bCs/>
          <w:sz w:val="20"/>
          <w:szCs w:val="20"/>
        </w:rPr>
        <w:t>Standard Chartered</w:t>
      </w:r>
      <w:r w:rsidR="0002139F" w:rsidRPr="00C53DEE">
        <w:rPr>
          <w:rFonts w:ascii="Times New Roman" w:hAnsi="Times New Roman" w:cs="Times New Roman"/>
          <w:bCs/>
          <w:sz w:val="20"/>
          <w:szCs w:val="20"/>
        </w:rPr>
        <w:t xml:space="preserve"> GBS.</w:t>
      </w:r>
    </w:p>
    <w:p w14:paraId="548873F1" w14:textId="77777777" w:rsidR="0002139F" w:rsidRPr="00C53DEE" w:rsidRDefault="0002139F" w:rsidP="0002139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7BB6476" w14:textId="15C5D706" w:rsidR="00243F2E" w:rsidRPr="00C53DEE" w:rsidRDefault="00D9193D" w:rsidP="00D9193D">
      <w:pPr>
        <w:rPr>
          <w:rFonts w:ascii="Times New Roman" w:hAnsi="Times New Roman" w:cs="Times New Roman"/>
          <w:sz w:val="20"/>
          <w:szCs w:val="20"/>
        </w:rPr>
      </w:pPr>
      <w:r w:rsidRPr="00C53DEE">
        <w:rPr>
          <w:rFonts w:ascii="Times New Roman" w:hAnsi="Times New Roman" w:cs="Times New Roman"/>
          <w:b/>
          <w:sz w:val="20"/>
          <w:szCs w:val="20"/>
        </w:rPr>
        <w:t xml:space="preserve">HANDS ON WORK </w:t>
      </w:r>
      <w:r w:rsidRPr="00C53DEE">
        <w:rPr>
          <w:rFonts w:ascii="Times New Roman" w:hAnsi="Times New Roman" w:cs="Times New Roman"/>
          <w:b/>
          <w:sz w:val="20"/>
          <w:szCs w:val="20"/>
        </w:rPr>
        <w:t>EXPERIENCE</w:t>
      </w:r>
      <w:r w:rsidRPr="00C53DEE">
        <w:rPr>
          <w:rFonts w:ascii="Times New Roman" w:hAnsi="Times New Roman" w:cs="Times New Roman"/>
          <w:b/>
          <w:sz w:val="20"/>
          <w:szCs w:val="20"/>
        </w:rPr>
        <w:t xml:space="preserve"> IN TESTING</w:t>
      </w:r>
      <w:r w:rsidR="00000000" w:rsidRPr="00C53DEE">
        <w:rPr>
          <w:rFonts w:ascii="Times New Roman" w:hAnsi="Times New Roman" w:cs="Times New Roman"/>
          <w:b/>
          <w:sz w:val="20"/>
          <w:szCs w:val="20"/>
        </w:rPr>
        <w:t>:</w:t>
      </w:r>
    </w:p>
    <w:p w14:paraId="3E35CFB5" w14:textId="33E86E6B" w:rsidR="00D9193D" w:rsidRPr="00C53DEE" w:rsidRDefault="00D919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>Performed testing for different transaction processing systems in UAT/SIT testing environments.</w:t>
      </w:r>
    </w:p>
    <w:p w14:paraId="402C8EAB" w14:textId="22CE150F" w:rsidR="007A4A23" w:rsidRPr="00C53DEE" w:rsidRDefault="00D919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C53DEE">
        <w:rPr>
          <w:rFonts w:ascii="Times New Roman" w:hAnsi="Times New Roman" w:cs="Times New Roman"/>
          <w:bCs/>
          <w:sz w:val="20"/>
          <w:szCs w:val="20"/>
        </w:rPr>
        <w:t xml:space="preserve">Understanding the business requirement from stakeholders and preparing test documents based on the user stories, </w:t>
      </w:r>
      <w:proofErr w:type="gramStart"/>
      <w:r w:rsidRPr="00C53DEE">
        <w:rPr>
          <w:rFonts w:ascii="Times New Roman" w:hAnsi="Times New Roman" w:cs="Times New Roman"/>
          <w:bCs/>
          <w:sz w:val="20"/>
          <w:szCs w:val="20"/>
        </w:rPr>
        <w:t>Run</w:t>
      </w:r>
      <w:proofErr w:type="gramEnd"/>
      <w:r w:rsidRPr="00C53DEE">
        <w:rPr>
          <w:rFonts w:ascii="Times New Roman" w:hAnsi="Times New Roman" w:cs="Times New Roman"/>
          <w:bCs/>
          <w:sz w:val="20"/>
          <w:szCs w:val="20"/>
        </w:rPr>
        <w:t xml:space="preserve"> plan, Discussion with Business analyst, Retrieving reports, Resource deployment leadership to complete project with the stipulated time</w:t>
      </w:r>
      <w:r w:rsidR="007A4A23" w:rsidRPr="00C53DEE">
        <w:rPr>
          <w:rFonts w:ascii="Times New Roman" w:hAnsi="Times New Roman" w:cs="Times New Roman"/>
          <w:bCs/>
          <w:sz w:val="20"/>
          <w:szCs w:val="20"/>
        </w:rPr>
        <w:t xml:space="preserve"> and sending daily status reports to Project head.</w:t>
      </w:r>
    </w:p>
    <w:p w14:paraId="1E85BEEF" w14:textId="0BFA8ECD" w:rsidR="007A4A23" w:rsidRPr="00C53DEE" w:rsidRDefault="007A4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C53DEE">
        <w:rPr>
          <w:rFonts w:ascii="Times New Roman" w:hAnsi="Times New Roman" w:cs="Times New Roman"/>
          <w:bCs/>
          <w:sz w:val="20"/>
          <w:szCs w:val="20"/>
        </w:rPr>
        <w:t>Understanding the current real time business end to end workflow coverage before starting testing.</w:t>
      </w:r>
    </w:p>
    <w:p w14:paraId="3E99CDC5" w14:textId="58F3AF10" w:rsidR="007A4A23" w:rsidRPr="00C53DEE" w:rsidRDefault="007A4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C53DEE">
        <w:rPr>
          <w:rFonts w:ascii="Times New Roman" w:hAnsi="Times New Roman" w:cs="Times New Roman"/>
          <w:bCs/>
          <w:sz w:val="20"/>
          <w:szCs w:val="20"/>
        </w:rPr>
        <w:t>Experience in Preparing Test scripts preparation and test execution along with defect analysis and assigning defects to respective technical team according to bank standards.</w:t>
      </w:r>
    </w:p>
    <w:p w14:paraId="4563CC0D" w14:textId="0E61065C" w:rsidR="007A4A23" w:rsidRPr="00C53DEE" w:rsidRDefault="007A4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C53DEE">
        <w:rPr>
          <w:rFonts w:ascii="Times New Roman" w:hAnsi="Times New Roman" w:cs="Times New Roman"/>
          <w:bCs/>
          <w:sz w:val="20"/>
          <w:szCs w:val="20"/>
        </w:rPr>
        <w:t>Performing regression testing coverage negative and positive scenarios and execute all test scripts prepared within agreed timelines and make sure software delivered met requirements and expectations.</w:t>
      </w:r>
    </w:p>
    <w:p w14:paraId="46313DFB" w14:textId="7BABEE32" w:rsidR="007A4A23" w:rsidRPr="00C53DEE" w:rsidRDefault="007A4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C53DEE">
        <w:rPr>
          <w:rFonts w:ascii="Times New Roman" w:hAnsi="Times New Roman" w:cs="Times New Roman"/>
          <w:bCs/>
          <w:sz w:val="20"/>
          <w:szCs w:val="20"/>
        </w:rPr>
        <w:t>Have took ownership on more than 30 testing projects in 2 years performed multiple application testing and delivered on time before meeting the deadline without any issues even after delivered to the business.</w:t>
      </w:r>
    </w:p>
    <w:p w14:paraId="1875BA91" w14:textId="20C8F7DA" w:rsidR="007A4A23" w:rsidRPr="00C53DEE" w:rsidRDefault="007A4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C53DEE">
        <w:rPr>
          <w:rFonts w:ascii="Times New Roman" w:hAnsi="Times New Roman" w:cs="Times New Roman"/>
          <w:bCs/>
          <w:sz w:val="20"/>
          <w:szCs w:val="20"/>
        </w:rPr>
        <w:t>Skilled at testing process and Quality assurance methodologies before delivering software to the business.</w:t>
      </w:r>
    </w:p>
    <w:p w14:paraId="4DD43D8E" w14:textId="77777777" w:rsidR="007A4A23" w:rsidRPr="00C53DEE" w:rsidRDefault="007A4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C53DEE">
        <w:rPr>
          <w:rFonts w:ascii="Times New Roman" w:hAnsi="Times New Roman" w:cs="Times New Roman"/>
          <w:bCs/>
          <w:sz w:val="20"/>
          <w:szCs w:val="20"/>
        </w:rPr>
        <w:t>Work e</w:t>
      </w:r>
      <w:r w:rsidRPr="00C53DEE">
        <w:rPr>
          <w:rFonts w:ascii="Times New Roman" w:hAnsi="Times New Roman" w:cs="Times New Roman"/>
          <w:bCs/>
          <w:sz w:val="20"/>
          <w:szCs w:val="20"/>
        </w:rPr>
        <w:t>xperience</w:t>
      </w:r>
      <w:r w:rsidRPr="00C53DEE">
        <w:rPr>
          <w:rFonts w:ascii="Times New Roman" w:hAnsi="Times New Roman" w:cs="Times New Roman"/>
          <w:bCs/>
          <w:sz w:val="20"/>
          <w:szCs w:val="20"/>
        </w:rPr>
        <w:t xml:space="preserve"> with JIRA/ADO bugs and attending defect management meeting with developers.</w:t>
      </w:r>
    </w:p>
    <w:p w14:paraId="1B8CAF3A" w14:textId="578EA41E" w:rsidR="007A4A23" w:rsidRPr="00C53DEE" w:rsidRDefault="007A4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C53DEE">
        <w:rPr>
          <w:rFonts w:ascii="Times New Roman" w:hAnsi="Times New Roman" w:cs="Times New Roman"/>
          <w:bCs/>
          <w:sz w:val="20"/>
          <w:szCs w:val="20"/>
        </w:rPr>
        <w:t xml:space="preserve">Test execution results review </w:t>
      </w:r>
      <w:r w:rsidR="00386CF2" w:rsidRPr="00C53DEE">
        <w:rPr>
          <w:rFonts w:ascii="Times New Roman" w:hAnsi="Times New Roman" w:cs="Times New Roman"/>
          <w:bCs/>
          <w:sz w:val="20"/>
          <w:szCs w:val="20"/>
        </w:rPr>
        <w:t>to ensure that the system functionality is fully tested within project timescale and to a higher quality.</w:t>
      </w:r>
      <w:r w:rsidRPr="00C53DEE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8C4659A" w14:textId="4B88C497" w:rsidR="00243F2E" w:rsidRPr="00C53DEE" w:rsidRDefault="00386C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C53DEE">
        <w:rPr>
          <w:rFonts w:ascii="Times New Roman" w:hAnsi="Times New Roman" w:cs="Times New Roman"/>
          <w:bCs/>
          <w:sz w:val="20"/>
          <w:szCs w:val="20"/>
        </w:rPr>
        <w:t xml:space="preserve">Hands on experience with </w:t>
      </w:r>
      <w:proofErr w:type="gramStart"/>
      <w:r w:rsidRPr="00C53DEE">
        <w:rPr>
          <w:rFonts w:ascii="Times New Roman" w:hAnsi="Times New Roman" w:cs="Times New Roman"/>
          <w:bCs/>
          <w:sz w:val="20"/>
          <w:szCs w:val="20"/>
        </w:rPr>
        <w:t>end to end</w:t>
      </w:r>
      <w:proofErr w:type="gramEnd"/>
      <w:r w:rsidRPr="00C53DEE">
        <w:rPr>
          <w:rFonts w:ascii="Times New Roman" w:hAnsi="Times New Roman" w:cs="Times New Roman"/>
          <w:bCs/>
          <w:sz w:val="20"/>
          <w:szCs w:val="20"/>
        </w:rPr>
        <w:t xml:space="preserve"> flow </w:t>
      </w:r>
      <w:r w:rsidRPr="00C53DEE">
        <w:rPr>
          <w:rFonts w:ascii="Times New Roman" w:hAnsi="Times New Roman" w:cs="Times New Roman"/>
          <w:bCs/>
          <w:sz w:val="20"/>
          <w:szCs w:val="20"/>
        </w:rPr>
        <w:t>Connectivity testing</w:t>
      </w:r>
      <w:r w:rsidRPr="00C53DEE">
        <w:rPr>
          <w:rFonts w:ascii="Times New Roman" w:hAnsi="Times New Roman" w:cs="Times New Roman"/>
          <w:bCs/>
          <w:sz w:val="20"/>
          <w:szCs w:val="20"/>
        </w:rPr>
        <w:t xml:space="preserve"> phase with 100% accuracy</w:t>
      </w:r>
      <w:r w:rsidR="00D9193D" w:rsidRPr="00C53DEE">
        <w:rPr>
          <w:rFonts w:ascii="Times New Roman" w:hAnsi="Times New Roman" w:cs="Times New Roman"/>
          <w:bCs/>
          <w:sz w:val="20"/>
          <w:szCs w:val="20"/>
        </w:rPr>
        <w:t>.</w:t>
      </w:r>
    </w:p>
    <w:p w14:paraId="3C28A333" w14:textId="77777777" w:rsidR="0002139F" w:rsidRPr="00C53DEE" w:rsidRDefault="0002139F" w:rsidP="0002139F">
      <w:pPr>
        <w:pStyle w:val="ListParagraph"/>
        <w:rPr>
          <w:rFonts w:ascii="Times New Roman" w:hAnsi="Times New Roman" w:cs="Times New Roman"/>
          <w:bCs/>
          <w:sz w:val="20"/>
          <w:szCs w:val="20"/>
        </w:rPr>
      </w:pPr>
    </w:p>
    <w:p w14:paraId="217ABEDB" w14:textId="345D2AB3" w:rsidR="00243F2E" w:rsidRPr="00C53DEE" w:rsidRDefault="00386CF2">
      <w:pPr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b/>
          <w:sz w:val="20"/>
          <w:szCs w:val="20"/>
        </w:rPr>
        <w:t>EXPERIENCED IN KEY TESTING SKILSS</w:t>
      </w:r>
      <w:r w:rsidR="00000000" w:rsidRPr="00C53DEE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11120" w:type="dxa"/>
        <w:tblInd w:w="108" w:type="dxa"/>
        <w:tblLook w:val="04A0" w:firstRow="1" w:lastRow="0" w:firstColumn="1" w:lastColumn="0" w:noHBand="0" w:noVBand="1"/>
      </w:tblPr>
      <w:tblGrid>
        <w:gridCol w:w="5260"/>
        <w:gridCol w:w="5860"/>
      </w:tblGrid>
      <w:tr w:rsidR="00870372" w:rsidRPr="00870372" w14:paraId="1704DC41" w14:textId="77777777" w:rsidTr="00870372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62EF" w14:textId="4BA35FE2" w:rsidR="00870372" w:rsidRPr="00C53DEE" w:rsidRDefault="0002139F" w:rsidP="00870372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Knowledge of Current business domain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590A" w14:textId="23EFC3AA" w:rsidR="00870372" w:rsidRPr="00C53DEE" w:rsidRDefault="00870372" w:rsidP="00870372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End to end testing covers pos</w:t>
            </w: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</w:t>
            </w: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tive and negative scenarios</w:t>
            </w:r>
          </w:p>
        </w:tc>
      </w:tr>
      <w:tr w:rsidR="0002139F" w:rsidRPr="00870372" w14:paraId="26FE6BA3" w14:textId="77777777" w:rsidTr="00870372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7AC3" w14:textId="77777777" w:rsidR="0002139F" w:rsidRPr="00C53DEE" w:rsidRDefault="0002139F" w:rsidP="0002139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Understanding in variety of testing process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59D1" w14:textId="4F9DEAA5" w:rsidR="0002139F" w:rsidRPr="00C53DEE" w:rsidRDefault="0002139F" w:rsidP="0002139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Discussing test plan with Project management team</w:t>
            </w:r>
          </w:p>
        </w:tc>
      </w:tr>
      <w:tr w:rsidR="0002139F" w:rsidRPr="00870372" w14:paraId="1D3A8640" w14:textId="77777777" w:rsidTr="00870372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1559" w14:textId="77777777" w:rsidR="0002139F" w:rsidRPr="00C53DEE" w:rsidRDefault="0002139F" w:rsidP="0002139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Understanding Software failure and faults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B599" w14:textId="3ABDE731" w:rsidR="0002139F" w:rsidRPr="00C53DEE" w:rsidRDefault="0002139F" w:rsidP="0002139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Test scripts preparation</w:t>
            </w:r>
          </w:p>
        </w:tc>
      </w:tr>
      <w:tr w:rsidR="0002139F" w:rsidRPr="00870372" w14:paraId="44452FD4" w14:textId="77777777" w:rsidTr="00870372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0CA8" w14:textId="77777777" w:rsidR="0002139F" w:rsidRPr="00C53DEE" w:rsidRDefault="0002139F" w:rsidP="0002139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Knowledge of application in current testing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66D7" w14:textId="19D72EBD" w:rsidR="0002139F" w:rsidRPr="00C53DEE" w:rsidRDefault="0002139F" w:rsidP="0002139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Test execution with respective Interfaces</w:t>
            </w:r>
          </w:p>
        </w:tc>
      </w:tr>
      <w:tr w:rsidR="0002139F" w:rsidRPr="00870372" w14:paraId="14245651" w14:textId="77777777" w:rsidTr="00870372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BD2C" w14:textId="77777777" w:rsidR="0002139F" w:rsidRPr="00C53DEE" w:rsidRDefault="0002139F" w:rsidP="0002139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Cross training regularly in testing applications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FCB3" w14:textId="0B897C93" w:rsidR="0002139F" w:rsidRPr="00C53DEE" w:rsidRDefault="0002139F" w:rsidP="0002139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Defects discussion - JIRA or ADO bugs tracking</w:t>
            </w:r>
          </w:p>
        </w:tc>
      </w:tr>
      <w:tr w:rsidR="0002139F" w:rsidRPr="00870372" w14:paraId="5E70E79F" w14:textId="77777777" w:rsidTr="00870372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1B7F" w14:textId="77777777" w:rsidR="0002139F" w:rsidRPr="00C53DEE" w:rsidRDefault="0002139F" w:rsidP="0002139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Project lead and Subject matter expert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A835" w14:textId="3522522A" w:rsidR="0002139F" w:rsidRPr="00C53DEE" w:rsidRDefault="0002139F" w:rsidP="0002139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Test result walkthrough post completing Test execution </w:t>
            </w:r>
          </w:p>
        </w:tc>
      </w:tr>
      <w:tr w:rsidR="0002139F" w:rsidRPr="00870372" w14:paraId="66085C84" w14:textId="77777777" w:rsidTr="00870372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AE08" w14:textId="77777777" w:rsidR="0002139F" w:rsidRPr="00C53DEE" w:rsidRDefault="0002139F" w:rsidP="0002139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Quality assurance methodology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38A1" w14:textId="054A2065" w:rsidR="0002139F" w:rsidRPr="00C53DEE" w:rsidRDefault="0002139F" w:rsidP="0002139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Closure and Signoff document preparation</w:t>
            </w:r>
          </w:p>
        </w:tc>
      </w:tr>
      <w:tr w:rsidR="0002139F" w:rsidRPr="00870372" w14:paraId="606F12D1" w14:textId="77777777" w:rsidTr="00870372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2099" w14:textId="0226ECB2" w:rsidR="0002139F" w:rsidRPr="00C53DEE" w:rsidRDefault="0002139F" w:rsidP="0002139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Reporting daily status reports to project head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75F5" w14:textId="57E69FDB" w:rsidR="0002139F" w:rsidRPr="00C53DEE" w:rsidRDefault="0002139F" w:rsidP="0002139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Regression Testing - Test execution</w:t>
            </w:r>
          </w:p>
        </w:tc>
      </w:tr>
      <w:tr w:rsidR="0002139F" w:rsidRPr="00870372" w14:paraId="7E316774" w14:textId="77777777" w:rsidTr="00870372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BB76" w14:textId="355AE05F" w:rsidR="0002139F" w:rsidRPr="00C53DEE" w:rsidRDefault="0002139F" w:rsidP="0002139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Attending demo call and test design techniques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680C" w14:textId="2D02BC54" w:rsidR="0002139F" w:rsidRPr="00C53DEE" w:rsidRDefault="0002139F" w:rsidP="0002139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UVT and business Go live participation</w:t>
            </w:r>
          </w:p>
        </w:tc>
      </w:tr>
      <w:tr w:rsidR="0002139F" w:rsidRPr="00870372" w14:paraId="7A710858" w14:textId="77777777" w:rsidTr="0002139F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B7D7" w14:textId="6AE40F72" w:rsidR="0002139F" w:rsidRPr="00C53DEE" w:rsidRDefault="0002139F" w:rsidP="000213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7FC1" w14:textId="5CFFA666" w:rsidR="0002139F" w:rsidRPr="00C53DEE" w:rsidRDefault="0002139F" w:rsidP="000213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</w:tr>
    </w:tbl>
    <w:p w14:paraId="43F619BB" w14:textId="30A8E58C" w:rsidR="00870372" w:rsidRPr="00C53DEE" w:rsidRDefault="00870372" w:rsidP="00870372">
      <w:pPr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b/>
          <w:sz w:val="20"/>
          <w:szCs w:val="20"/>
        </w:rPr>
        <w:t>LIST OF TESTING APPLICATIONS WORKED SO FAR</w:t>
      </w:r>
      <w:r w:rsidRPr="00C53DEE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11120" w:type="dxa"/>
        <w:tblInd w:w="108" w:type="dxa"/>
        <w:tblLook w:val="04A0" w:firstRow="1" w:lastRow="0" w:firstColumn="1" w:lastColumn="0" w:noHBand="0" w:noVBand="1"/>
      </w:tblPr>
      <w:tblGrid>
        <w:gridCol w:w="5260"/>
        <w:gridCol w:w="5860"/>
      </w:tblGrid>
      <w:tr w:rsidR="00870372" w:rsidRPr="00870372" w14:paraId="1849AE11" w14:textId="77777777" w:rsidTr="00870372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72B5" w14:textId="77777777" w:rsidR="00870372" w:rsidRPr="00C53DEE" w:rsidRDefault="00870372" w:rsidP="00870372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CERS - Client Enquiry Resolution System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89BC" w14:textId="77777777" w:rsidR="00870372" w:rsidRPr="00C53DEE" w:rsidRDefault="00870372" w:rsidP="00870372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AMH - Alliance Messaging Hub</w:t>
            </w:r>
          </w:p>
        </w:tc>
      </w:tr>
      <w:tr w:rsidR="00870372" w:rsidRPr="00870372" w14:paraId="0880FC9D" w14:textId="77777777" w:rsidTr="00870372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8190" w14:textId="77777777" w:rsidR="00870372" w:rsidRPr="00C53DEE" w:rsidRDefault="00870372" w:rsidP="00870372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SWIFT payments Investigations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64C6" w14:textId="77777777" w:rsidR="00870372" w:rsidRPr="00C53DEE" w:rsidRDefault="00870372" w:rsidP="00870372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Xtremesec</w:t>
            </w:r>
            <w:proofErr w:type="spellEnd"/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- Fraud </w:t>
            </w:r>
            <w:proofErr w:type="spellStart"/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surviellance</w:t>
            </w:r>
            <w:proofErr w:type="spellEnd"/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detection system</w:t>
            </w:r>
          </w:p>
        </w:tc>
      </w:tr>
      <w:tr w:rsidR="00870372" w:rsidRPr="00870372" w14:paraId="61D012BC" w14:textId="77777777" w:rsidTr="00870372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D01A" w14:textId="77777777" w:rsidR="00870372" w:rsidRPr="00C53DEE" w:rsidRDefault="00870372" w:rsidP="00870372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SCPAY - Safe and Convenient </w:t>
            </w:r>
            <w:proofErr w:type="spellStart"/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PAYments</w:t>
            </w:r>
            <w:proofErr w:type="spellEnd"/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50B5" w14:textId="77777777" w:rsidR="00870372" w:rsidRPr="00C53DEE" w:rsidRDefault="00870372" w:rsidP="00870372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JIRA &amp; ADO - Defects Management</w:t>
            </w:r>
          </w:p>
        </w:tc>
      </w:tr>
      <w:tr w:rsidR="00870372" w:rsidRPr="00870372" w14:paraId="6162644E" w14:textId="77777777" w:rsidTr="00870372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8E1E" w14:textId="77777777" w:rsidR="00870372" w:rsidRPr="00C53DEE" w:rsidRDefault="00870372" w:rsidP="00870372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MTS - Money Transfer System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C3E0" w14:textId="662D34DB" w:rsidR="00870372" w:rsidRPr="00C53DEE" w:rsidRDefault="00870372" w:rsidP="00870372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PAIMI - </w:t>
            </w:r>
            <w:proofErr w:type="spellStart"/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PaymentAssuranceIncompleteMeaninglessInf</w:t>
            </w:r>
            <w:r w:rsidR="0002139F"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o</w:t>
            </w:r>
            <w:proofErr w:type="spellEnd"/>
          </w:p>
        </w:tc>
      </w:tr>
    </w:tbl>
    <w:p w14:paraId="5A5534CD" w14:textId="77777777" w:rsidR="00DB5525" w:rsidRPr="00C53DEE" w:rsidRDefault="00DB5525" w:rsidP="0002139F">
      <w:pPr>
        <w:rPr>
          <w:rFonts w:ascii="Times New Roman" w:hAnsi="Times New Roman" w:cs="Times New Roman"/>
          <w:b/>
          <w:sz w:val="20"/>
          <w:szCs w:val="20"/>
        </w:rPr>
      </w:pPr>
    </w:p>
    <w:p w14:paraId="6444CCCE" w14:textId="285B86F5" w:rsidR="0002139F" w:rsidRPr="00C53DEE" w:rsidRDefault="0002139F" w:rsidP="0002139F">
      <w:pPr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LIST OF </w:t>
      </w:r>
      <w:r w:rsidRPr="00C53DEE">
        <w:rPr>
          <w:rFonts w:ascii="Times New Roman" w:hAnsi="Times New Roman" w:cs="Times New Roman"/>
          <w:b/>
          <w:sz w:val="20"/>
          <w:szCs w:val="20"/>
        </w:rPr>
        <w:t>TOP FEW PROJECTS PLAYED MAJOR CHANGE IN BANKING INSTITUTION</w:t>
      </w:r>
      <w:r w:rsidRPr="00C53DEE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11120" w:type="dxa"/>
        <w:tblInd w:w="108" w:type="dxa"/>
        <w:tblLook w:val="04A0" w:firstRow="1" w:lastRow="0" w:firstColumn="1" w:lastColumn="0" w:noHBand="0" w:noVBand="1"/>
      </w:tblPr>
      <w:tblGrid>
        <w:gridCol w:w="11120"/>
      </w:tblGrid>
      <w:tr w:rsidR="0002139F" w:rsidRPr="00C53DEE" w14:paraId="013A41AE" w14:textId="77777777" w:rsidTr="0054058D">
        <w:trPr>
          <w:trHeight w:val="218"/>
        </w:trPr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FCF0" w14:textId="77777777" w:rsidR="0002139F" w:rsidRPr="00C53DEE" w:rsidRDefault="0002139F" w:rsidP="00C04B91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ISO 20022 Migration – Global Banking institution change.</w:t>
            </w:r>
          </w:p>
          <w:p w14:paraId="76C86792" w14:textId="0F396662" w:rsidR="0002139F" w:rsidRPr="00C53DEE" w:rsidRDefault="0054058D" w:rsidP="00C04B91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CHIPS ISO </w:t>
            </w: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Migration</w:t>
            </w: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- </w:t>
            </w: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Global Banking institution change</w:t>
            </w: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.</w:t>
            </w:r>
          </w:p>
        </w:tc>
      </w:tr>
      <w:tr w:rsidR="0002139F" w:rsidRPr="00C53DEE" w14:paraId="32639CB7" w14:textId="77777777" w:rsidTr="0054058D">
        <w:trPr>
          <w:trHeight w:val="300"/>
        </w:trPr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6A95" w14:textId="1630B8C6" w:rsidR="0002139F" w:rsidRPr="00C53DEE" w:rsidRDefault="0054058D" w:rsidP="00C04B91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SCPAY&lt;&gt;CERS &amp; CERS&lt;&gt;SCPAY </w:t>
            </w:r>
            <w:r w:rsidRP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Migration</w:t>
            </w:r>
            <w:r w:rsidR="00C5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.</w:t>
            </w:r>
          </w:p>
        </w:tc>
      </w:tr>
      <w:tr w:rsidR="0002139F" w:rsidRPr="00C53DEE" w14:paraId="2D4DA193" w14:textId="77777777" w:rsidTr="0054058D">
        <w:trPr>
          <w:trHeight w:val="300"/>
        </w:trPr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D658D" w14:textId="092CC030" w:rsidR="0002139F" w:rsidRPr="00C53DEE" w:rsidRDefault="0002139F" w:rsidP="000213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</w:tr>
    </w:tbl>
    <w:p w14:paraId="0C0DA4C0" w14:textId="793342CA" w:rsidR="00243F2E" w:rsidRPr="00C53DEE" w:rsidRDefault="00000000">
      <w:pPr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b/>
          <w:sz w:val="20"/>
          <w:szCs w:val="20"/>
        </w:rPr>
        <w:t>EDUCATIONAL QUALIFICATION: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47"/>
        <w:gridCol w:w="3044"/>
        <w:gridCol w:w="1505"/>
        <w:gridCol w:w="2301"/>
      </w:tblGrid>
      <w:tr w:rsidR="00243F2E" w:rsidRPr="00C53DEE" w14:paraId="2CF2E257" w14:textId="77777777" w:rsidTr="0054058D">
        <w:tc>
          <w:tcPr>
            <w:tcW w:w="1276" w:type="pct"/>
          </w:tcPr>
          <w:p w14:paraId="027606F0" w14:textId="77777777" w:rsidR="00243F2E" w:rsidRPr="00C53DEE" w:rsidRDefault="00000000" w:rsidP="005405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DEE">
              <w:rPr>
                <w:rFonts w:ascii="Times New Roman" w:hAnsi="Times New Roman" w:cs="Times New Roman"/>
                <w:b/>
                <w:sz w:val="20"/>
                <w:szCs w:val="20"/>
              </w:rPr>
              <w:t>DEGREE \ STANDARD OF QUALIFICATION</w:t>
            </w:r>
          </w:p>
        </w:tc>
        <w:tc>
          <w:tcPr>
            <w:tcW w:w="1655" w:type="pct"/>
          </w:tcPr>
          <w:p w14:paraId="04F4C69C" w14:textId="77777777" w:rsidR="00243F2E" w:rsidRPr="00C53DEE" w:rsidRDefault="00000000" w:rsidP="005405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DEE">
              <w:rPr>
                <w:rFonts w:ascii="Times New Roman" w:hAnsi="Times New Roman" w:cs="Times New Roman"/>
                <w:b/>
                <w:sz w:val="20"/>
                <w:szCs w:val="20"/>
              </w:rPr>
              <w:t>NAME OF THE INSTITUTION</w:t>
            </w:r>
          </w:p>
        </w:tc>
        <w:tc>
          <w:tcPr>
            <w:tcW w:w="818" w:type="pct"/>
          </w:tcPr>
          <w:p w14:paraId="3D74029A" w14:textId="77777777" w:rsidR="00243F2E" w:rsidRPr="00C53DEE" w:rsidRDefault="00000000" w:rsidP="005405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DEE">
              <w:rPr>
                <w:rFonts w:ascii="Times New Roman" w:hAnsi="Times New Roman" w:cs="Times New Roman"/>
                <w:b/>
                <w:sz w:val="20"/>
                <w:szCs w:val="20"/>
              </w:rPr>
              <w:t>YEAR OF                               PASSING</w:t>
            </w:r>
          </w:p>
        </w:tc>
        <w:tc>
          <w:tcPr>
            <w:tcW w:w="1251" w:type="pct"/>
          </w:tcPr>
          <w:p w14:paraId="269493B2" w14:textId="77777777" w:rsidR="00243F2E" w:rsidRPr="00C53DEE" w:rsidRDefault="00000000" w:rsidP="005405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DEE">
              <w:rPr>
                <w:rFonts w:ascii="Times New Roman" w:hAnsi="Times New Roman" w:cs="Times New Roman"/>
                <w:b/>
                <w:sz w:val="20"/>
                <w:szCs w:val="20"/>
              </w:rPr>
              <w:t>PERCENTAGE OF MARKS OBTAINED</w:t>
            </w:r>
          </w:p>
        </w:tc>
      </w:tr>
      <w:tr w:rsidR="00243F2E" w:rsidRPr="00C53DEE" w14:paraId="00E8AB21" w14:textId="77777777" w:rsidTr="0054058D">
        <w:trPr>
          <w:trHeight w:val="476"/>
        </w:trPr>
        <w:tc>
          <w:tcPr>
            <w:tcW w:w="1276" w:type="pct"/>
          </w:tcPr>
          <w:p w14:paraId="7CE1F2CD" w14:textId="77777777" w:rsidR="00243F2E" w:rsidRPr="00C53DEE" w:rsidRDefault="00000000" w:rsidP="0054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3DEE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gramEnd"/>
            <w:r w:rsidRPr="00C53DEE">
              <w:rPr>
                <w:rFonts w:ascii="Times New Roman" w:hAnsi="Times New Roman" w:cs="Times New Roman"/>
                <w:sz w:val="20"/>
                <w:szCs w:val="20"/>
              </w:rPr>
              <w:t xml:space="preserve"> Mathematics</w:t>
            </w:r>
          </w:p>
        </w:tc>
        <w:tc>
          <w:tcPr>
            <w:tcW w:w="1655" w:type="pct"/>
          </w:tcPr>
          <w:p w14:paraId="032CA274" w14:textId="77777777" w:rsidR="00243F2E" w:rsidRPr="00C53DEE" w:rsidRDefault="00000000" w:rsidP="0054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DEE">
              <w:rPr>
                <w:rFonts w:ascii="Times New Roman" w:hAnsi="Times New Roman" w:cs="Times New Roman"/>
                <w:sz w:val="20"/>
                <w:szCs w:val="20"/>
              </w:rPr>
              <w:t>Justice Basheer Ahmed Sayeed College for women</w:t>
            </w:r>
          </w:p>
        </w:tc>
        <w:tc>
          <w:tcPr>
            <w:tcW w:w="818" w:type="pct"/>
          </w:tcPr>
          <w:p w14:paraId="6260F8E8" w14:textId="77777777" w:rsidR="00243F2E" w:rsidRPr="00C53DEE" w:rsidRDefault="00000000" w:rsidP="0054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DE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3D39C209" w14:textId="77777777" w:rsidR="00243F2E" w:rsidRPr="00C53DEE" w:rsidRDefault="00243F2E" w:rsidP="0054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6BD5B75F" w14:textId="63AF7994" w:rsidR="00243F2E" w:rsidRPr="00C53DEE" w:rsidRDefault="00000000" w:rsidP="005405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DEE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</w:tr>
      <w:tr w:rsidR="00243F2E" w:rsidRPr="00C53DEE" w14:paraId="7A526018" w14:textId="77777777" w:rsidTr="0054058D">
        <w:trPr>
          <w:trHeight w:val="80"/>
        </w:trPr>
        <w:tc>
          <w:tcPr>
            <w:tcW w:w="1276" w:type="pct"/>
          </w:tcPr>
          <w:p w14:paraId="78F9CEF3" w14:textId="77777777" w:rsidR="00243F2E" w:rsidRPr="00C53DEE" w:rsidRDefault="00000000" w:rsidP="0054058D">
            <w:pPr>
              <w:tabs>
                <w:tab w:val="right" w:pos="217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DEE">
              <w:rPr>
                <w:rFonts w:ascii="Times New Roman" w:hAnsi="Times New Roman" w:cs="Times New Roman"/>
                <w:sz w:val="20"/>
                <w:szCs w:val="20"/>
              </w:rPr>
              <w:t>HSC</w:t>
            </w:r>
          </w:p>
          <w:p w14:paraId="228548CD" w14:textId="77777777" w:rsidR="00243F2E" w:rsidRPr="00C53DEE" w:rsidRDefault="00000000" w:rsidP="0054058D">
            <w:pPr>
              <w:tabs>
                <w:tab w:val="right" w:pos="217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3DEE">
              <w:rPr>
                <w:rFonts w:ascii="Times New Roman" w:hAnsi="Times New Roman" w:cs="Times New Roman"/>
                <w:sz w:val="20"/>
                <w:szCs w:val="20"/>
              </w:rPr>
              <w:t>( XII</w:t>
            </w:r>
            <w:proofErr w:type="gramEnd"/>
            <w:r w:rsidRPr="00C53DEE">
              <w:rPr>
                <w:rFonts w:ascii="Times New Roman" w:hAnsi="Times New Roman" w:cs="Times New Roman"/>
                <w:sz w:val="20"/>
                <w:szCs w:val="20"/>
              </w:rPr>
              <w:t xml:space="preserve"> - State board)</w:t>
            </w:r>
          </w:p>
        </w:tc>
        <w:tc>
          <w:tcPr>
            <w:tcW w:w="1655" w:type="pct"/>
          </w:tcPr>
          <w:p w14:paraId="6E469D89" w14:textId="77777777" w:rsidR="00243F2E" w:rsidRPr="00C53DEE" w:rsidRDefault="00000000" w:rsidP="0054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DEE">
              <w:rPr>
                <w:rFonts w:ascii="Times New Roman" w:hAnsi="Times New Roman" w:cs="Times New Roman"/>
                <w:sz w:val="20"/>
                <w:szCs w:val="20"/>
              </w:rPr>
              <w:t>Evaans Matriculation Higher secondary school</w:t>
            </w:r>
          </w:p>
        </w:tc>
        <w:tc>
          <w:tcPr>
            <w:tcW w:w="818" w:type="pct"/>
          </w:tcPr>
          <w:p w14:paraId="26169266" w14:textId="77777777" w:rsidR="00243F2E" w:rsidRPr="00C53DEE" w:rsidRDefault="00000000" w:rsidP="0054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DE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51" w:type="pct"/>
          </w:tcPr>
          <w:p w14:paraId="4AFB0FD2" w14:textId="77777777" w:rsidR="00243F2E" w:rsidRPr="00C53DEE" w:rsidRDefault="00000000" w:rsidP="0054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DEE">
              <w:rPr>
                <w:rFonts w:ascii="Times New Roman" w:hAnsi="Times New Roman" w:cs="Times New Roman"/>
                <w:sz w:val="20"/>
                <w:szCs w:val="20"/>
              </w:rPr>
              <w:t>83%</w:t>
            </w:r>
          </w:p>
          <w:p w14:paraId="1C9AD10B" w14:textId="77777777" w:rsidR="00243F2E" w:rsidRPr="00C53DEE" w:rsidRDefault="00243F2E" w:rsidP="0054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F2E" w:rsidRPr="00C53DEE" w14:paraId="6DB3EEE2" w14:textId="77777777" w:rsidTr="0054058D">
        <w:tc>
          <w:tcPr>
            <w:tcW w:w="1276" w:type="pct"/>
          </w:tcPr>
          <w:p w14:paraId="453D7566" w14:textId="77777777" w:rsidR="00243F2E" w:rsidRPr="00C53DEE" w:rsidRDefault="00000000" w:rsidP="0054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DEE">
              <w:rPr>
                <w:rFonts w:ascii="Times New Roman" w:hAnsi="Times New Roman" w:cs="Times New Roman"/>
                <w:sz w:val="20"/>
                <w:szCs w:val="20"/>
              </w:rPr>
              <w:t>SSLC</w:t>
            </w:r>
          </w:p>
          <w:p w14:paraId="61CDAD7C" w14:textId="77777777" w:rsidR="00243F2E" w:rsidRPr="00C53DEE" w:rsidRDefault="00000000" w:rsidP="0054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3DEE">
              <w:rPr>
                <w:rFonts w:ascii="Times New Roman" w:hAnsi="Times New Roman" w:cs="Times New Roman"/>
                <w:sz w:val="20"/>
                <w:szCs w:val="20"/>
              </w:rPr>
              <w:t>( X</w:t>
            </w:r>
            <w:proofErr w:type="gramEnd"/>
            <w:r w:rsidRPr="00C53DEE">
              <w:rPr>
                <w:rFonts w:ascii="Times New Roman" w:hAnsi="Times New Roman" w:cs="Times New Roman"/>
                <w:sz w:val="20"/>
                <w:szCs w:val="20"/>
              </w:rPr>
              <w:t xml:space="preserve"> - State board)</w:t>
            </w:r>
          </w:p>
        </w:tc>
        <w:tc>
          <w:tcPr>
            <w:tcW w:w="1655" w:type="pct"/>
          </w:tcPr>
          <w:p w14:paraId="2A854950" w14:textId="6F51A6D9" w:rsidR="00243F2E" w:rsidRPr="00C53DEE" w:rsidRDefault="00000000" w:rsidP="0054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DEE">
              <w:rPr>
                <w:rFonts w:ascii="Times New Roman" w:hAnsi="Times New Roman" w:cs="Times New Roman"/>
                <w:sz w:val="20"/>
                <w:szCs w:val="20"/>
              </w:rPr>
              <w:t>Evaans Matriculation Higher Secondary school</w:t>
            </w:r>
          </w:p>
        </w:tc>
        <w:tc>
          <w:tcPr>
            <w:tcW w:w="818" w:type="pct"/>
          </w:tcPr>
          <w:p w14:paraId="565A3EAE" w14:textId="77777777" w:rsidR="00243F2E" w:rsidRPr="00C53DEE" w:rsidRDefault="00000000" w:rsidP="0054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DEE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251" w:type="pct"/>
          </w:tcPr>
          <w:p w14:paraId="5F237106" w14:textId="77777777" w:rsidR="00243F2E" w:rsidRPr="00C53DEE" w:rsidRDefault="00000000" w:rsidP="005405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DEE">
              <w:rPr>
                <w:rFonts w:ascii="Times New Roman" w:hAnsi="Times New Roman" w:cs="Times New Roman"/>
                <w:sz w:val="20"/>
                <w:szCs w:val="20"/>
              </w:rPr>
              <w:t>94%</w:t>
            </w:r>
          </w:p>
        </w:tc>
      </w:tr>
    </w:tbl>
    <w:p w14:paraId="2AE05009" w14:textId="77777777" w:rsidR="00243F2E" w:rsidRPr="00C53DEE" w:rsidRDefault="00243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120" w:type="dxa"/>
        <w:tblInd w:w="108" w:type="dxa"/>
        <w:tblLook w:val="04A0" w:firstRow="1" w:lastRow="0" w:firstColumn="1" w:lastColumn="0" w:noHBand="0" w:noVBand="1"/>
      </w:tblPr>
      <w:tblGrid>
        <w:gridCol w:w="11120"/>
      </w:tblGrid>
      <w:tr w:rsidR="0054058D" w:rsidRPr="00C53DEE" w14:paraId="5F185044" w14:textId="77777777" w:rsidTr="0054058D">
        <w:trPr>
          <w:trHeight w:val="218"/>
        </w:trPr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1AA8B" w14:textId="72E5FD7D" w:rsidR="0054058D" w:rsidRPr="00C53DEE" w:rsidRDefault="00000000" w:rsidP="0054058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proofErr w:type="gramStart"/>
            <w:r w:rsidRPr="00C53DEE">
              <w:rPr>
                <w:rFonts w:ascii="Times New Roman" w:hAnsi="Times New Roman" w:cs="Times New Roman"/>
                <w:b/>
                <w:sz w:val="20"/>
                <w:szCs w:val="20"/>
              </w:rPr>
              <w:t>SKILLS :</w:t>
            </w:r>
            <w:proofErr w:type="gramEnd"/>
          </w:p>
        </w:tc>
      </w:tr>
      <w:tr w:rsidR="0054058D" w:rsidRPr="00C53DEE" w14:paraId="2B653532" w14:textId="77777777" w:rsidTr="0054058D">
        <w:trPr>
          <w:trHeight w:val="300"/>
        </w:trPr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158"/>
              <w:gridCol w:w="5746"/>
            </w:tblGrid>
            <w:tr w:rsidR="0054058D" w:rsidRPr="0054058D" w14:paraId="2A67A4E4" w14:textId="77777777" w:rsidTr="0054058D">
              <w:trPr>
                <w:trHeight w:val="300"/>
              </w:trPr>
              <w:tc>
                <w:tcPr>
                  <w:tcW w:w="23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AF12FB" w14:textId="77777777" w:rsidR="0054058D" w:rsidRPr="00C53DEE" w:rsidRDefault="0054058D" w:rsidP="0054058D">
                  <w:pPr>
                    <w:pStyle w:val="ListParagraph"/>
                    <w:numPr>
                      <w:ilvl w:val="0"/>
                      <w:numId w:val="38"/>
                    </w:num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C53D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IN" w:eastAsia="en-IN"/>
                    </w:rPr>
                    <w:t>Punctual</w:t>
                  </w:r>
                </w:p>
              </w:tc>
              <w:tc>
                <w:tcPr>
                  <w:tcW w:w="26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77F7BC" w14:textId="77777777" w:rsidR="0054058D" w:rsidRPr="00C53DEE" w:rsidRDefault="0054058D" w:rsidP="0054058D">
                  <w:pPr>
                    <w:pStyle w:val="ListParagraph"/>
                    <w:numPr>
                      <w:ilvl w:val="0"/>
                      <w:numId w:val="38"/>
                    </w:num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C53D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IN" w:eastAsia="en-IN"/>
                    </w:rPr>
                    <w:t>Quick learner</w:t>
                  </w:r>
                </w:p>
              </w:tc>
            </w:tr>
            <w:tr w:rsidR="0054058D" w:rsidRPr="0054058D" w14:paraId="318E3CD8" w14:textId="77777777" w:rsidTr="0054058D">
              <w:trPr>
                <w:trHeight w:val="300"/>
              </w:trPr>
              <w:tc>
                <w:tcPr>
                  <w:tcW w:w="23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2D7E24" w14:textId="77777777" w:rsidR="0054058D" w:rsidRPr="00C53DEE" w:rsidRDefault="0054058D" w:rsidP="0054058D">
                  <w:pPr>
                    <w:pStyle w:val="ListParagraph"/>
                    <w:numPr>
                      <w:ilvl w:val="0"/>
                      <w:numId w:val="38"/>
                    </w:num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C53D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IN" w:eastAsia="en-IN"/>
                    </w:rPr>
                    <w:t>Team Worker</w:t>
                  </w:r>
                </w:p>
              </w:tc>
              <w:tc>
                <w:tcPr>
                  <w:tcW w:w="26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4D1794" w14:textId="77777777" w:rsidR="0054058D" w:rsidRPr="00C53DEE" w:rsidRDefault="0054058D" w:rsidP="0054058D">
                  <w:pPr>
                    <w:pStyle w:val="ListParagraph"/>
                    <w:numPr>
                      <w:ilvl w:val="0"/>
                      <w:numId w:val="38"/>
                    </w:num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IN" w:eastAsia="en-IN"/>
                    </w:rPr>
                  </w:pPr>
                  <w:proofErr w:type="spellStart"/>
                  <w:r w:rsidRPr="00C53D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IN" w:eastAsia="en-IN"/>
                    </w:rPr>
                    <w:t>Self motivator</w:t>
                  </w:r>
                  <w:proofErr w:type="spellEnd"/>
                  <w:r w:rsidRPr="00C53D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IN" w:eastAsia="en-IN"/>
                    </w:rPr>
                    <w:t xml:space="preserve"> and Flexible </w:t>
                  </w:r>
                </w:p>
              </w:tc>
            </w:tr>
            <w:tr w:rsidR="0054058D" w:rsidRPr="00C53DEE" w14:paraId="5D2DCBB2" w14:textId="77777777" w:rsidTr="0054058D">
              <w:trPr>
                <w:trHeight w:val="300"/>
              </w:trPr>
              <w:tc>
                <w:tcPr>
                  <w:tcW w:w="23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4ED985" w14:textId="77777777" w:rsidR="0054058D" w:rsidRPr="00C53DEE" w:rsidRDefault="0054058D" w:rsidP="0054058D">
                  <w:pPr>
                    <w:pStyle w:val="ListParagraph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26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FB9270" w14:textId="77777777" w:rsidR="0054058D" w:rsidRPr="00C53DEE" w:rsidRDefault="0054058D" w:rsidP="0054058D">
                  <w:pPr>
                    <w:pStyle w:val="ListParagraph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IN" w:eastAsia="en-IN"/>
                    </w:rPr>
                  </w:pPr>
                </w:p>
              </w:tc>
            </w:tr>
          </w:tbl>
          <w:p w14:paraId="42CC1C44" w14:textId="49528CFA" w:rsidR="0054058D" w:rsidRPr="00C53DEE" w:rsidRDefault="0054058D" w:rsidP="0054058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</w:tr>
    </w:tbl>
    <w:p w14:paraId="0D9AE82F" w14:textId="1211DD57" w:rsidR="00243F2E" w:rsidRPr="00C53DEE" w:rsidRDefault="00000000">
      <w:pPr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b/>
          <w:sz w:val="20"/>
          <w:szCs w:val="20"/>
        </w:rPr>
        <w:t xml:space="preserve">AWARDS AND </w:t>
      </w:r>
      <w:r w:rsidR="00DB5525" w:rsidRPr="00C53DEE">
        <w:rPr>
          <w:rFonts w:ascii="Times New Roman" w:hAnsi="Times New Roman" w:cs="Times New Roman"/>
          <w:b/>
          <w:sz w:val="20"/>
          <w:szCs w:val="20"/>
        </w:rPr>
        <w:t>RECOGNITIONS</w:t>
      </w:r>
      <w:r w:rsidRPr="00C53DEE">
        <w:rPr>
          <w:rFonts w:ascii="Times New Roman" w:hAnsi="Times New Roman" w:cs="Times New Roman"/>
          <w:b/>
          <w:sz w:val="20"/>
          <w:szCs w:val="20"/>
        </w:rPr>
        <w:t>:</w:t>
      </w:r>
    </w:p>
    <w:p w14:paraId="77985B88" w14:textId="77777777" w:rsidR="003472E5" w:rsidRPr="00C53DEE" w:rsidRDefault="003472E5" w:rsidP="003472E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bCs/>
          <w:sz w:val="20"/>
          <w:szCs w:val="20"/>
        </w:rPr>
        <w:t xml:space="preserve">On 30 November 2023, </w:t>
      </w:r>
      <w:proofErr w:type="gramStart"/>
      <w:r w:rsidRPr="00C53DEE">
        <w:rPr>
          <w:rFonts w:ascii="Times New Roman" w:hAnsi="Times New Roman" w:cs="Times New Roman"/>
          <w:bCs/>
          <w:sz w:val="20"/>
          <w:szCs w:val="20"/>
        </w:rPr>
        <w:t>Won</w:t>
      </w:r>
      <w:proofErr w:type="gramEnd"/>
      <w:r w:rsidRPr="00C53DEE">
        <w:rPr>
          <w:rFonts w:ascii="Times New Roman" w:hAnsi="Times New Roman" w:cs="Times New Roman"/>
          <w:bCs/>
          <w:sz w:val="20"/>
          <w:szCs w:val="20"/>
        </w:rPr>
        <w:t xml:space="preserve"> 2</w:t>
      </w:r>
      <w:r w:rsidRPr="00C53DEE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C53DEE">
        <w:rPr>
          <w:rFonts w:ascii="Times New Roman" w:hAnsi="Times New Roman" w:cs="Times New Roman"/>
          <w:bCs/>
          <w:sz w:val="20"/>
          <w:szCs w:val="20"/>
        </w:rPr>
        <w:t xml:space="preserve"> place Silver award in “Global learning week” and rewarded with cash prize of $150 for my </w:t>
      </w:r>
      <w:proofErr w:type="spellStart"/>
      <w:r w:rsidRPr="00C53DEE">
        <w:rPr>
          <w:rFonts w:ascii="Times New Roman" w:hAnsi="Times New Roman" w:cs="Times New Roman"/>
          <w:bCs/>
          <w:sz w:val="20"/>
          <w:szCs w:val="20"/>
        </w:rPr>
        <w:t>self development</w:t>
      </w:r>
      <w:proofErr w:type="spellEnd"/>
      <w:r w:rsidRPr="00C53DEE">
        <w:rPr>
          <w:rFonts w:ascii="Times New Roman" w:hAnsi="Times New Roman" w:cs="Times New Roman"/>
          <w:bCs/>
          <w:sz w:val="20"/>
          <w:szCs w:val="20"/>
        </w:rPr>
        <w:t xml:space="preserve"> in learning skills.</w:t>
      </w:r>
    </w:p>
    <w:p w14:paraId="6ADA897A" w14:textId="248E0667" w:rsidR="003472E5" w:rsidRPr="00C53DEE" w:rsidRDefault="003472E5" w:rsidP="003472E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 xml:space="preserve">On 30 July 2023, Received </w:t>
      </w:r>
      <w:proofErr w:type="gramStart"/>
      <w:r w:rsidRPr="00C53DEE">
        <w:rPr>
          <w:rFonts w:ascii="Times New Roman" w:hAnsi="Times New Roman" w:cs="Times New Roman"/>
          <w:sz w:val="20"/>
          <w:szCs w:val="20"/>
        </w:rPr>
        <w:t>an</w:t>
      </w:r>
      <w:proofErr w:type="gramEnd"/>
      <w:r w:rsidRPr="00C53DEE">
        <w:rPr>
          <w:rFonts w:ascii="Times New Roman" w:hAnsi="Times New Roman" w:cs="Times New Roman"/>
          <w:sz w:val="20"/>
          <w:szCs w:val="20"/>
        </w:rPr>
        <w:t xml:space="preserve"> Long service and commitment award on completing 5 year milestone with </w:t>
      </w:r>
      <w:r w:rsidRPr="00C53DEE">
        <w:rPr>
          <w:rFonts w:ascii="Times New Roman" w:hAnsi="Times New Roman" w:cs="Times New Roman"/>
          <w:bCs/>
          <w:sz w:val="20"/>
          <w:szCs w:val="20"/>
        </w:rPr>
        <w:t>Standard Chartered Global Business Services</w:t>
      </w:r>
      <w:r w:rsidRPr="00C53DEE">
        <w:rPr>
          <w:rFonts w:ascii="Times New Roman" w:hAnsi="Times New Roman" w:cs="Times New Roman"/>
          <w:b/>
          <w:sz w:val="20"/>
          <w:szCs w:val="20"/>
        </w:rPr>
        <w:t>.</w:t>
      </w:r>
    </w:p>
    <w:p w14:paraId="023D52DE" w14:textId="42EDE9D0" w:rsidR="003472E5" w:rsidRPr="00C53DEE" w:rsidRDefault="003472E5" w:rsidP="00B4103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>On</w:t>
      </w:r>
      <w:r w:rsidRPr="00C53DEE">
        <w:rPr>
          <w:rFonts w:ascii="Times New Roman" w:hAnsi="Times New Roman" w:cs="Times New Roman"/>
          <w:sz w:val="20"/>
          <w:szCs w:val="20"/>
        </w:rPr>
        <w:t xml:space="preserve"> November 2021, Won Value champ award and rewarded with Cash prize </w:t>
      </w:r>
      <w:proofErr w:type="gramStart"/>
      <w:r w:rsidRPr="00C53DEE">
        <w:rPr>
          <w:rFonts w:ascii="Times New Roman" w:hAnsi="Times New Roman" w:cs="Times New Roman"/>
          <w:sz w:val="20"/>
          <w:szCs w:val="20"/>
        </w:rPr>
        <w:t>of</w:t>
      </w:r>
      <w:r w:rsidR="00C53DEE">
        <w:rPr>
          <w:rFonts w:ascii="Times New Roman" w:hAnsi="Times New Roman" w:cs="Times New Roman"/>
          <w:sz w:val="20"/>
          <w:szCs w:val="20"/>
        </w:rPr>
        <w:t xml:space="preserve"> </w:t>
      </w:r>
      <w:r w:rsidR="00C53DEE" w:rsidRPr="00C53DEE">
        <w:rPr>
          <w:rFonts w:ascii="Times New Roman" w:hAnsi="Times New Roman" w:cs="Times New Roman"/>
          <w:sz w:val="20"/>
          <w:szCs w:val="20"/>
        </w:rPr>
        <w:t xml:space="preserve"> </w:t>
      </w:r>
      <w:r w:rsidRPr="00C53DEE">
        <w:rPr>
          <w:rFonts w:ascii="Times New Roman" w:hAnsi="Times New Roman" w:cs="Times New Roman"/>
          <w:sz w:val="20"/>
          <w:szCs w:val="20"/>
        </w:rPr>
        <w:t>4500</w:t>
      </w:r>
      <w:proofErr w:type="gramEnd"/>
      <w:r w:rsidRPr="00C53DEE">
        <w:rPr>
          <w:rFonts w:ascii="Times New Roman" w:hAnsi="Times New Roman" w:cs="Times New Roman"/>
          <w:sz w:val="20"/>
          <w:szCs w:val="20"/>
        </w:rPr>
        <w:t>INR in Q3 quarter</w:t>
      </w:r>
      <w:r w:rsidR="00C53DEE" w:rsidRPr="00C53DEE">
        <w:rPr>
          <w:rFonts w:ascii="Times New Roman" w:hAnsi="Times New Roman" w:cs="Times New Roman"/>
          <w:sz w:val="20"/>
          <w:szCs w:val="20"/>
        </w:rPr>
        <w:t xml:space="preserve"> from swift payments Cash operations – US Client Services Global Business Services for my dedicated support and also for setting good example.</w:t>
      </w:r>
    </w:p>
    <w:p w14:paraId="141C2F91" w14:textId="3746B5E2" w:rsidR="00C53DEE" w:rsidRPr="00C53DEE" w:rsidRDefault="00C53DEE" w:rsidP="00B4103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 xml:space="preserve">On July 2021, Won </w:t>
      </w:r>
      <w:r w:rsidRPr="00C53DEE">
        <w:rPr>
          <w:rFonts w:ascii="Times New Roman" w:hAnsi="Times New Roman" w:cs="Times New Roman"/>
          <w:sz w:val="20"/>
          <w:szCs w:val="20"/>
        </w:rPr>
        <w:t xml:space="preserve">Star performer award and rewarded with 5000INR in Q2 </w:t>
      </w:r>
      <w:r w:rsidRPr="00C53DEE">
        <w:rPr>
          <w:rFonts w:ascii="Times New Roman" w:hAnsi="Times New Roman" w:cs="Times New Roman"/>
          <w:sz w:val="20"/>
          <w:szCs w:val="20"/>
        </w:rPr>
        <w:t>quarter</w:t>
      </w:r>
      <w:r w:rsidRPr="00C53DEE">
        <w:rPr>
          <w:rFonts w:ascii="Times New Roman" w:hAnsi="Times New Roman" w:cs="Times New Roman"/>
          <w:sz w:val="20"/>
          <w:szCs w:val="20"/>
        </w:rPr>
        <w:t xml:space="preserve"> towards my </w:t>
      </w:r>
      <w:proofErr w:type="gramStart"/>
      <w:r w:rsidRPr="00C53DEE">
        <w:rPr>
          <w:rFonts w:ascii="Times New Roman" w:hAnsi="Times New Roman" w:cs="Times New Roman"/>
          <w:sz w:val="20"/>
          <w:szCs w:val="20"/>
        </w:rPr>
        <w:t>work  and</w:t>
      </w:r>
      <w:proofErr w:type="gramEnd"/>
      <w:r w:rsidRPr="00C53DEE">
        <w:rPr>
          <w:rFonts w:ascii="Times New Roman" w:hAnsi="Times New Roman" w:cs="Times New Roman"/>
          <w:sz w:val="20"/>
          <w:szCs w:val="20"/>
        </w:rPr>
        <w:t xml:space="preserve"> my contribution towards clearing volumes from </w:t>
      </w:r>
      <w:r w:rsidRPr="00C53DEE">
        <w:rPr>
          <w:rFonts w:ascii="Times New Roman" w:hAnsi="Times New Roman" w:cs="Times New Roman"/>
          <w:sz w:val="20"/>
          <w:szCs w:val="20"/>
        </w:rPr>
        <w:t>swift payments Cash operations – US Client Services</w:t>
      </w:r>
      <w:r w:rsidRPr="00C53DEE">
        <w:rPr>
          <w:rFonts w:ascii="Times New Roman" w:hAnsi="Times New Roman" w:cs="Times New Roman"/>
          <w:sz w:val="20"/>
          <w:szCs w:val="20"/>
        </w:rPr>
        <w:t xml:space="preserve"> </w:t>
      </w:r>
      <w:r w:rsidRPr="00C53DEE">
        <w:rPr>
          <w:rFonts w:ascii="Times New Roman" w:hAnsi="Times New Roman" w:cs="Times New Roman"/>
          <w:sz w:val="20"/>
          <w:szCs w:val="20"/>
        </w:rPr>
        <w:t>Global Business Services</w:t>
      </w:r>
      <w:r w:rsidRPr="00C53DEE">
        <w:rPr>
          <w:rFonts w:ascii="Times New Roman" w:hAnsi="Times New Roman" w:cs="Times New Roman"/>
          <w:sz w:val="20"/>
          <w:szCs w:val="20"/>
        </w:rPr>
        <w:t>.</w:t>
      </w:r>
    </w:p>
    <w:p w14:paraId="41F05E25" w14:textId="50E78572" w:rsidR="00C53DEE" w:rsidRPr="00C53DEE" w:rsidRDefault="00C53DEE" w:rsidP="00B4103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 xml:space="preserve">On </w:t>
      </w:r>
      <w:r w:rsidRPr="00C53DEE">
        <w:rPr>
          <w:rFonts w:ascii="Times New Roman" w:hAnsi="Times New Roman" w:cs="Times New Roman"/>
          <w:sz w:val="20"/>
          <w:szCs w:val="20"/>
        </w:rPr>
        <w:t>2</w:t>
      </w:r>
      <w:r w:rsidRPr="00C53DEE">
        <w:rPr>
          <w:rFonts w:ascii="Times New Roman" w:hAnsi="Times New Roman" w:cs="Times New Roman"/>
          <w:sz w:val="20"/>
          <w:szCs w:val="20"/>
        </w:rPr>
        <w:t>01</w:t>
      </w:r>
      <w:r w:rsidRPr="00C53DEE">
        <w:rPr>
          <w:rFonts w:ascii="Times New Roman" w:hAnsi="Times New Roman" w:cs="Times New Roman"/>
          <w:sz w:val="20"/>
          <w:szCs w:val="20"/>
        </w:rPr>
        <w:t>9</w:t>
      </w:r>
      <w:r w:rsidRPr="00C53DEE">
        <w:rPr>
          <w:rFonts w:ascii="Times New Roman" w:hAnsi="Times New Roman" w:cs="Times New Roman"/>
          <w:sz w:val="20"/>
          <w:szCs w:val="20"/>
        </w:rPr>
        <w:t xml:space="preserve">, </w:t>
      </w:r>
      <w:r w:rsidRPr="00C53DEE">
        <w:rPr>
          <w:rFonts w:ascii="Times New Roman" w:hAnsi="Times New Roman" w:cs="Times New Roman"/>
          <w:sz w:val="20"/>
          <w:szCs w:val="20"/>
        </w:rPr>
        <w:t xml:space="preserve">Nominated for GEMS award and Won Spot award also rewarded with </w:t>
      </w:r>
      <w:r w:rsidRPr="00C53DEE">
        <w:rPr>
          <w:rFonts w:ascii="Times New Roman" w:hAnsi="Times New Roman" w:cs="Times New Roman"/>
          <w:sz w:val="20"/>
          <w:szCs w:val="20"/>
        </w:rPr>
        <w:t xml:space="preserve">Cash prize </w:t>
      </w:r>
      <w:proofErr w:type="gramStart"/>
      <w:r w:rsidRPr="00C53DEE">
        <w:rPr>
          <w:rFonts w:ascii="Times New Roman" w:hAnsi="Times New Roman" w:cs="Times New Roman"/>
          <w:sz w:val="20"/>
          <w:szCs w:val="20"/>
        </w:rPr>
        <w:t xml:space="preserve">of  </w:t>
      </w:r>
      <w:r w:rsidRPr="00C53DEE">
        <w:rPr>
          <w:rFonts w:ascii="Times New Roman" w:hAnsi="Times New Roman" w:cs="Times New Roman"/>
          <w:sz w:val="20"/>
          <w:szCs w:val="20"/>
        </w:rPr>
        <w:t>3</w:t>
      </w:r>
      <w:r w:rsidRPr="00C53DEE">
        <w:rPr>
          <w:rFonts w:ascii="Times New Roman" w:hAnsi="Times New Roman" w:cs="Times New Roman"/>
          <w:sz w:val="20"/>
          <w:szCs w:val="20"/>
        </w:rPr>
        <w:t>500</w:t>
      </w:r>
      <w:proofErr w:type="gramEnd"/>
      <w:r w:rsidRPr="00C53DEE">
        <w:rPr>
          <w:rFonts w:ascii="Times New Roman" w:hAnsi="Times New Roman" w:cs="Times New Roman"/>
          <w:sz w:val="20"/>
          <w:szCs w:val="20"/>
        </w:rPr>
        <w:t>INR</w:t>
      </w:r>
      <w:r w:rsidRPr="00C53DEE">
        <w:rPr>
          <w:rFonts w:ascii="Times New Roman" w:hAnsi="Times New Roman" w:cs="Times New Roman"/>
          <w:sz w:val="20"/>
          <w:szCs w:val="20"/>
        </w:rPr>
        <w:t xml:space="preserve"> from swift payments </w:t>
      </w:r>
      <w:r w:rsidRPr="00C53DEE">
        <w:rPr>
          <w:rFonts w:ascii="Times New Roman" w:hAnsi="Times New Roman" w:cs="Times New Roman"/>
          <w:sz w:val="20"/>
          <w:szCs w:val="20"/>
        </w:rPr>
        <w:t>Cash operations –</w:t>
      </w:r>
      <w:r w:rsidRPr="00C53DEE">
        <w:rPr>
          <w:rFonts w:ascii="Times New Roman" w:hAnsi="Times New Roman" w:cs="Times New Roman"/>
          <w:sz w:val="20"/>
          <w:szCs w:val="20"/>
        </w:rPr>
        <w:t xml:space="preserve"> </w:t>
      </w:r>
      <w:r w:rsidRPr="00C53DEE">
        <w:rPr>
          <w:rFonts w:ascii="Times New Roman" w:hAnsi="Times New Roman" w:cs="Times New Roman"/>
          <w:sz w:val="20"/>
          <w:szCs w:val="20"/>
        </w:rPr>
        <w:t>US Client Services</w:t>
      </w:r>
      <w:r w:rsidRPr="00C53DEE">
        <w:rPr>
          <w:rFonts w:ascii="Times New Roman" w:hAnsi="Times New Roman" w:cs="Times New Roman"/>
          <w:sz w:val="20"/>
          <w:szCs w:val="20"/>
        </w:rPr>
        <w:t>.</w:t>
      </w:r>
    </w:p>
    <w:p w14:paraId="0AC9F9D1" w14:textId="0CE6FA47" w:rsidR="00243F2E" w:rsidRPr="00C53DEE" w:rsidRDefault="00000000" w:rsidP="00B4103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>Won first place in poster presentation in JBAS COLLEGE FOR WOMEN.</w:t>
      </w:r>
    </w:p>
    <w:p w14:paraId="23959322" w14:textId="77777777" w:rsidR="00DB5525" w:rsidRPr="00C53DEE" w:rsidRDefault="00DB5525" w:rsidP="00C53DEE">
      <w:pPr>
        <w:pStyle w:val="ListParagraph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5EBA792B" w14:textId="77777777" w:rsidR="00243F2E" w:rsidRPr="00C53DEE" w:rsidRDefault="00000000">
      <w:pPr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b/>
          <w:sz w:val="20"/>
          <w:szCs w:val="20"/>
        </w:rPr>
        <w:t>EXTRA CURRICULAR ACTIVITIES:</w:t>
      </w:r>
    </w:p>
    <w:p w14:paraId="32C741E3" w14:textId="389CC49D" w:rsidR="00243F2E" w:rsidRPr="00C53DEE" w:rsidRDefault="00000000">
      <w:pPr>
        <w:pStyle w:val="ListParagraph"/>
        <w:numPr>
          <w:ilvl w:val="0"/>
          <w:numId w:val="16"/>
        </w:numPr>
        <w:ind w:left="1080"/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 xml:space="preserve">Participated in CSR Social activities held inside and outside of </w:t>
      </w:r>
      <w:r w:rsidR="00DB5525" w:rsidRPr="00C53DEE">
        <w:rPr>
          <w:rFonts w:ascii="Times New Roman" w:hAnsi="Times New Roman" w:cs="Times New Roman"/>
          <w:sz w:val="20"/>
          <w:szCs w:val="20"/>
        </w:rPr>
        <w:t>SCB</w:t>
      </w:r>
    </w:p>
    <w:p w14:paraId="47D139AB" w14:textId="514E49A8" w:rsidR="00DB5525" w:rsidRPr="00C53DEE" w:rsidRDefault="00DB5525">
      <w:pPr>
        <w:pStyle w:val="ListParagraph"/>
        <w:numPr>
          <w:ilvl w:val="0"/>
          <w:numId w:val="16"/>
        </w:numPr>
        <w:ind w:left="1080"/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>Participated</w:t>
      </w:r>
      <w:r w:rsidRPr="00C53DEE">
        <w:rPr>
          <w:rFonts w:ascii="Times New Roman" w:hAnsi="Times New Roman" w:cs="Times New Roman"/>
          <w:sz w:val="20"/>
          <w:szCs w:val="20"/>
        </w:rPr>
        <w:t xml:space="preserve"> and received Certificate in LIMCA BOOK OF RECORDS.</w:t>
      </w:r>
    </w:p>
    <w:p w14:paraId="2137698C" w14:textId="18ABD1B5" w:rsidR="00243F2E" w:rsidRPr="00C53DEE" w:rsidRDefault="00DB5525">
      <w:pPr>
        <w:pStyle w:val="ListParagraph"/>
        <w:numPr>
          <w:ilvl w:val="0"/>
          <w:numId w:val="16"/>
        </w:numPr>
        <w:ind w:left="1080"/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 xml:space="preserve">Go through E-learning materials to acquire knowledge on key areas towards my </w:t>
      </w:r>
      <w:proofErr w:type="spellStart"/>
      <w:r w:rsidRPr="00C53DEE">
        <w:rPr>
          <w:rFonts w:ascii="Times New Roman" w:hAnsi="Times New Roman" w:cs="Times New Roman"/>
          <w:sz w:val="20"/>
          <w:szCs w:val="20"/>
        </w:rPr>
        <w:t>self development</w:t>
      </w:r>
      <w:proofErr w:type="spellEnd"/>
      <w:r w:rsidRPr="00C53DEE">
        <w:rPr>
          <w:rFonts w:ascii="Times New Roman" w:hAnsi="Times New Roman" w:cs="Times New Roman"/>
          <w:sz w:val="20"/>
          <w:szCs w:val="20"/>
        </w:rPr>
        <w:t>.</w:t>
      </w:r>
    </w:p>
    <w:p w14:paraId="08FC6A25" w14:textId="77777777" w:rsidR="00DB5525" w:rsidRPr="00C53DEE" w:rsidRDefault="00DB5525" w:rsidP="00DB5525">
      <w:pPr>
        <w:pStyle w:val="ListParagraph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65D8EFA8" w14:textId="77777777" w:rsidR="00243F2E" w:rsidRPr="00C53DEE" w:rsidRDefault="00000000">
      <w:pPr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b/>
          <w:sz w:val="20"/>
          <w:szCs w:val="20"/>
        </w:rPr>
        <w:t>PERSONAL DETAILS:</w:t>
      </w:r>
    </w:p>
    <w:p w14:paraId="4E6EEB07" w14:textId="77777777" w:rsidR="00243F2E" w:rsidRPr="00C53DEE" w:rsidRDefault="00000000">
      <w:pPr>
        <w:tabs>
          <w:tab w:val="left" w:pos="3318"/>
        </w:tabs>
        <w:rPr>
          <w:rFonts w:ascii="Times New Roman" w:hAnsi="Times New Roman" w:cs="Times New Roman"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 xml:space="preserve">                NAME </w:t>
      </w:r>
      <w:r w:rsidRPr="00C53DEE">
        <w:rPr>
          <w:rFonts w:ascii="Times New Roman" w:hAnsi="Times New Roman" w:cs="Times New Roman"/>
          <w:sz w:val="20"/>
          <w:szCs w:val="20"/>
        </w:rPr>
        <w:tab/>
        <w:t xml:space="preserve">  </w:t>
      </w:r>
      <w:proofErr w:type="gramStart"/>
      <w:r w:rsidRPr="00C53DEE">
        <w:rPr>
          <w:rFonts w:ascii="Times New Roman" w:hAnsi="Times New Roman" w:cs="Times New Roman"/>
          <w:sz w:val="20"/>
          <w:szCs w:val="20"/>
        </w:rPr>
        <w:t xml:space="preserve">  :</w:t>
      </w:r>
      <w:proofErr w:type="gramEnd"/>
      <w:r w:rsidRPr="00C53DEE">
        <w:rPr>
          <w:rFonts w:ascii="Times New Roman" w:hAnsi="Times New Roman" w:cs="Times New Roman"/>
          <w:sz w:val="20"/>
          <w:szCs w:val="20"/>
        </w:rPr>
        <w:t xml:space="preserve">   Vanitha. R</w:t>
      </w:r>
    </w:p>
    <w:p w14:paraId="103B5412" w14:textId="77777777" w:rsidR="00243F2E" w:rsidRPr="00C53DEE" w:rsidRDefault="00000000">
      <w:pPr>
        <w:tabs>
          <w:tab w:val="left" w:pos="3318"/>
        </w:tabs>
        <w:rPr>
          <w:rFonts w:ascii="Times New Roman" w:hAnsi="Times New Roman" w:cs="Times New Roman"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 xml:space="preserve">                D.</w:t>
      </w:r>
      <w:proofErr w:type="gramStart"/>
      <w:r w:rsidRPr="00C53DEE">
        <w:rPr>
          <w:rFonts w:ascii="Times New Roman" w:hAnsi="Times New Roman" w:cs="Times New Roman"/>
          <w:sz w:val="20"/>
          <w:szCs w:val="20"/>
        </w:rPr>
        <w:t>O.B</w:t>
      </w:r>
      <w:proofErr w:type="gramEnd"/>
      <w:r w:rsidRPr="00C53DEE">
        <w:rPr>
          <w:rFonts w:ascii="Times New Roman" w:hAnsi="Times New Roman" w:cs="Times New Roman"/>
          <w:sz w:val="20"/>
          <w:szCs w:val="20"/>
        </w:rPr>
        <w:tab/>
        <w:t xml:space="preserve">    :   05.03.1998</w:t>
      </w:r>
    </w:p>
    <w:p w14:paraId="4F14F8ED" w14:textId="77777777" w:rsidR="00243F2E" w:rsidRPr="00C53DEE" w:rsidRDefault="00000000">
      <w:pPr>
        <w:tabs>
          <w:tab w:val="left" w:pos="3318"/>
        </w:tabs>
        <w:rPr>
          <w:rFonts w:ascii="Times New Roman" w:hAnsi="Times New Roman" w:cs="Times New Roman"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 xml:space="preserve">                ADDRESS</w:t>
      </w:r>
      <w:r w:rsidRPr="00C53DEE">
        <w:rPr>
          <w:rFonts w:ascii="Times New Roman" w:hAnsi="Times New Roman" w:cs="Times New Roman"/>
          <w:sz w:val="20"/>
          <w:szCs w:val="20"/>
        </w:rPr>
        <w:tab/>
        <w:t xml:space="preserve">  </w:t>
      </w:r>
      <w:proofErr w:type="gramStart"/>
      <w:r w:rsidRPr="00C53DEE">
        <w:rPr>
          <w:rFonts w:ascii="Times New Roman" w:hAnsi="Times New Roman" w:cs="Times New Roman"/>
          <w:sz w:val="20"/>
          <w:szCs w:val="20"/>
        </w:rPr>
        <w:t xml:space="preserve">  :</w:t>
      </w:r>
      <w:proofErr w:type="gramEnd"/>
      <w:r w:rsidRPr="00C53DEE">
        <w:rPr>
          <w:rFonts w:ascii="Times New Roman" w:hAnsi="Times New Roman" w:cs="Times New Roman"/>
          <w:sz w:val="20"/>
          <w:szCs w:val="20"/>
        </w:rPr>
        <w:t xml:space="preserve">   No.17, Indira Gandhi Street, Mahatma Gandhi</w:t>
      </w:r>
    </w:p>
    <w:p w14:paraId="729E7363" w14:textId="08AD1508" w:rsidR="00243F2E" w:rsidRPr="00C53DEE" w:rsidRDefault="00000000">
      <w:pPr>
        <w:tabs>
          <w:tab w:val="left" w:pos="3318"/>
        </w:tabs>
        <w:rPr>
          <w:rFonts w:ascii="Times New Roman" w:hAnsi="Times New Roman" w:cs="Times New Roman"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ab/>
        <w:t xml:space="preserve">        Nagar, </w:t>
      </w:r>
      <w:proofErr w:type="spellStart"/>
      <w:r w:rsidRPr="00C53DEE">
        <w:rPr>
          <w:rFonts w:ascii="Times New Roman" w:hAnsi="Times New Roman" w:cs="Times New Roman"/>
          <w:sz w:val="20"/>
          <w:szCs w:val="20"/>
        </w:rPr>
        <w:t>T</w:t>
      </w:r>
      <w:r w:rsidR="003472E5" w:rsidRPr="00C53DEE">
        <w:rPr>
          <w:rFonts w:ascii="Times New Roman" w:hAnsi="Times New Roman" w:cs="Times New Roman"/>
          <w:sz w:val="20"/>
          <w:szCs w:val="20"/>
        </w:rPr>
        <w:t>h</w:t>
      </w:r>
      <w:r w:rsidRPr="00C53DEE">
        <w:rPr>
          <w:rFonts w:ascii="Times New Roman" w:hAnsi="Times New Roman" w:cs="Times New Roman"/>
          <w:sz w:val="20"/>
          <w:szCs w:val="20"/>
        </w:rPr>
        <w:t>aramani</w:t>
      </w:r>
      <w:proofErr w:type="spellEnd"/>
      <w:r w:rsidRPr="00C53DEE">
        <w:rPr>
          <w:rFonts w:ascii="Times New Roman" w:hAnsi="Times New Roman" w:cs="Times New Roman"/>
          <w:sz w:val="20"/>
          <w:szCs w:val="20"/>
        </w:rPr>
        <w:t>, Chennai -600113.</w:t>
      </w:r>
    </w:p>
    <w:p w14:paraId="43BD8E42" w14:textId="730C8548" w:rsidR="00243F2E" w:rsidRPr="00C53DEE" w:rsidRDefault="00000000">
      <w:pPr>
        <w:tabs>
          <w:tab w:val="left" w:pos="3318"/>
        </w:tabs>
        <w:rPr>
          <w:rFonts w:ascii="Times New Roman" w:hAnsi="Times New Roman" w:cs="Times New Roman"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 xml:space="preserve">                FATHER’S NAME             </w:t>
      </w:r>
      <w:r w:rsidR="00DB5525" w:rsidRPr="00C53DEE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="00DB5525" w:rsidRPr="00C53DEE">
        <w:rPr>
          <w:rFonts w:ascii="Times New Roman" w:hAnsi="Times New Roman" w:cs="Times New Roman"/>
          <w:sz w:val="20"/>
          <w:szCs w:val="20"/>
        </w:rPr>
        <w:t xml:space="preserve">  </w:t>
      </w:r>
      <w:r w:rsidRPr="00C53DEE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C53DEE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C53DEE">
        <w:rPr>
          <w:rFonts w:ascii="Times New Roman" w:hAnsi="Times New Roman" w:cs="Times New Roman"/>
          <w:sz w:val="20"/>
          <w:szCs w:val="20"/>
        </w:rPr>
        <w:t>Rajaperumal.K</w:t>
      </w:r>
      <w:proofErr w:type="spellEnd"/>
    </w:p>
    <w:p w14:paraId="5A074607" w14:textId="5581EDE5" w:rsidR="00243F2E" w:rsidRPr="00C53DEE" w:rsidRDefault="00000000">
      <w:pPr>
        <w:tabs>
          <w:tab w:val="left" w:pos="3318"/>
        </w:tabs>
        <w:rPr>
          <w:rFonts w:ascii="Times New Roman" w:hAnsi="Times New Roman" w:cs="Times New Roman"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 xml:space="preserve">                LANGUAGES KNOWN    </w:t>
      </w:r>
      <w:r w:rsidR="00DB5525" w:rsidRPr="00C53DEE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="00DB5525" w:rsidRPr="00C53DEE">
        <w:rPr>
          <w:rFonts w:ascii="Times New Roman" w:hAnsi="Times New Roman" w:cs="Times New Roman"/>
          <w:sz w:val="20"/>
          <w:szCs w:val="20"/>
        </w:rPr>
        <w:t xml:space="preserve"> </w:t>
      </w:r>
      <w:r w:rsidRPr="00C53DEE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C53DEE">
        <w:rPr>
          <w:rFonts w:ascii="Times New Roman" w:hAnsi="Times New Roman" w:cs="Times New Roman"/>
          <w:sz w:val="20"/>
          <w:szCs w:val="20"/>
        </w:rPr>
        <w:t xml:space="preserve">   Tamil, English.</w:t>
      </w:r>
    </w:p>
    <w:p w14:paraId="64166264" w14:textId="29ED0866" w:rsidR="00243F2E" w:rsidRPr="00C53DEE" w:rsidRDefault="00000000">
      <w:pPr>
        <w:rPr>
          <w:rFonts w:ascii="Times New Roman" w:hAnsi="Times New Roman" w:cs="Times New Roman"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 xml:space="preserve">                HOBBIES                           </w:t>
      </w:r>
      <w:r w:rsidR="00DB5525" w:rsidRPr="00C53DEE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="00DB5525" w:rsidRPr="00C53DEE">
        <w:rPr>
          <w:rFonts w:ascii="Times New Roman" w:hAnsi="Times New Roman" w:cs="Times New Roman"/>
          <w:sz w:val="20"/>
          <w:szCs w:val="20"/>
        </w:rPr>
        <w:t xml:space="preserve">  </w:t>
      </w:r>
      <w:r w:rsidRPr="00C53DEE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C53DEE">
        <w:rPr>
          <w:rFonts w:ascii="Times New Roman" w:hAnsi="Times New Roman" w:cs="Times New Roman"/>
          <w:sz w:val="20"/>
          <w:szCs w:val="20"/>
        </w:rPr>
        <w:t xml:space="preserve">   Dancing</w:t>
      </w:r>
      <w:r w:rsidR="00DB5525" w:rsidRPr="00C53DEE">
        <w:rPr>
          <w:rFonts w:ascii="Times New Roman" w:hAnsi="Times New Roman" w:cs="Times New Roman"/>
          <w:sz w:val="20"/>
          <w:szCs w:val="20"/>
        </w:rPr>
        <w:t xml:space="preserve"> and</w:t>
      </w:r>
      <w:r w:rsidRPr="00C53DEE">
        <w:rPr>
          <w:rFonts w:ascii="Times New Roman" w:hAnsi="Times New Roman" w:cs="Times New Roman"/>
          <w:sz w:val="20"/>
          <w:szCs w:val="20"/>
        </w:rPr>
        <w:t xml:space="preserve"> Singing.</w:t>
      </w:r>
    </w:p>
    <w:p w14:paraId="49C98D17" w14:textId="667F5C79" w:rsidR="00243F2E" w:rsidRPr="00C53DEE" w:rsidRDefault="00000000">
      <w:pPr>
        <w:rPr>
          <w:rFonts w:ascii="Times New Roman" w:hAnsi="Times New Roman" w:cs="Times New Roman"/>
          <w:sz w:val="20"/>
          <w:szCs w:val="20"/>
        </w:rPr>
      </w:pPr>
      <w:r w:rsidRPr="00C53DEE">
        <w:rPr>
          <w:rFonts w:ascii="Times New Roman" w:hAnsi="Times New Roman" w:cs="Times New Roman"/>
          <w:sz w:val="20"/>
          <w:szCs w:val="20"/>
        </w:rPr>
        <w:t xml:space="preserve">      I hereby declare that all the </w:t>
      </w:r>
      <w:proofErr w:type="gramStart"/>
      <w:r w:rsidRPr="00C53DEE">
        <w:rPr>
          <w:rFonts w:ascii="Times New Roman" w:hAnsi="Times New Roman" w:cs="Times New Roman"/>
          <w:sz w:val="20"/>
          <w:szCs w:val="20"/>
        </w:rPr>
        <w:t>above mentioned</w:t>
      </w:r>
      <w:proofErr w:type="gramEnd"/>
      <w:r w:rsidRPr="00C53DEE">
        <w:rPr>
          <w:rFonts w:ascii="Times New Roman" w:hAnsi="Times New Roman" w:cs="Times New Roman"/>
          <w:sz w:val="20"/>
          <w:szCs w:val="20"/>
        </w:rPr>
        <w:t xml:space="preserve"> details given by me are true to the best of my knowledge.</w:t>
      </w:r>
    </w:p>
    <w:p w14:paraId="5436815F" w14:textId="3ACA3942" w:rsidR="00243F2E" w:rsidRPr="00C53DEE" w:rsidRDefault="00000000">
      <w:pPr>
        <w:rPr>
          <w:rFonts w:ascii="Times New Roman" w:hAnsi="Times New Roman" w:cs="Times New Roman"/>
          <w:b/>
          <w:sz w:val="20"/>
          <w:szCs w:val="20"/>
        </w:rPr>
      </w:pPr>
      <w:r w:rsidRPr="00C53DEE">
        <w:rPr>
          <w:rFonts w:ascii="Times New Roman" w:hAnsi="Times New Roman" w:cs="Times New Roman"/>
          <w:b/>
          <w:sz w:val="20"/>
          <w:szCs w:val="20"/>
        </w:rPr>
        <w:t xml:space="preserve">DATE </w:t>
      </w:r>
      <w:proofErr w:type="gramStart"/>
      <w:r w:rsidRPr="00C53DEE">
        <w:rPr>
          <w:rFonts w:ascii="Times New Roman" w:hAnsi="Times New Roman" w:cs="Times New Roman"/>
          <w:b/>
          <w:sz w:val="20"/>
          <w:szCs w:val="20"/>
        </w:rPr>
        <w:t xml:space="preserve">  :</w:t>
      </w:r>
      <w:proofErr w:type="gramEnd"/>
      <w:r w:rsidRPr="00C53DE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B5525" w:rsidRPr="00C53DE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SIGNATURE</w:t>
      </w:r>
    </w:p>
    <w:p w14:paraId="4A0E076E" w14:textId="1FFC615D" w:rsidR="00243F2E" w:rsidRPr="00C53DEE" w:rsidRDefault="00000000">
      <w:pPr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53DEE">
        <w:rPr>
          <w:rFonts w:ascii="Times New Roman" w:hAnsi="Times New Roman" w:cs="Times New Roman"/>
          <w:b/>
          <w:sz w:val="20"/>
          <w:szCs w:val="20"/>
        </w:rPr>
        <w:t>PLACE :</w:t>
      </w:r>
      <w:proofErr w:type="gramEnd"/>
      <w:r w:rsidRPr="00C53DE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C53DEE">
        <w:rPr>
          <w:rFonts w:ascii="Times New Roman" w:hAnsi="Times New Roman" w:cs="Times New Roman"/>
          <w:sz w:val="20"/>
          <w:szCs w:val="20"/>
        </w:rPr>
        <w:t xml:space="preserve">Chennai </w:t>
      </w:r>
      <w:r w:rsidRPr="00C53DEE">
        <w:rPr>
          <w:rFonts w:ascii="Times New Roman" w:hAnsi="Times New Roman" w:cs="Times New Roman"/>
          <w:sz w:val="20"/>
          <w:szCs w:val="20"/>
        </w:rPr>
        <w:tab/>
      </w:r>
      <w:r w:rsidR="00DB5525" w:rsidRPr="00C53D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Vanitha R</w:t>
      </w:r>
      <w:r w:rsidRPr="00C53DEE">
        <w:rPr>
          <w:rFonts w:ascii="Times New Roman" w:hAnsi="Times New Roman" w:cs="Times New Roman"/>
          <w:sz w:val="20"/>
          <w:szCs w:val="20"/>
        </w:rPr>
        <w:tab/>
      </w:r>
      <w:r w:rsidRPr="00C53DEE">
        <w:rPr>
          <w:rFonts w:ascii="Times New Roman" w:hAnsi="Times New Roman" w:cs="Times New Roman"/>
          <w:sz w:val="20"/>
          <w:szCs w:val="20"/>
        </w:rPr>
        <w:tab/>
      </w:r>
      <w:r w:rsidRPr="00C53DEE">
        <w:rPr>
          <w:rFonts w:ascii="Times New Roman" w:hAnsi="Times New Roman" w:cs="Times New Roman"/>
          <w:sz w:val="20"/>
          <w:szCs w:val="20"/>
        </w:rPr>
        <w:tab/>
      </w:r>
      <w:r w:rsidRPr="00C53DEE">
        <w:rPr>
          <w:rFonts w:ascii="Times New Roman" w:hAnsi="Times New Roman" w:cs="Times New Roman"/>
          <w:sz w:val="20"/>
          <w:szCs w:val="20"/>
        </w:rPr>
        <w:tab/>
      </w:r>
      <w:r w:rsidRPr="00C53DEE">
        <w:rPr>
          <w:rFonts w:ascii="Times New Roman" w:hAnsi="Times New Roman" w:cs="Times New Roman"/>
          <w:sz w:val="20"/>
          <w:szCs w:val="20"/>
        </w:rPr>
        <w:tab/>
      </w:r>
      <w:r w:rsidRPr="00C53DEE">
        <w:rPr>
          <w:rFonts w:ascii="Times New Roman" w:hAnsi="Times New Roman" w:cs="Times New Roman"/>
          <w:sz w:val="20"/>
          <w:szCs w:val="20"/>
        </w:rPr>
        <w:tab/>
      </w:r>
      <w:r w:rsidRPr="00C53DEE">
        <w:rPr>
          <w:rFonts w:ascii="Times New Roman" w:hAnsi="Times New Roman" w:cs="Times New Roman"/>
          <w:sz w:val="20"/>
          <w:szCs w:val="20"/>
        </w:rPr>
        <w:tab/>
      </w:r>
    </w:p>
    <w:sectPr w:rsidR="00243F2E" w:rsidRPr="00C53DEE">
      <w:pgSz w:w="11907" w:h="16839" w:code="9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18BC56C2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13340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67D4B54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39A4CCC6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CE063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6A8E5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A58C61B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83E45EAC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B6C8CCB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07C680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37842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8186617A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655E5D1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7D32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32205AA6"/>
    <w:lvl w:ilvl="0" w:tplc="040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027821EC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hybridMultilevel"/>
    <w:tmpl w:val="B6CC4F08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7" w15:restartNumberingAfterBreak="0">
    <w:nsid w:val="00000011"/>
    <w:multiLevelType w:val="hybridMultilevel"/>
    <w:tmpl w:val="3BCECB5E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 w15:restartNumberingAfterBreak="0">
    <w:nsid w:val="00000012"/>
    <w:multiLevelType w:val="hybridMultilevel"/>
    <w:tmpl w:val="E7D8F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0000013"/>
    <w:multiLevelType w:val="hybridMultilevel"/>
    <w:tmpl w:val="A1B889F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0" w15:restartNumberingAfterBreak="0">
    <w:nsid w:val="00000014"/>
    <w:multiLevelType w:val="hybridMultilevel"/>
    <w:tmpl w:val="8F4CC92E"/>
    <w:lvl w:ilvl="0" w:tplc="04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1" w15:restartNumberingAfterBreak="0">
    <w:nsid w:val="00000015"/>
    <w:multiLevelType w:val="hybridMultilevel"/>
    <w:tmpl w:val="E09A10F0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00000016"/>
    <w:multiLevelType w:val="hybridMultilevel"/>
    <w:tmpl w:val="D6785158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3" w15:restartNumberingAfterBreak="0">
    <w:nsid w:val="00000017"/>
    <w:multiLevelType w:val="hybridMultilevel"/>
    <w:tmpl w:val="BB367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00000018"/>
    <w:multiLevelType w:val="hybridMultilevel"/>
    <w:tmpl w:val="975AC9D6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5" w15:restartNumberingAfterBreak="0">
    <w:nsid w:val="00000019"/>
    <w:multiLevelType w:val="hybridMultilevel"/>
    <w:tmpl w:val="130E745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0000001A"/>
    <w:multiLevelType w:val="hybridMultilevel"/>
    <w:tmpl w:val="E99E1B18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7" w15:restartNumberingAfterBreak="0">
    <w:nsid w:val="0000001B"/>
    <w:multiLevelType w:val="hybridMultilevel"/>
    <w:tmpl w:val="CE80B0C4"/>
    <w:lvl w:ilvl="0" w:tplc="0409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28" w15:restartNumberingAfterBreak="0">
    <w:nsid w:val="0000001C"/>
    <w:multiLevelType w:val="hybridMultilevel"/>
    <w:tmpl w:val="BD340F06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9" w15:restartNumberingAfterBreak="0">
    <w:nsid w:val="0000001D"/>
    <w:multiLevelType w:val="hybridMultilevel"/>
    <w:tmpl w:val="C0C4BCA0"/>
    <w:lvl w:ilvl="0" w:tplc="C6BA7916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0" w15:restartNumberingAfterBreak="0">
    <w:nsid w:val="0000001E"/>
    <w:multiLevelType w:val="hybridMultilevel"/>
    <w:tmpl w:val="4238A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0000001F"/>
    <w:multiLevelType w:val="hybridMultilevel"/>
    <w:tmpl w:val="E77CFC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00000020"/>
    <w:multiLevelType w:val="hybridMultilevel"/>
    <w:tmpl w:val="C4EAC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1"/>
    <w:multiLevelType w:val="hybridMultilevel"/>
    <w:tmpl w:val="66263B52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34" w15:restartNumberingAfterBreak="0">
    <w:nsid w:val="09425BB2"/>
    <w:multiLevelType w:val="hybridMultilevel"/>
    <w:tmpl w:val="1346AE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261132"/>
    <w:multiLevelType w:val="hybridMultilevel"/>
    <w:tmpl w:val="D65869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C9299F"/>
    <w:multiLevelType w:val="hybridMultilevel"/>
    <w:tmpl w:val="0ABE93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D3F15"/>
    <w:multiLevelType w:val="hybridMultilevel"/>
    <w:tmpl w:val="76FC4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047046">
    <w:abstractNumId w:val="5"/>
  </w:num>
  <w:num w:numId="2" w16cid:durableId="628123305">
    <w:abstractNumId w:val="29"/>
  </w:num>
  <w:num w:numId="3" w16cid:durableId="788821003">
    <w:abstractNumId w:val="0"/>
  </w:num>
  <w:num w:numId="4" w16cid:durableId="2071267759">
    <w:abstractNumId w:val="10"/>
  </w:num>
  <w:num w:numId="5" w16cid:durableId="1489206750">
    <w:abstractNumId w:val="22"/>
  </w:num>
  <w:num w:numId="6" w16cid:durableId="989670914">
    <w:abstractNumId w:val="28"/>
  </w:num>
  <w:num w:numId="7" w16cid:durableId="1258126797">
    <w:abstractNumId w:val="26"/>
  </w:num>
  <w:num w:numId="8" w16cid:durableId="2024816926">
    <w:abstractNumId w:val="1"/>
  </w:num>
  <w:num w:numId="9" w16cid:durableId="608970895">
    <w:abstractNumId w:val="6"/>
  </w:num>
  <w:num w:numId="10" w16cid:durableId="866917329">
    <w:abstractNumId w:val="20"/>
  </w:num>
  <w:num w:numId="11" w16cid:durableId="1294601278">
    <w:abstractNumId w:val="9"/>
  </w:num>
  <w:num w:numId="12" w16cid:durableId="718627119">
    <w:abstractNumId w:val="23"/>
  </w:num>
  <w:num w:numId="13" w16cid:durableId="94639496">
    <w:abstractNumId w:val="3"/>
  </w:num>
  <w:num w:numId="14" w16cid:durableId="1273054423">
    <w:abstractNumId w:val="2"/>
  </w:num>
  <w:num w:numId="15" w16cid:durableId="1120801938">
    <w:abstractNumId w:val="7"/>
  </w:num>
  <w:num w:numId="16" w16cid:durableId="794178281">
    <w:abstractNumId w:val="15"/>
  </w:num>
  <w:num w:numId="17" w16cid:durableId="2121029381">
    <w:abstractNumId w:val="30"/>
  </w:num>
  <w:num w:numId="18" w16cid:durableId="245579126">
    <w:abstractNumId w:val="14"/>
  </w:num>
  <w:num w:numId="19" w16cid:durableId="1292905188">
    <w:abstractNumId w:val="12"/>
  </w:num>
  <w:num w:numId="20" w16cid:durableId="2022855569">
    <w:abstractNumId w:val="19"/>
  </w:num>
  <w:num w:numId="21" w16cid:durableId="1760174199">
    <w:abstractNumId w:val="33"/>
  </w:num>
  <w:num w:numId="22" w16cid:durableId="1403068318">
    <w:abstractNumId w:val="17"/>
  </w:num>
  <w:num w:numId="23" w16cid:durableId="1450272010">
    <w:abstractNumId w:val="11"/>
  </w:num>
  <w:num w:numId="24" w16cid:durableId="1589843741">
    <w:abstractNumId w:val="16"/>
  </w:num>
  <w:num w:numId="25" w16cid:durableId="657809061">
    <w:abstractNumId w:val="27"/>
  </w:num>
  <w:num w:numId="26" w16cid:durableId="1659502707">
    <w:abstractNumId w:val="25"/>
  </w:num>
  <w:num w:numId="27" w16cid:durableId="1262639534">
    <w:abstractNumId w:val="21"/>
  </w:num>
  <w:num w:numId="28" w16cid:durableId="1117916268">
    <w:abstractNumId w:val="8"/>
  </w:num>
  <w:num w:numId="29" w16cid:durableId="736395151">
    <w:abstractNumId w:val="24"/>
  </w:num>
  <w:num w:numId="30" w16cid:durableId="1590772656">
    <w:abstractNumId w:val="18"/>
  </w:num>
  <w:num w:numId="31" w16cid:durableId="2079864497">
    <w:abstractNumId w:val="31"/>
  </w:num>
  <w:num w:numId="32" w16cid:durableId="292519374">
    <w:abstractNumId w:val="4"/>
  </w:num>
  <w:num w:numId="33" w16cid:durableId="694772910">
    <w:abstractNumId w:val="13"/>
  </w:num>
  <w:num w:numId="34" w16cid:durableId="878469219">
    <w:abstractNumId w:val="32"/>
  </w:num>
  <w:num w:numId="35" w16cid:durableId="802620374">
    <w:abstractNumId w:val="36"/>
  </w:num>
  <w:num w:numId="36" w16cid:durableId="927813524">
    <w:abstractNumId w:val="35"/>
  </w:num>
  <w:num w:numId="37" w16cid:durableId="257909149">
    <w:abstractNumId w:val="34"/>
  </w:num>
  <w:num w:numId="38" w16cid:durableId="77556119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2E"/>
    <w:rsid w:val="0002139F"/>
    <w:rsid w:val="00243F2E"/>
    <w:rsid w:val="003472E5"/>
    <w:rsid w:val="00386CF2"/>
    <w:rsid w:val="0054058D"/>
    <w:rsid w:val="007A4A23"/>
    <w:rsid w:val="00870372"/>
    <w:rsid w:val="00BD1D13"/>
    <w:rsid w:val="00C53DEE"/>
    <w:rsid w:val="00D9193D"/>
    <w:rsid w:val="00DB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42B2"/>
  <w15:docId w15:val="{64B7287D-B345-4CDC-B415-F6773E0B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nitharajaperum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C82AF-4FCB-4D51-8599-C3552AC4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iyyan raj</cp:lastModifiedBy>
  <cp:revision>2</cp:revision>
  <cp:lastPrinted>2017-09-18T14:42:00Z</cp:lastPrinted>
  <dcterms:created xsi:type="dcterms:W3CDTF">2024-02-10T15:14:00Z</dcterms:created>
  <dcterms:modified xsi:type="dcterms:W3CDTF">2024-02-10T15:14:00Z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097886448ed442cc86e33cfce35c4c40</vt:lpwstr>
  </property>
</Properties>
</file>