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A9" w:rsidRPr="00920DF3" w:rsidRDefault="002956A9" w:rsidP="002956A9">
      <w:pPr>
        <w:widowControl w:val="0"/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</w:t>
      </w:r>
      <w:r w:rsidRPr="00920DF3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RESUME</w:t>
      </w:r>
    </w:p>
    <w:p w:rsidR="002956A9" w:rsidRPr="0078309B" w:rsidRDefault="002956A9" w:rsidP="00DF580A">
      <w:pPr>
        <w:spacing w:after="0" w:line="240" w:lineRule="auto"/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6D6A38">
        <w:rPr>
          <w:rFonts w:ascii="Arial" w:hAnsi="Arial" w:cs="Arial"/>
          <w:b/>
          <w:color w:val="000080"/>
        </w:rPr>
        <w:t>YOGESH RAJ GOGIKAR</w:t>
      </w:r>
      <w:r w:rsidRPr="006D6A38">
        <w:rPr>
          <w:rFonts w:ascii="Arial" w:hAnsi="Arial" w:cs="Arial"/>
          <w:b/>
          <w:color w:val="00008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</w:r>
      <w:r w:rsidRPr="0078309B">
        <w:rPr>
          <w:rFonts w:ascii="Arial" w:hAnsi="Arial" w:cs="Arial"/>
          <w:b/>
          <w:color w:val="000080"/>
          <w:sz w:val="20"/>
          <w:szCs w:val="20"/>
        </w:rPr>
        <w:tab/>
        <w:t xml:space="preserve">            </w:t>
      </w:r>
      <w:r w:rsidR="00DF580A" w:rsidRPr="00DF580A">
        <w:rPr>
          <w:rFonts w:ascii="Arial" w:hAnsi="Arial" w:cs="Arial"/>
          <w:b/>
          <w:noProof/>
          <w:color w:val="000080"/>
          <w:sz w:val="20"/>
          <w:szCs w:val="20"/>
        </w:rPr>
        <w:drawing>
          <wp:inline distT="0" distB="0" distL="0" distR="0">
            <wp:extent cx="981075" cy="1095375"/>
            <wp:effectExtent l="19050" t="0" r="9525" b="9525"/>
            <wp:docPr id="2" name="Picture 1" descr="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6A9" w:rsidRPr="000048DF" w:rsidRDefault="002956A9" w:rsidP="00DF580A">
      <w:pPr>
        <w:spacing w:after="0" w:line="240" w:lineRule="auto"/>
        <w:jc w:val="both"/>
        <w:rPr>
          <w:rFonts w:ascii="Arial" w:hAnsi="Arial" w:cs="Arial"/>
        </w:rPr>
      </w:pPr>
      <w:r w:rsidRPr="000048DF">
        <w:rPr>
          <w:rFonts w:ascii="Arial" w:hAnsi="Arial" w:cs="Arial"/>
        </w:rPr>
        <w:t>Mobile: +91-9160666091</w:t>
      </w:r>
      <w:r w:rsidRPr="000048DF">
        <w:rPr>
          <w:rFonts w:ascii="Arial" w:hAnsi="Arial" w:cs="Arial"/>
        </w:rPr>
        <w:tab/>
      </w:r>
      <w:r w:rsidRPr="000048DF">
        <w:rPr>
          <w:rFonts w:ascii="Arial" w:hAnsi="Arial" w:cs="Arial"/>
        </w:rPr>
        <w:tab/>
        <w:t xml:space="preserve">                  </w:t>
      </w:r>
      <w:r w:rsidRPr="000048DF">
        <w:rPr>
          <w:rFonts w:ascii="Arial" w:hAnsi="Arial" w:cs="Arial"/>
        </w:rPr>
        <w:tab/>
      </w:r>
      <w:r w:rsidRPr="000048DF">
        <w:rPr>
          <w:rFonts w:ascii="Arial" w:hAnsi="Arial" w:cs="Arial"/>
        </w:rPr>
        <w:tab/>
        <w:t xml:space="preserve"> </w:t>
      </w:r>
      <w:r w:rsidRPr="000048DF">
        <w:rPr>
          <w:rFonts w:ascii="Arial" w:hAnsi="Arial" w:cs="Arial"/>
        </w:rPr>
        <w:tab/>
      </w:r>
      <w:r w:rsidRPr="000048DF">
        <w:rPr>
          <w:rFonts w:ascii="Arial" w:hAnsi="Arial" w:cs="Arial"/>
        </w:rPr>
        <w:tab/>
      </w:r>
      <w:r w:rsidRPr="000048DF">
        <w:rPr>
          <w:rFonts w:ascii="Arial" w:hAnsi="Arial" w:cs="Arial"/>
        </w:rPr>
        <w:tab/>
        <w:t xml:space="preserve">  </w:t>
      </w:r>
    </w:p>
    <w:p w:rsidR="00DF580A" w:rsidRDefault="002956A9" w:rsidP="00DF580A">
      <w:pPr>
        <w:spacing w:after="0" w:line="240" w:lineRule="auto"/>
        <w:jc w:val="both"/>
        <w:rPr>
          <w:rFonts w:ascii="Arial" w:hAnsi="Arial" w:cs="Arial"/>
        </w:rPr>
      </w:pPr>
      <w:r w:rsidRPr="000048DF">
        <w:rPr>
          <w:rFonts w:ascii="Arial" w:hAnsi="Arial" w:cs="Arial"/>
        </w:rPr>
        <w:t xml:space="preserve">E-mail: </w:t>
      </w:r>
      <w:hyperlink r:id="rId6" w:history="1">
        <w:r w:rsidRPr="000048DF">
          <w:rPr>
            <w:rStyle w:val="Hyperlink"/>
            <w:rFonts w:ascii="Arial" w:hAnsi="Arial" w:cs="Arial"/>
          </w:rPr>
          <w:t>ygogikar@gmail.com</w:t>
        </w:r>
      </w:hyperlink>
      <w:r w:rsidRPr="000048DF">
        <w:rPr>
          <w:rFonts w:ascii="Arial" w:hAnsi="Arial" w:cs="Arial"/>
        </w:rPr>
        <w:tab/>
      </w:r>
    </w:p>
    <w:p w:rsidR="002956A9" w:rsidRPr="0078309B" w:rsidRDefault="002956A9" w:rsidP="00DF58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309B">
        <w:rPr>
          <w:rFonts w:ascii="Arial" w:hAnsi="Arial" w:cs="Arial"/>
          <w:sz w:val="20"/>
          <w:szCs w:val="20"/>
        </w:rPr>
        <w:tab/>
      </w:r>
      <w:r w:rsidRPr="0078309B">
        <w:rPr>
          <w:rFonts w:ascii="Arial" w:hAnsi="Arial" w:cs="Arial"/>
          <w:sz w:val="20"/>
          <w:szCs w:val="20"/>
        </w:rPr>
        <w:tab/>
        <w:t xml:space="preserve">  </w:t>
      </w:r>
    </w:p>
    <w:p w:rsidR="002956A9" w:rsidRDefault="002956A9" w:rsidP="00CB174F">
      <w:pPr>
        <w:spacing w:line="240" w:lineRule="auto"/>
        <w:jc w:val="both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r w:rsidRPr="0078309B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CAREER OBJECTIVE</w:t>
      </w:r>
    </w:p>
    <w:p w:rsidR="002956A9" w:rsidRDefault="002956A9" w:rsidP="00CB174F">
      <w:pPr>
        <w:spacing w:line="240" w:lineRule="auto"/>
        <w:jc w:val="both"/>
        <w:rPr>
          <w:rFonts w:ascii="Calibri" w:hAnsi="Calibri" w:cs="Calibri"/>
          <w:bCs/>
        </w:rPr>
      </w:pPr>
      <w:r w:rsidRPr="004F5D4F">
        <w:rPr>
          <w:rFonts w:ascii="Calibri" w:hAnsi="Calibri" w:cs="Calibri"/>
          <w:bCs/>
        </w:rPr>
        <w:t xml:space="preserve">Looking for </w:t>
      </w:r>
      <w:r>
        <w:rPr>
          <w:rFonts w:ascii="Calibri" w:hAnsi="Calibri" w:cs="Calibri"/>
          <w:bCs/>
        </w:rPr>
        <w:t>a challenging role in an organiz</w:t>
      </w:r>
      <w:r w:rsidRPr="004F5D4F">
        <w:rPr>
          <w:rFonts w:ascii="Calibri" w:hAnsi="Calibri" w:cs="Calibri"/>
          <w:bCs/>
        </w:rPr>
        <w:t xml:space="preserve">ation, which provides opportunities to enhance my skills and expand my knowledge for the growth of the company. </w:t>
      </w:r>
    </w:p>
    <w:p w:rsidR="002956A9" w:rsidRPr="0078309B" w:rsidRDefault="002956A9" w:rsidP="002956A9">
      <w:pPr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78309B">
        <w:rPr>
          <w:rFonts w:ascii="Arial" w:hAnsi="Arial" w:cs="Arial"/>
          <w:b/>
          <w:color w:val="000080"/>
          <w:sz w:val="20"/>
          <w:szCs w:val="20"/>
          <w:u w:val="single"/>
        </w:rPr>
        <w:t>EDUCATION:</w:t>
      </w:r>
    </w:p>
    <w:p w:rsidR="002956A9" w:rsidRPr="00600647" w:rsidRDefault="002956A9" w:rsidP="002956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0647">
        <w:rPr>
          <w:rFonts w:ascii="Calibri" w:hAnsi="Calibri" w:cs="Calibri"/>
        </w:rPr>
        <w:t>Completed MBA from Welingkar’s Institute of Management</w:t>
      </w:r>
      <w:r w:rsidR="00D14DA9">
        <w:rPr>
          <w:rFonts w:ascii="Calibri" w:hAnsi="Calibri" w:cs="Calibri"/>
        </w:rPr>
        <w:t>, Mumbai</w:t>
      </w:r>
      <w:r w:rsidRPr="00600647">
        <w:rPr>
          <w:rFonts w:ascii="Calibri" w:hAnsi="Calibri" w:cs="Calibri"/>
        </w:rPr>
        <w:t>.</w:t>
      </w:r>
    </w:p>
    <w:p w:rsidR="002956A9" w:rsidRPr="00600647" w:rsidRDefault="002956A9" w:rsidP="002956A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0647">
        <w:rPr>
          <w:rFonts w:ascii="Calibri" w:hAnsi="Calibri" w:cs="Calibri"/>
          <w:color w:val="000000"/>
        </w:rPr>
        <w:t>Completed Graduation from Mumbai University.</w:t>
      </w:r>
      <w:r w:rsidRPr="00600647">
        <w:rPr>
          <w:rFonts w:ascii="Calibri" w:hAnsi="Calibri" w:cs="Calibri"/>
        </w:rPr>
        <w:t xml:space="preserve"> </w:t>
      </w:r>
    </w:p>
    <w:p w:rsidR="002956A9" w:rsidRPr="00600647" w:rsidRDefault="002956A9" w:rsidP="002956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0647">
        <w:rPr>
          <w:rFonts w:ascii="Calibri" w:hAnsi="Calibri" w:cs="Calibri"/>
          <w:color w:val="000000"/>
        </w:rPr>
        <w:t>Passed H.S.C from S I W S College, Mumbai University.</w:t>
      </w:r>
      <w:r w:rsidRPr="00600647">
        <w:rPr>
          <w:rFonts w:ascii="Calibri" w:hAnsi="Calibri" w:cs="Calibri"/>
        </w:rPr>
        <w:t xml:space="preserve"> </w:t>
      </w:r>
    </w:p>
    <w:p w:rsidR="002956A9" w:rsidRDefault="002956A9" w:rsidP="002956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0647">
        <w:rPr>
          <w:rFonts w:ascii="Calibri" w:hAnsi="Calibri" w:cs="Calibri"/>
          <w:color w:val="000000"/>
        </w:rPr>
        <w:t>Passed S.S.C from St. Michael's High School, Mumbai University.</w:t>
      </w:r>
      <w:r w:rsidRPr="00600647">
        <w:rPr>
          <w:rFonts w:ascii="Calibri" w:hAnsi="Calibri" w:cs="Calibri"/>
        </w:rPr>
        <w:t xml:space="preserve"> </w:t>
      </w:r>
    </w:p>
    <w:p w:rsidR="00766807" w:rsidRPr="00600647" w:rsidRDefault="00766807" w:rsidP="00ED4B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2956A9" w:rsidRDefault="002956A9" w:rsidP="002956A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2060"/>
          <w:u w:val="single"/>
        </w:rPr>
      </w:pPr>
      <w:r w:rsidRPr="00AF372D">
        <w:rPr>
          <w:rFonts w:ascii="Arial" w:hAnsi="Arial" w:cs="Arial"/>
          <w:b/>
          <w:color w:val="002060"/>
          <w:u w:val="single"/>
        </w:rPr>
        <w:t>TECHNICAL QUALIFICATION:</w:t>
      </w:r>
    </w:p>
    <w:p w:rsidR="00F6322E" w:rsidRPr="00CC2621" w:rsidRDefault="002956A9" w:rsidP="00FE235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C2621">
        <w:rPr>
          <w:rFonts w:ascii="Calibri" w:hAnsi="Calibri" w:cs="Calibri"/>
          <w:color w:val="000000"/>
        </w:rPr>
        <w:t>Completed ITIL(Information Technology Infrastructure Library) Foundation course.</w:t>
      </w:r>
    </w:p>
    <w:p w:rsidR="002956A9" w:rsidRPr="00F94ADE" w:rsidRDefault="002956A9" w:rsidP="002956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94ADE">
        <w:rPr>
          <w:rFonts w:ascii="Calibri" w:hAnsi="Calibri" w:cs="Calibri"/>
          <w:color w:val="000000"/>
        </w:rPr>
        <w:t>Completed AWS(Amazon Web Services) course.</w:t>
      </w:r>
    </w:p>
    <w:p w:rsidR="002956A9" w:rsidRPr="00600647" w:rsidRDefault="002956A9" w:rsidP="0021129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0647">
        <w:rPr>
          <w:rFonts w:ascii="Calibri" w:hAnsi="Calibri" w:cs="Calibri"/>
        </w:rPr>
        <w:t>Hardware &amp; Networking.</w:t>
      </w:r>
    </w:p>
    <w:p w:rsidR="002956A9" w:rsidRPr="0078309B" w:rsidRDefault="002956A9" w:rsidP="00211293">
      <w:pPr>
        <w:spacing w:line="240" w:lineRule="auto"/>
        <w:jc w:val="both"/>
        <w:rPr>
          <w:rFonts w:ascii="Arial" w:hAnsi="Arial" w:cs="Arial"/>
          <w:color w:val="000080"/>
          <w:sz w:val="20"/>
          <w:szCs w:val="20"/>
        </w:rPr>
      </w:pPr>
      <w:r w:rsidRPr="0078309B">
        <w:rPr>
          <w:rFonts w:ascii="Arial" w:hAnsi="Arial" w:cs="Arial"/>
          <w:color w:val="000080"/>
          <w:sz w:val="20"/>
          <w:szCs w:val="20"/>
        </w:rPr>
        <w:t xml:space="preserve">   </w:t>
      </w:r>
    </w:p>
    <w:p w:rsidR="006A7520" w:rsidRDefault="002956A9" w:rsidP="00211293">
      <w:pPr>
        <w:spacing w:line="240" w:lineRule="auto"/>
        <w:jc w:val="both"/>
        <w:rPr>
          <w:rFonts w:ascii="Arial" w:hAnsi="Arial" w:cs="Arial"/>
          <w:b/>
          <w:color w:val="000080"/>
          <w:u w:val="single"/>
        </w:rPr>
      </w:pPr>
      <w:r w:rsidRPr="0078309B">
        <w:rPr>
          <w:rFonts w:ascii="Arial" w:hAnsi="Arial" w:cs="Arial"/>
          <w:b/>
          <w:color w:val="000080"/>
          <w:u w:val="single"/>
        </w:rPr>
        <w:t>EMPLOYMENT HISTORY</w:t>
      </w:r>
    </w:p>
    <w:p w:rsidR="002956A9" w:rsidRPr="007F18C2" w:rsidRDefault="002956A9" w:rsidP="0023703E">
      <w:pPr>
        <w:spacing w:after="0" w:line="240" w:lineRule="auto"/>
        <w:jc w:val="both"/>
        <w:rPr>
          <w:rFonts w:ascii="Calibri" w:hAnsi="Calibri" w:cs="Calibri"/>
          <w:b/>
        </w:rPr>
      </w:pPr>
      <w:r w:rsidRPr="007F18C2">
        <w:rPr>
          <w:rFonts w:ascii="Calibri" w:hAnsi="Calibri" w:cs="Calibri"/>
          <w:b/>
        </w:rPr>
        <w:t xml:space="preserve">Synchrony </w:t>
      </w:r>
      <w:r>
        <w:rPr>
          <w:rFonts w:ascii="Calibri" w:hAnsi="Calibri" w:cs="Calibri"/>
          <w:b/>
        </w:rPr>
        <w:t>Financial/</w:t>
      </w:r>
      <w:r w:rsidRPr="007F18C2">
        <w:rPr>
          <w:rFonts w:ascii="Calibri" w:hAnsi="Calibri" w:cs="Calibri"/>
          <w:b/>
        </w:rPr>
        <w:t xml:space="preserve">Bank formerly GE Capital                  </w:t>
      </w:r>
      <w:r>
        <w:rPr>
          <w:rFonts w:ascii="Calibri" w:hAnsi="Calibri" w:cs="Calibri"/>
          <w:b/>
        </w:rPr>
        <w:tab/>
      </w:r>
      <w:r w:rsidRPr="007F18C2">
        <w:rPr>
          <w:rFonts w:ascii="Calibri" w:hAnsi="Calibri" w:cs="Calibri"/>
          <w:b/>
        </w:rPr>
        <w:t xml:space="preserve">     </w:t>
      </w:r>
      <w:r w:rsidR="00060CDD">
        <w:rPr>
          <w:rFonts w:ascii="Calibri" w:hAnsi="Calibri" w:cs="Calibri"/>
          <w:b/>
        </w:rPr>
        <w:tab/>
      </w:r>
      <w:r w:rsidR="00060CDD">
        <w:rPr>
          <w:rFonts w:ascii="Calibri" w:hAnsi="Calibri" w:cs="Calibri"/>
          <w:b/>
        </w:rPr>
        <w:tab/>
      </w:r>
      <w:r w:rsidR="00FF1286">
        <w:rPr>
          <w:rFonts w:ascii="Calibri" w:hAnsi="Calibri" w:cs="Calibri"/>
          <w:b/>
        </w:rPr>
        <w:tab/>
      </w:r>
      <w:r w:rsidRPr="007F18C2">
        <w:rPr>
          <w:rFonts w:ascii="Calibri" w:hAnsi="Calibri" w:cs="Calibri"/>
          <w:b/>
        </w:rPr>
        <w:t xml:space="preserve"> </w:t>
      </w:r>
      <w:r w:rsidR="00FF1286">
        <w:rPr>
          <w:rFonts w:ascii="Calibri" w:hAnsi="Calibri" w:cs="Calibri"/>
          <w:b/>
        </w:rPr>
        <w:t xml:space="preserve">Senior Specialist </w:t>
      </w:r>
    </w:p>
    <w:p w:rsidR="002956A9" w:rsidRDefault="002956A9" w:rsidP="002370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7F18C2">
        <w:rPr>
          <w:rFonts w:ascii="Calibri" w:hAnsi="Calibri" w:cs="Calibri"/>
          <w:b/>
        </w:rPr>
        <w:t>1</w:t>
      </w:r>
      <w:r w:rsidRPr="007F18C2">
        <w:rPr>
          <w:rFonts w:ascii="Calibri" w:hAnsi="Calibri" w:cs="Calibri"/>
          <w:b/>
          <w:vertAlign w:val="superscript"/>
        </w:rPr>
        <w:t>st</w:t>
      </w:r>
      <w:r>
        <w:rPr>
          <w:rFonts w:ascii="Calibri" w:hAnsi="Calibri" w:cs="Calibri"/>
          <w:b/>
        </w:rPr>
        <w:t xml:space="preserve"> April, 2013</w:t>
      </w:r>
      <w:r w:rsidRPr="007F18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 2</w:t>
      </w:r>
      <w:r w:rsidRPr="00AA3C14">
        <w:rPr>
          <w:rFonts w:ascii="Calibri" w:hAnsi="Calibri" w:cs="Calibri"/>
          <w:b/>
          <w:vertAlign w:val="superscript"/>
        </w:rPr>
        <w:t>nd</w:t>
      </w:r>
      <w:r>
        <w:rPr>
          <w:rFonts w:ascii="Calibri" w:hAnsi="Calibri" w:cs="Calibri"/>
          <w:b/>
        </w:rPr>
        <w:t xml:space="preserve"> July, 2022</w:t>
      </w:r>
      <w:r w:rsidRPr="007F18C2">
        <w:rPr>
          <w:rFonts w:ascii="Calibri" w:hAnsi="Calibri" w:cs="Calibri"/>
          <w:b/>
        </w:rPr>
        <w:t>.</w:t>
      </w:r>
    </w:p>
    <w:p w:rsidR="008A1D8B" w:rsidRPr="007F18C2" w:rsidRDefault="008A1D8B" w:rsidP="002370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2956A9" w:rsidRPr="00464E1F" w:rsidRDefault="002956A9" w:rsidP="00C61EC1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464E1F">
        <w:rPr>
          <w:rFonts w:ascii="Calibri" w:hAnsi="Calibri" w:cs="Calibri"/>
          <w:b/>
          <w:bCs/>
          <w:u w:val="single"/>
        </w:rPr>
        <w:t>Roles and Responsibilities included:</w:t>
      </w:r>
    </w:p>
    <w:p w:rsidR="002956A9" w:rsidRPr="007D2CC1" w:rsidRDefault="002956A9" w:rsidP="00C61EC1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7D2CC1">
        <w:rPr>
          <w:rFonts w:ascii="Calibri" w:hAnsi="Calibri" w:cs="Calibri"/>
        </w:rPr>
        <w:t>Compliance</w:t>
      </w:r>
      <w:r>
        <w:rPr>
          <w:rFonts w:ascii="Calibri" w:hAnsi="Calibri" w:cs="Calibri"/>
        </w:rPr>
        <w:t xml:space="preserve"> Investigations</w:t>
      </w:r>
      <w:r w:rsidRPr="007D2CC1">
        <w:rPr>
          <w:rFonts w:ascii="Calibri" w:hAnsi="Calibri" w:cs="Calibri"/>
        </w:rPr>
        <w:t>.</w:t>
      </w:r>
    </w:p>
    <w:p w:rsidR="002956A9" w:rsidRPr="00A8331C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7D2CC1">
        <w:rPr>
          <w:rFonts w:ascii="Calibri" w:hAnsi="Calibri" w:cs="Calibri"/>
        </w:rPr>
        <w:t>Risk Management.</w:t>
      </w:r>
    </w:p>
    <w:p w:rsidR="00A8331C" w:rsidRPr="00E528C2" w:rsidRDefault="00A8331C" w:rsidP="00A8331C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</w:rPr>
        <w:t>SME for Fraud investigations process.</w:t>
      </w:r>
    </w:p>
    <w:p w:rsidR="00E528C2" w:rsidRPr="00720BF8" w:rsidRDefault="00E528C2" w:rsidP="00A8331C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</w:rPr>
        <w:t>Investigate the claims received from different channels using multiple tools and decision them.</w:t>
      </w:r>
    </w:p>
    <w:p w:rsidR="002956A9" w:rsidRPr="004F6EF0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4F6EF0">
        <w:rPr>
          <w:rFonts w:ascii="Calibri" w:hAnsi="Calibri" w:cs="Calibri"/>
        </w:rPr>
        <w:t>Work on legal requirements and controls like AML(Anti Money Laundering) &amp; KYC(Know Your Customer).</w:t>
      </w:r>
    </w:p>
    <w:p w:rsidR="002956A9" w:rsidRPr="00C96777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96777">
        <w:rPr>
          <w:rFonts w:ascii="Calibri" w:hAnsi="Calibri" w:cs="Calibri"/>
        </w:rPr>
        <w:t>Validate fraud claims received from multiple channels like eOscar, TransUnion or from Experian.</w:t>
      </w:r>
    </w:p>
    <w:p w:rsidR="002956A9" w:rsidRPr="007D2CC1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7D2CC1">
        <w:rPr>
          <w:rFonts w:ascii="Calibri" w:hAnsi="Calibri" w:cs="Calibri"/>
        </w:rPr>
        <w:t>Validate customer</w:t>
      </w:r>
      <w:r>
        <w:rPr>
          <w:rFonts w:ascii="Calibri" w:hAnsi="Calibri" w:cs="Calibri"/>
        </w:rPr>
        <w:t>’</w:t>
      </w:r>
      <w:r w:rsidRPr="007D2CC1">
        <w:rPr>
          <w:rFonts w:ascii="Calibri" w:hAnsi="Calibri" w:cs="Calibri"/>
        </w:rPr>
        <w:t>s personal details using Lexis Nexus, Genesys</w:t>
      </w:r>
      <w:r w:rsidR="00FC50FE">
        <w:rPr>
          <w:rFonts w:ascii="Calibri" w:hAnsi="Calibri" w:cs="Calibri"/>
        </w:rPr>
        <w:t>, DM10</w:t>
      </w:r>
      <w:r w:rsidRPr="007D2CC1">
        <w:rPr>
          <w:rFonts w:ascii="Calibri" w:hAnsi="Calibri" w:cs="Calibri"/>
        </w:rPr>
        <w:t xml:space="preserve"> as part of Investigation process.</w:t>
      </w:r>
    </w:p>
    <w:p w:rsidR="002956A9" w:rsidRPr="00C6299D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6299D">
        <w:rPr>
          <w:rFonts w:ascii="Calibri" w:hAnsi="Calibri" w:cs="Calibri"/>
        </w:rPr>
        <w:t>Determine potential fraud situations and take precautionary measures to avoid further loss.</w:t>
      </w:r>
    </w:p>
    <w:p w:rsidR="002956A9" w:rsidRPr="007D2CC1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7D2CC1">
        <w:rPr>
          <w:rFonts w:ascii="Calibri" w:hAnsi="Calibri" w:cs="Calibri"/>
        </w:rPr>
        <w:t>Create and publish clear, concise documentation of the team’s productivity on a daily basis.</w:t>
      </w:r>
    </w:p>
    <w:p w:rsidR="002956A9" w:rsidRPr="007D2CC1" w:rsidRDefault="002956A9" w:rsidP="002956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2CC1">
        <w:rPr>
          <w:rFonts w:ascii="Calibri" w:hAnsi="Calibri" w:cs="Calibri"/>
        </w:rPr>
        <w:t>Manage, review and work on the Suspicious Activity Reports (SAR Report).</w:t>
      </w:r>
    </w:p>
    <w:p w:rsidR="002956A9" w:rsidRPr="007D2CC1" w:rsidRDefault="002956A9" w:rsidP="002956A9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7D2CC1">
        <w:rPr>
          <w:rFonts w:ascii="Calibri" w:hAnsi="Calibri" w:cs="Calibri"/>
        </w:rPr>
        <w:t>Mentoring new hires.</w:t>
      </w:r>
    </w:p>
    <w:p w:rsidR="00A35FC7" w:rsidRPr="00956062" w:rsidRDefault="002956A9" w:rsidP="00CA226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956062">
        <w:rPr>
          <w:rFonts w:ascii="Calibri" w:hAnsi="Calibri" w:cs="Calibri"/>
        </w:rPr>
        <w:t>Formulate &amp; initiate process improvement through various activities like mitigating errors through analysis of data.</w:t>
      </w:r>
    </w:p>
    <w:p w:rsidR="002956A9" w:rsidRPr="007D2CC1" w:rsidRDefault="002956A9" w:rsidP="000E40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80"/>
          <w:sz w:val="20"/>
          <w:szCs w:val="20"/>
          <w:u w:val="single"/>
        </w:rPr>
      </w:pPr>
      <w:r w:rsidRPr="007D2CC1">
        <w:rPr>
          <w:rFonts w:ascii="Calibri" w:hAnsi="Calibri" w:cs="Calibri"/>
        </w:rPr>
        <w:t xml:space="preserve">Efficiently ensure compliance for all processes and banking policies(FCRA, FACTA, FDCPA, CFPB, </w:t>
      </w:r>
    </w:p>
    <w:p w:rsidR="004D0827" w:rsidRDefault="002956A9" w:rsidP="004D0827">
      <w:pPr>
        <w:spacing w:after="0"/>
        <w:ind w:left="720"/>
        <w:jc w:val="both"/>
        <w:rPr>
          <w:rFonts w:ascii="Calibri" w:hAnsi="Calibri" w:cs="Calibri"/>
        </w:rPr>
      </w:pPr>
      <w:r w:rsidRPr="007D2CC1">
        <w:rPr>
          <w:rFonts w:ascii="Calibri" w:hAnsi="Calibri" w:cs="Calibri"/>
        </w:rPr>
        <w:t>Red Flags, TILA, ECOA).</w:t>
      </w:r>
    </w:p>
    <w:p w:rsidR="004D0827" w:rsidRPr="008E17E4" w:rsidRDefault="004D0827" w:rsidP="004D0827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D0827">
        <w:rPr>
          <w:rFonts w:ascii="Calibri" w:hAnsi="Calibri" w:cs="Calibri"/>
        </w:rPr>
        <w:t>Evaluate potential fraud indicators and the impact of current fraud trends and make recommendations as to appropriate mitigation.</w:t>
      </w:r>
    </w:p>
    <w:p w:rsidR="008E17E4" w:rsidRDefault="008E17E4" w:rsidP="008E17E4">
      <w:pPr>
        <w:jc w:val="both"/>
        <w:rPr>
          <w:rFonts w:ascii="Calibri" w:hAnsi="Calibri" w:cs="Calibri"/>
        </w:rPr>
      </w:pPr>
    </w:p>
    <w:p w:rsidR="008E17E4" w:rsidRDefault="008E17E4" w:rsidP="008E17E4">
      <w:pPr>
        <w:jc w:val="both"/>
        <w:rPr>
          <w:rFonts w:ascii="Calibri" w:hAnsi="Calibri" w:cs="Calibri"/>
        </w:rPr>
      </w:pPr>
    </w:p>
    <w:p w:rsidR="008E17E4" w:rsidRPr="008E17E4" w:rsidRDefault="008E17E4" w:rsidP="008E17E4">
      <w:pPr>
        <w:jc w:val="both"/>
        <w:rPr>
          <w:rFonts w:ascii="Calibri" w:hAnsi="Calibri" w:cs="Calibri"/>
        </w:rPr>
      </w:pPr>
    </w:p>
    <w:p w:rsidR="009310EE" w:rsidRPr="009310EE" w:rsidRDefault="009310EE" w:rsidP="009310EE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9310EE">
        <w:rPr>
          <w:rFonts w:ascii="Calibri" w:hAnsi="Calibri" w:cs="Calibri"/>
        </w:rPr>
        <w:t>Reviewing and researching evidence/documents to analyze the overall fact pattern of a claim and synthesize data into a professional report with recommendations</w:t>
      </w:r>
      <w:r w:rsidR="00C1085C">
        <w:rPr>
          <w:rFonts w:ascii="Calibri" w:hAnsi="Calibri" w:cs="Calibri"/>
        </w:rPr>
        <w:t>.</w:t>
      </w:r>
    </w:p>
    <w:p w:rsidR="002956A9" w:rsidRPr="003D6B30" w:rsidRDefault="002956A9" w:rsidP="000E40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D2CC1">
        <w:rPr>
          <w:rFonts w:ascii="Calibri" w:hAnsi="Calibri" w:cs="Calibri"/>
        </w:rPr>
        <w:t>Make sure that the procedures are compliant with banking policies.</w:t>
      </w:r>
    </w:p>
    <w:p w:rsidR="003D6B30" w:rsidRPr="00BE5C53" w:rsidRDefault="003D6B30" w:rsidP="000E40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</w:rPr>
        <w:t>Handled a team of 10 members.</w:t>
      </w:r>
    </w:p>
    <w:p w:rsidR="00BE5C53" w:rsidRPr="0004707F" w:rsidRDefault="00BE5C53" w:rsidP="000E40AD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</w:rPr>
        <w:t>Assigning work to team members and making sure that the investigation steps are completed within the stipulated time period.</w:t>
      </w:r>
    </w:p>
    <w:p w:rsidR="0004707F" w:rsidRPr="00E56980" w:rsidRDefault="0004707F" w:rsidP="000E40AD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313030"/>
          <w:shd w:val="clear" w:color="auto" w:fill="FFFFFF"/>
        </w:rPr>
        <w:t>A</w:t>
      </w:r>
      <w:r w:rsidRPr="0004707F">
        <w:rPr>
          <w:rFonts w:cstheme="minorHAnsi"/>
          <w:color w:val="313030"/>
          <w:shd w:val="clear" w:color="auto" w:fill="FFFFFF"/>
        </w:rPr>
        <w:t>nalyze data gathered opposite Anti-Money Laundering (AML), Terrorist Financing (TF), Human Trafficking and other red flags to assess whether the alert should be recommended for escalation or to be closed with no further action</w:t>
      </w:r>
      <w:r w:rsidR="00331E5E">
        <w:rPr>
          <w:rFonts w:cstheme="minorHAnsi"/>
          <w:color w:val="313030"/>
          <w:shd w:val="clear" w:color="auto" w:fill="FFFFFF"/>
        </w:rPr>
        <w:t>.</w:t>
      </w:r>
    </w:p>
    <w:p w:rsidR="00E56980" w:rsidRPr="0004707F" w:rsidRDefault="00FB407A" w:rsidP="000E40AD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313030"/>
          <w:shd w:val="clear" w:color="auto" w:fill="FFFFFF"/>
        </w:rPr>
        <w:t>Interact with US colleagues to enhance the investigation process.</w:t>
      </w:r>
    </w:p>
    <w:p w:rsidR="00272A07" w:rsidRPr="006830AE" w:rsidRDefault="00272A07" w:rsidP="00377E42">
      <w:pPr>
        <w:spacing w:after="0" w:line="240" w:lineRule="auto"/>
        <w:ind w:left="72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720BF8" w:rsidRPr="009E3E19" w:rsidRDefault="00720BF8" w:rsidP="00F4783E">
      <w:pPr>
        <w:spacing w:line="240" w:lineRule="auto"/>
        <w:jc w:val="both"/>
        <w:rPr>
          <w:rFonts w:ascii="Calibri" w:hAnsi="Calibri" w:cs="Calibri"/>
          <w:b/>
          <w:color w:val="000080"/>
          <w:sz w:val="20"/>
          <w:szCs w:val="20"/>
        </w:rPr>
      </w:pPr>
      <w:r w:rsidRPr="009E3E19">
        <w:rPr>
          <w:rFonts w:ascii="Calibri" w:hAnsi="Calibri" w:cs="Calibri"/>
          <w:b/>
          <w:bCs/>
          <w:color w:val="000000"/>
        </w:rPr>
        <w:t xml:space="preserve">IBM Daksh Services India Pvt. Ltd. </w:t>
      </w:r>
      <w:r w:rsidRPr="009E3E19">
        <w:rPr>
          <w:rFonts w:ascii="Calibri" w:hAnsi="Calibri" w:cs="Calibri"/>
          <w:b/>
          <w:bCs/>
          <w:color w:val="000000"/>
        </w:rPr>
        <w:tab/>
      </w:r>
      <w:r w:rsidRPr="009E3E19">
        <w:rPr>
          <w:rFonts w:ascii="Calibri" w:hAnsi="Calibri" w:cs="Calibri"/>
          <w:b/>
          <w:bCs/>
          <w:color w:val="000000"/>
        </w:rPr>
        <w:tab/>
      </w:r>
      <w:r w:rsidRPr="009E3E19">
        <w:rPr>
          <w:rFonts w:ascii="Calibri" w:hAnsi="Calibri" w:cs="Calibri"/>
          <w:b/>
          <w:bCs/>
          <w:color w:val="000000"/>
        </w:rPr>
        <w:tab/>
      </w:r>
      <w:r w:rsidRPr="009E3E19">
        <w:rPr>
          <w:rFonts w:ascii="Calibri" w:hAnsi="Calibri" w:cs="Calibri"/>
          <w:b/>
          <w:bCs/>
          <w:color w:val="000000"/>
        </w:rPr>
        <w:tab/>
      </w:r>
      <w:r w:rsidRPr="009E3E19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9E3E19">
        <w:rPr>
          <w:rFonts w:ascii="Calibri" w:hAnsi="Calibri" w:cs="Calibri"/>
          <w:b/>
          <w:bCs/>
          <w:color w:val="000000"/>
        </w:rPr>
        <w:t xml:space="preserve">Senior Executive – Operations </w:t>
      </w:r>
    </w:p>
    <w:p w:rsidR="00720BF8" w:rsidRPr="009E3E19" w:rsidRDefault="00720BF8" w:rsidP="00F4783E">
      <w:pPr>
        <w:spacing w:line="240" w:lineRule="auto"/>
        <w:ind w:left="64" w:hanging="64"/>
        <w:jc w:val="both"/>
        <w:rPr>
          <w:rFonts w:ascii="Calibri" w:hAnsi="Calibri" w:cs="Calibri"/>
          <w:i/>
          <w:color w:val="000080"/>
          <w:sz w:val="20"/>
          <w:szCs w:val="20"/>
        </w:rPr>
      </w:pPr>
      <w:r w:rsidRPr="009E3E19">
        <w:rPr>
          <w:rFonts w:ascii="Calibri" w:hAnsi="Calibri" w:cs="Calibri"/>
          <w:b/>
          <w:bCs/>
          <w:color w:val="000000"/>
        </w:rPr>
        <w:t>5th October 2005 - 15</w:t>
      </w:r>
      <w:r w:rsidRPr="009E3E19">
        <w:rPr>
          <w:rFonts w:ascii="Calibri" w:hAnsi="Calibri" w:cs="Calibri"/>
          <w:b/>
          <w:bCs/>
          <w:color w:val="000000"/>
          <w:vertAlign w:val="superscript"/>
        </w:rPr>
        <w:t>th</w:t>
      </w:r>
      <w:r w:rsidRPr="009E3E19">
        <w:rPr>
          <w:rFonts w:ascii="Calibri" w:hAnsi="Calibri" w:cs="Calibri"/>
          <w:b/>
          <w:bCs/>
          <w:color w:val="000000"/>
        </w:rPr>
        <w:t xml:space="preserve"> August, 2009.</w:t>
      </w:r>
      <w:r w:rsidRPr="009E3E19">
        <w:rPr>
          <w:rFonts w:ascii="Calibri" w:hAnsi="Calibri" w:cs="Calibri"/>
          <w:color w:val="000080"/>
          <w:sz w:val="20"/>
          <w:szCs w:val="20"/>
        </w:rPr>
        <w:tab/>
      </w:r>
      <w:r w:rsidRPr="009E3E19">
        <w:rPr>
          <w:rFonts w:ascii="Calibri" w:hAnsi="Calibri" w:cs="Calibri"/>
          <w:color w:val="000080"/>
          <w:sz w:val="20"/>
          <w:szCs w:val="20"/>
        </w:rPr>
        <w:tab/>
        <w:t xml:space="preserve">                                    </w:t>
      </w:r>
    </w:p>
    <w:p w:rsidR="00720BF8" w:rsidRPr="0078309B" w:rsidRDefault="00720BF8" w:rsidP="00F4783E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E3E19">
        <w:rPr>
          <w:rFonts w:ascii="Calibri" w:hAnsi="Calibri" w:cs="Calibri"/>
          <w:b/>
          <w:color w:val="000000"/>
          <w:szCs w:val="20"/>
          <w:u w:val="single"/>
        </w:rPr>
        <w:t xml:space="preserve">Roles &amp; </w:t>
      </w:r>
      <w:r w:rsidRPr="009E3E19">
        <w:rPr>
          <w:rFonts w:ascii="Calibri" w:hAnsi="Calibri" w:cs="Calibri"/>
          <w:b/>
          <w:bCs/>
          <w:color w:val="000000"/>
          <w:szCs w:val="20"/>
          <w:u w:val="single"/>
        </w:rPr>
        <w:t>Responsibilities:</w:t>
      </w:r>
    </w:p>
    <w:p w:rsidR="00C655C3" w:rsidRPr="00CB3A86" w:rsidRDefault="00C655C3" w:rsidP="00C655C3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color w:val="000000"/>
        </w:rPr>
        <w:t>SME for Tech support team.</w:t>
      </w:r>
    </w:p>
    <w:p w:rsidR="00720BF8" w:rsidRPr="00CB3A86" w:rsidRDefault="00720BF8" w:rsidP="00720BF8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CB3A86">
        <w:rPr>
          <w:rFonts w:ascii="Calibri" w:hAnsi="Calibri" w:cs="Calibri"/>
          <w:color w:val="000000"/>
        </w:rPr>
        <w:t>Resolving customers queries by email and by chat.</w:t>
      </w:r>
    </w:p>
    <w:p w:rsidR="00720BF8" w:rsidRPr="00CB3A86" w:rsidRDefault="00720BF8" w:rsidP="00720BF8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CB3A86">
        <w:rPr>
          <w:rFonts w:ascii="Calibri" w:hAnsi="Calibri" w:cs="Calibri"/>
        </w:rPr>
        <w:t>Online trading on eBay site.</w:t>
      </w:r>
    </w:p>
    <w:p w:rsidR="00720BF8" w:rsidRPr="00CB3A86" w:rsidRDefault="00720BF8" w:rsidP="00720BF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3A86">
        <w:rPr>
          <w:rFonts w:ascii="Calibri" w:hAnsi="Calibri" w:cs="Calibri"/>
        </w:rPr>
        <w:t>Ensuring that the customers queries were answered within the Turn Around Time.</w:t>
      </w:r>
    </w:p>
    <w:p w:rsidR="00720BF8" w:rsidRPr="00CB3A86" w:rsidRDefault="00720BF8" w:rsidP="00720BF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B3A86">
        <w:rPr>
          <w:rFonts w:ascii="Calibri" w:hAnsi="Calibri" w:cs="Calibri"/>
        </w:rPr>
        <w:t>Monitoring TAT.</w:t>
      </w:r>
    </w:p>
    <w:p w:rsidR="00720BF8" w:rsidRPr="003A578E" w:rsidRDefault="00720BF8" w:rsidP="00720BF8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CB3A86">
        <w:rPr>
          <w:rFonts w:ascii="Calibri" w:hAnsi="Calibri" w:cs="Calibri"/>
          <w:color w:val="000000"/>
        </w:rPr>
        <w:t>Making MIS.</w:t>
      </w:r>
    </w:p>
    <w:p w:rsidR="00720BF8" w:rsidRPr="006274BA" w:rsidRDefault="00720BF8" w:rsidP="00720BF8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6274BA">
        <w:rPr>
          <w:rFonts w:ascii="Calibri" w:hAnsi="Calibri" w:cs="Calibri"/>
          <w:color w:val="000000"/>
        </w:rPr>
        <w:t>Handling a team of 15 members and mentoring new hires.</w:t>
      </w:r>
    </w:p>
    <w:p w:rsidR="00EF7446" w:rsidRDefault="00EF7446" w:rsidP="00C612C3">
      <w:pPr>
        <w:spacing w:after="0"/>
        <w:jc w:val="both"/>
        <w:rPr>
          <w:rFonts w:ascii="Calibri" w:hAnsi="Calibri" w:cs="Calibri"/>
          <w:b/>
          <w:bCs/>
          <w:color w:val="000000"/>
        </w:rPr>
      </w:pPr>
    </w:p>
    <w:p w:rsidR="002956A9" w:rsidRDefault="006C1762" w:rsidP="00C612C3">
      <w:pPr>
        <w:spacing w:after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</w:t>
      </w:r>
      <w:r w:rsidR="002956A9" w:rsidRPr="009E3E19">
        <w:rPr>
          <w:rFonts w:ascii="Calibri" w:hAnsi="Calibri" w:cs="Calibri"/>
          <w:b/>
          <w:bCs/>
          <w:color w:val="000000"/>
        </w:rPr>
        <w:t xml:space="preserve">Bay Systems India Pvt. Ltd. </w:t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ab/>
      </w:r>
      <w:r w:rsidR="002956A9">
        <w:rPr>
          <w:rFonts w:ascii="Calibri" w:hAnsi="Calibri" w:cs="Calibri"/>
          <w:b/>
          <w:bCs/>
          <w:color w:val="000000"/>
        </w:rPr>
        <w:tab/>
      </w:r>
      <w:r w:rsidR="002956A9" w:rsidRPr="009E3E19">
        <w:rPr>
          <w:rFonts w:ascii="Calibri" w:hAnsi="Calibri" w:cs="Calibri"/>
          <w:b/>
          <w:bCs/>
          <w:color w:val="000000"/>
        </w:rPr>
        <w:t xml:space="preserve">Operations Executive </w:t>
      </w:r>
      <w:r w:rsidR="002956A9" w:rsidRPr="009E3E19">
        <w:rPr>
          <w:rFonts w:ascii="Calibri" w:hAnsi="Calibri" w:cs="Calibri"/>
          <w:b/>
          <w:bCs/>
          <w:color w:val="000000"/>
        </w:rPr>
        <w:tab/>
      </w:r>
    </w:p>
    <w:p w:rsidR="00C612C3" w:rsidRDefault="002956A9" w:rsidP="00C612C3">
      <w:pPr>
        <w:spacing w:after="0"/>
        <w:jc w:val="both"/>
        <w:rPr>
          <w:rFonts w:ascii="Calibri" w:hAnsi="Calibri" w:cs="Calibri"/>
          <w:color w:val="0000FF"/>
          <w:sz w:val="20"/>
          <w:szCs w:val="20"/>
        </w:rPr>
      </w:pPr>
      <w:r w:rsidRPr="009E3E19">
        <w:rPr>
          <w:rFonts w:ascii="Calibri" w:hAnsi="Calibri" w:cs="Calibri"/>
          <w:b/>
          <w:bCs/>
          <w:color w:val="000000"/>
        </w:rPr>
        <w:t xml:space="preserve"> 9</w:t>
      </w:r>
      <w:r w:rsidRPr="009E3E19">
        <w:rPr>
          <w:rFonts w:ascii="Calibri" w:hAnsi="Calibri" w:cs="Calibri"/>
          <w:b/>
          <w:bCs/>
          <w:color w:val="000000"/>
          <w:vertAlign w:val="superscript"/>
        </w:rPr>
        <w:t>th</w:t>
      </w:r>
      <w:r w:rsidRPr="009E3E19">
        <w:rPr>
          <w:rFonts w:ascii="Calibri" w:hAnsi="Calibri" w:cs="Calibri"/>
          <w:b/>
          <w:bCs/>
          <w:color w:val="000000"/>
        </w:rPr>
        <w:t xml:space="preserve"> January, 2004 - 4</w:t>
      </w:r>
      <w:r w:rsidRPr="009E3E19">
        <w:rPr>
          <w:rFonts w:ascii="Calibri" w:hAnsi="Calibri" w:cs="Calibri"/>
          <w:b/>
          <w:bCs/>
          <w:color w:val="000000"/>
          <w:vertAlign w:val="superscript"/>
        </w:rPr>
        <w:t>th</w:t>
      </w:r>
      <w:r w:rsidRPr="009E3E19">
        <w:rPr>
          <w:rFonts w:ascii="Calibri" w:hAnsi="Calibri" w:cs="Calibri"/>
          <w:b/>
          <w:bCs/>
          <w:color w:val="000000"/>
        </w:rPr>
        <w:t xml:space="preserve"> October, 2005.</w:t>
      </w:r>
      <w:r w:rsidRPr="009E3E19">
        <w:rPr>
          <w:rFonts w:ascii="Calibri" w:hAnsi="Calibri" w:cs="Calibri"/>
          <w:color w:val="0000FF"/>
          <w:sz w:val="20"/>
          <w:szCs w:val="20"/>
        </w:rPr>
        <w:tab/>
        <w:t xml:space="preserve">   </w:t>
      </w:r>
    </w:p>
    <w:p w:rsidR="002956A9" w:rsidRPr="009E3E19" w:rsidRDefault="002956A9" w:rsidP="00C612C3">
      <w:pPr>
        <w:spacing w:after="0"/>
        <w:jc w:val="both"/>
        <w:rPr>
          <w:rFonts w:ascii="Calibri" w:hAnsi="Calibri" w:cs="Calibri"/>
          <w:color w:val="0000FF"/>
          <w:sz w:val="20"/>
          <w:szCs w:val="20"/>
        </w:rPr>
      </w:pPr>
      <w:r w:rsidRPr="009E3E19">
        <w:rPr>
          <w:rFonts w:ascii="Calibri" w:hAnsi="Calibri" w:cs="Calibri"/>
          <w:color w:val="0000FF"/>
          <w:sz w:val="20"/>
          <w:szCs w:val="20"/>
        </w:rPr>
        <w:t xml:space="preserve">       </w:t>
      </w:r>
      <w:r w:rsidRPr="009E3E19">
        <w:rPr>
          <w:rFonts w:ascii="Calibri" w:hAnsi="Calibri" w:cs="Calibri"/>
          <w:color w:val="0000FF"/>
          <w:sz w:val="20"/>
          <w:szCs w:val="20"/>
        </w:rPr>
        <w:tab/>
        <w:t xml:space="preserve">                         </w:t>
      </w:r>
      <w:r w:rsidRPr="009E3E19">
        <w:rPr>
          <w:rFonts w:ascii="Calibri" w:hAnsi="Calibri" w:cs="Calibri"/>
          <w:b/>
          <w:color w:val="000080"/>
          <w:sz w:val="20"/>
          <w:szCs w:val="20"/>
        </w:rPr>
        <w:tab/>
      </w:r>
    </w:p>
    <w:p w:rsidR="002956A9" w:rsidRPr="009E3E19" w:rsidRDefault="002956A9" w:rsidP="00FF7CC7">
      <w:pPr>
        <w:spacing w:after="0"/>
        <w:jc w:val="both"/>
        <w:rPr>
          <w:rFonts w:ascii="Calibri" w:hAnsi="Calibri" w:cs="Calibri"/>
          <w:b/>
          <w:color w:val="000000"/>
          <w:szCs w:val="20"/>
          <w:u w:val="single"/>
        </w:rPr>
      </w:pPr>
      <w:r w:rsidRPr="009E3E19">
        <w:rPr>
          <w:rFonts w:ascii="Calibri" w:hAnsi="Calibri" w:cs="Calibri"/>
          <w:b/>
          <w:color w:val="000000"/>
          <w:szCs w:val="20"/>
          <w:u w:val="single"/>
        </w:rPr>
        <w:t>Roles &amp; Responsibilities:</w:t>
      </w:r>
    </w:p>
    <w:p w:rsidR="00F669C8" w:rsidRPr="00BB239B" w:rsidRDefault="00F669C8" w:rsidP="00FF7CC7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color w:val="000080"/>
          <w:sz w:val="20"/>
          <w:szCs w:val="20"/>
        </w:rPr>
      </w:pPr>
      <w:r w:rsidRPr="00BB239B">
        <w:rPr>
          <w:rFonts w:ascii="Calibri" w:hAnsi="Calibri" w:cs="Calibri"/>
          <w:color w:val="000000"/>
        </w:rPr>
        <w:t>Interaction with the Clients.</w:t>
      </w:r>
    </w:p>
    <w:p w:rsidR="002956A9" w:rsidRPr="00BB239B" w:rsidRDefault="002956A9" w:rsidP="002956A9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color w:val="000080"/>
          <w:sz w:val="20"/>
          <w:szCs w:val="20"/>
        </w:rPr>
      </w:pPr>
      <w:r w:rsidRPr="00BB239B">
        <w:rPr>
          <w:rFonts w:ascii="Calibri" w:hAnsi="Calibri" w:cs="Calibri"/>
          <w:color w:val="000000"/>
        </w:rPr>
        <w:t>Interaction with the Vendors.</w:t>
      </w:r>
    </w:p>
    <w:p w:rsidR="002956A9" w:rsidRPr="00BB239B" w:rsidRDefault="002956A9" w:rsidP="002956A9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color w:val="000080"/>
          <w:sz w:val="20"/>
          <w:szCs w:val="20"/>
        </w:rPr>
      </w:pPr>
      <w:r w:rsidRPr="00BB239B">
        <w:rPr>
          <w:rFonts w:ascii="Calibri" w:hAnsi="Calibri" w:cs="Calibri"/>
        </w:rPr>
        <w:t>Implementation of new strategies.</w:t>
      </w:r>
    </w:p>
    <w:p w:rsidR="002956A9" w:rsidRPr="00BB239B" w:rsidRDefault="002956A9" w:rsidP="002956A9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color w:val="000080"/>
          <w:sz w:val="20"/>
          <w:szCs w:val="20"/>
        </w:rPr>
      </w:pPr>
      <w:r w:rsidRPr="00BB239B">
        <w:rPr>
          <w:rFonts w:ascii="Calibri" w:hAnsi="Calibri" w:cs="Calibri"/>
          <w:color w:val="000000"/>
        </w:rPr>
        <w:t>Monitoring the TAT (Turn Around Time) of the Vendors.</w:t>
      </w:r>
    </w:p>
    <w:p w:rsidR="002956A9" w:rsidRPr="004468D7" w:rsidRDefault="002956A9" w:rsidP="002956A9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color w:val="000080"/>
          <w:sz w:val="20"/>
          <w:szCs w:val="20"/>
        </w:rPr>
      </w:pPr>
      <w:r w:rsidRPr="004468D7">
        <w:rPr>
          <w:rFonts w:ascii="Calibri" w:hAnsi="Calibri" w:cs="Calibri"/>
          <w:color w:val="000000"/>
        </w:rPr>
        <w:t>Ensuring that the work assigned to the vendors is returned on time.</w:t>
      </w:r>
    </w:p>
    <w:p w:rsidR="002956A9" w:rsidRPr="00BB239B" w:rsidRDefault="002956A9" w:rsidP="002956A9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color w:val="000080"/>
          <w:sz w:val="20"/>
          <w:szCs w:val="20"/>
          <w:u w:val="single"/>
        </w:rPr>
      </w:pPr>
      <w:r w:rsidRPr="00BB239B">
        <w:rPr>
          <w:rFonts w:ascii="Calibri" w:hAnsi="Calibri" w:cs="Calibri"/>
          <w:color w:val="000000"/>
        </w:rPr>
        <w:t>Making MIS.</w:t>
      </w:r>
    </w:p>
    <w:p w:rsidR="002956A9" w:rsidRPr="00BE3A7A" w:rsidRDefault="002956A9" w:rsidP="002956A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A0F10">
        <w:rPr>
          <w:rFonts w:ascii="Calibri" w:hAnsi="Calibri" w:cs="Calibri"/>
          <w:color w:val="000000"/>
        </w:rPr>
        <w:t>Mentoring new hires.</w:t>
      </w:r>
    </w:p>
    <w:p w:rsidR="00F00249" w:rsidRPr="00BA33DF" w:rsidRDefault="00BE3A7A" w:rsidP="00E2594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32730">
        <w:rPr>
          <w:rFonts w:ascii="Calibri" w:hAnsi="Calibri" w:cs="Calibri"/>
          <w:color w:val="000000"/>
        </w:rPr>
        <w:t>Handled a team of 5 members.</w:t>
      </w:r>
    </w:p>
    <w:p w:rsidR="00BA33DF" w:rsidRPr="00D32730" w:rsidRDefault="00BA33DF" w:rsidP="00E2594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 w:cs="Calibri"/>
          <w:color w:val="000000"/>
        </w:rPr>
        <w:t xml:space="preserve">SME for </w:t>
      </w:r>
      <w:r w:rsidR="00DD465C">
        <w:rPr>
          <w:rFonts w:ascii="Calibri" w:hAnsi="Calibri" w:cs="Calibri"/>
          <w:color w:val="000000"/>
        </w:rPr>
        <w:t>the process.</w:t>
      </w:r>
    </w:p>
    <w:p w:rsidR="00D32730" w:rsidRPr="00D32730" w:rsidRDefault="00D32730" w:rsidP="00BA33DF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2956A9" w:rsidRPr="0078309B" w:rsidRDefault="002956A9" w:rsidP="00E25949">
      <w:pPr>
        <w:tabs>
          <w:tab w:val="left" w:pos="180"/>
          <w:tab w:val="left" w:pos="270"/>
          <w:tab w:val="left" w:pos="900"/>
        </w:tabs>
        <w:jc w:val="both"/>
        <w:rPr>
          <w:rFonts w:ascii="Arial" w:hAnsi="Arial" w:cs="Arial"/>
          <w:sz w:val="20"/>
          <w:szCs w:val="20"/>
        </w:rPr>
      </w:pPr>
      <w:r w:rsidRPr="009C07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REWARDS:</w:t>
      </w:r>
    </w:p>
    <w:p w:rsidR="002956A9" w:rsidRPr="00910B74" w:rsidRDefault="002956A9" w:rsidP="002956A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10B74">
        <w:rPr>
          <w:rFonts w:ascii="Arial" w:hAnsi="Arial" w:cs="Arial"/>
        </w:rPr>
        <w:t>Four ‘’Bright Start Awards’ for best performance since 2014.</w:t>
      </w:r>
    </w:p>
    <w:p w:rsidR="002956A9" w:rsidRPr="00910B74" w:rsidRDefault="002956A9" w:rsidP="002956A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80"/>
          <w:u w:val="single"/>
        </w:rPr>
      </w:pPr>
      <w:r w:rsidRPr="00910B74">
        <w:rPr>
          <w:rFonts w:ascii="Arial" w:hAnsi="Arial" w:cs="Arial"/>
        </w:rPr>
        <w:t>Five ‘’Shooting Start Awards’’ for best performance in 2020.</w:t>
      </w:r>
    </w:p>
    <w:p w:rsidR="002956A9" w:rsidRPr="00910B74" w:rsidRDefault="002956A9" w:rsidP="002956A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80"/>
          <w:u w:val="single"/>
        </w:rPr>
      </w:pPr>
      <w:r w:rsidRPr="00910B74">
        <w:rPr>
          <w:rFonts w:ascii="Arial" w:hAnsi="Arial" w:cs="Arial"/>
        </w:rPr>
        <w:t>Five “Shining Star Awards” for best performance in the last 12 months</w:t>
      </w:r>
      <w:r w:rsidR="002D0DFB">
        <w:rPr>
          <w:rFonts w:ascii="Arial" w:hAnsi="Arial" w:cs="Arial"/>
        </w:rPr>
        <w:t>.</w:t>
      </w:r>
    </w:p>
    <w:p w:rsidR="0086222D" w:rsidRPr="00CD4F93" w:rsidRDefault="003907AB" w:rsidP="002956A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D4F93">
        <w:rPr>
          <w:rFonts w:ascii="Arial" w:hAnsi="Arial" w:cs="Arial"/>
          <w:color w:val="000000"/>
        </w:rPr>
        <w:t>“EVV Award” for</w:t>
      </w:r>
      <w:r w:rsidR="002956A9" w:rsidRPr="00CD4F93">
        <w:rPr>
          <w:rFonts w:ascii="Arial" w:hAnsi="Arial" w:cs="Arial"/>
          <w:color w:val="000000"/>
        </w:rPr>
        <w:t xml:space="preserve"> my idea </w:t>
      </w:r>
      <w:r w:rsidR="004D6ACC" w:rsidRPr="00CD4F93">
        <w:rPr>
          <w:rFonts w:ascii="Arial" w:hAnsi="Arial" w:cs="Arial"/>
          <w:color w:val="000000"/>
        </w:rPr>
        <w:t xml:space="preserve">which </w:t>
      </w:r>
      <w:r w:rsidR="002956A9" w:rsidRPr="00CD4F93">
        <w:rPr>
          <w:rFonts w:ascii="Arial" w:hAnsi="Arial" w:cs="Arial"/>
          <w:color w:val="000000"/>
        </w:rPr>
        <w:t>was approved and it had an enterprise level impact.</w:t>
      </w:r>
    </w:p>
    <w:p w:rsidR="0086222D" w:rsidRDefault="0086222D" w:rsidP="002956A9">
      <w:pPr>
        <w:jc w:val="both"/>
        <w:rPr>
          <w:rFonts w:ascii="Arial" w:hAnsi="Arial" w:cs="Arial"/>
          <w:b/>
          <w:u w:val="single"/>
        </w:rPr>
      </w:pPr>
    </w:p>
    <w:p w:rsidR="00BD71F7" w:rsidRDefault="00BD71F7" w:rsidP="002956A9">
      <w:pPr>
        <w:jc w:val="both"/>
        <w:rPr>
          <w:rFonts w:ascii="Arial" w:hAnsi="Arial" w:cs="Arial"/>
          <w:b/>
          <w:u w:val="single"/>
        </w:rPr>
      </w:pPr>
    </w:p>
    <w:p w:rsidR="00BD71F7" w:rsidRDefault="00BD71F7" w:rsidP="002956A9">
      <w:pPr>
        <w:jc w:val="both"/>
        <w:rPr>
          <w:rFonts w:ascii="Arial" w:hAnsi="Arial" w:cs="Arial"/>
          <w:b/>
          <w:u w:val="single"/>
        </w:rPr>
      </w:pPr>
    </w:p>
    <w:p w:rsidR="009442BC" w:rsidRDefault="009442BC" w:rsidP="002956A9">
      <w:pPr>
        <w:jc w:val="both"/>
        <w:rPr>
          <w:rFonts w:ascii="Arial" w:hAnsi="Arial" w:cs="Arial"/>
          <w:b/>
          <w:u w:val="single"/>
        </w:rPr>
      </w:pPr>
    </w:p>
    <w:p w:rsidR="002956A9" w:rsidRPr="00BC6D3B" w:rsidRDefault="002956A9" w:rsidP="002956A9">
      <w:pPr>
        <w:jc w:val="both"/>
        <w:rPr>
          <w:rFonts w:ascii="Arial" w:hAnsi="Arial" w:cs="Arial"/>
          <w:b/>
        </w:rPr>
      </w:pPr>
      <w:r w:rsidRPr="00AF429C">
        <w:rPr>
          <w:rFonts w:ascii="Arial" w:hAnsi="Arial" w:cs="Arial"/>
          <w:b/>
          <w:u w:val="single"/>
        </w:rPr>
        <w:t>ACHIEVEMENTS</w:t>
      </w:r>
      <w:r w:rsidRPr="00BC6D3B">
        <w:rPr>
          <w:rFonts w:ascii="Arial" w:hAnsi="Arial" w:cs="Arial"/>
          <w:b/>
        </w:rPr>
        <w:t>:</w:t>
      </w:r>
    </w:p>
    <w:p w:rsidR="002956A9" w:rsidRPr="00F00D3D" w:rsidRDefault="002956A9" w:rsidP="002956A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</w:rPr>
        <w:t xml:space="preserve">In 2018, I was selected for </w:t>
      </w:r>
      <w:r w:rsidR="009F22CC">
        <w:rPr>
          <w:rFonts w:ascii="Arial" w:hAnsi="Arial" w:cs="Arial"/>
        </w:rPr>
        <w:t>“</w:t>
      </w:r>
      <w:r w:rsidRPr="00792478">
        <w:rPr>
          <w:rFonts w:ascii="Arial" w:hAnsi="Arial" w:cs="Arial"/>
          <w:b/>
        </w:rPr>
        <w:t>Synergy</w:t>
      </w:r>
      <w:r w:rsidR="009F22CC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program which gives an opportunity to interact with Leaders of the company and for the orientation.</w:t>
      </w:r>
    </w:p>
    <w:p w:rsidR="002956A9" w:rsidRDefault="002956A9" w:rsidP="002956A9">
      <w:pPr>
        <w:jc w:val="both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956A9" w:rsidRPr="0078309B" w:rsidRDefault="002956A9" w:rsidP="002956A9">
      <w:pPr>
        <w:jc w:val="both"/>
        <w:rPr>
          <w:rFonts w:ascii="Arial" w:hAnsi="Arial" w:cs="Arial"/>
          <w:sz w:val="20"/>
          <w:szCs w:val="20"/>
        </w:rPr>
      </w:pPr>
      <w:r w:rsidRPr="009C07DC">
        <w:rPr>
          <w:rFonts w:ascii="Arial" w:hAnsi="Arial" w:cs="Arial"/>
          <w:b/>
          <w:color w:val="000000"/>
          <w:sz w:val="20"/>
          <w:szCs w:val="20"/>
          <w:u w:val="single"/>
        </w:rPr>
        <w:t>PERSONAL DOSSIER:</w:t>
      </w:r>
    </w:p>
    <w:p w:rsidR="00AF1A1F" w:rsidRDefault="002956A9" w:rsidP="00524E02">
      <w:pPr>
        <w:spacing w:after="0" w:line="240" w:lineRule="auto"/>
        <w:jc w:val="both"/>
        <w:rPr>
          <w:rFonts w:cstheme="minorHAnsi"/>
        </w:rPr>
      </w:pPr>
      <w:r w:rsidRPr="00BA33DF">
        <w:rPr>
          <w:rFonts w:cstheme="minorHAnsi"/>
        </w:rPr>
        <w:t>Gender</w:t>
      </w:r>
      <w:r w:rsidRPr="00BA33DF">
        <w:rPr>
          <w:rFonts w:cstheme="minorHAnsi"/>
        </w:rPr>
        <w:tab/>
      </w:r>
      <w:r w:rsidRPr="00BA33DF">
        <w:rPr>
          <w:rFonts w:cstheme="minorHAnsi"/>
        </w:rPr>
        <w:tab/>
      </w:r>
      <w:r w:rsidR="00E76FD4">
        <w:rPr>
          <w:rFonts w:cstheme="minorHAnsi"/>
        </w:rPr>
        <w:tab/>
      </w:r>
      <w:r w:rsidRPr="00BA33DF">
        <w:rPr>
          <w:rFonts w:cstheme="minorHAnsi"/>
        </w:rPr>
        <w:t>: Male</w:t>
      </w:r>
    </w:p>
    <w:p w:rsidR="002956A9" w:rsidRPr="00BA33DF" w:rsidRDefault="00E7213D" w:rsidP="00524E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Marital Status</w:t>
      </w:r>
      <w:r>
        <w:rPr>
          <w:rFonts w:cstheme="minorHAnsi"/>
        </w:rPr>
        <w:tab/>
      </w:r>
      <w:r w:rsidR="00E76FD4">
        <w:rPr>
          <w:rFonts w:cstheme="minorHAnsi"/>
        </w:rPr>
        <w:tab/>
      </w:r>
      <w:r w:rsidR="002956A9" w:rsidRPr="00BA33DF">
        <w:rPr>
          <w:rFonts w:cstheme="minorHAnsi"/>
        </w:rPr>
        <w:t>: Married</w:t>
      </w:r>
    </w:p>
    <w:p w:rsidR="002956A9" w:rsidRPr="00BA33DF" w:rsidRDefault="00DF6F6A" w:rsidP="00524E0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Language Proficiency</w:t>
      </w:r>
      <w:r w:rsidR="000363F9">
        <w:rPr>
          <w:rFonts w:cstheme="minorHAnsi"/>
        </w:rPr>
        <w:tab/>
      </w:r>
      <w:r>
        <w:rPr>
          <w:rFonts w:cstheme="minorHAnsi"/>
        </w:rPr>
        <w:t xml:space="preserve"> </w:t>
      </w:r>
      <w:r w:rsidR="002956A9" w:rsidRPr="00BA33DF">
        <w:rPr>
          <w:rFonts w:cstheme="minorHAnsi"/>
        </w:rPr>
        <w:t>: English, Hindi &amp; Marathi</w:t>
      </w:r>
    </w:p>
    <w:p w:rsidR="002956A9" w:rsidRDefault="002956A9" w:rsidP="00524E02">
      <w:pPr>
        <w:spacing w:after="0" w:line="240" w:lineRule="auto"/>
        <w:jc w:val="both"/>
        <w:rPr>
          <w:rFonts w:cstheme="minorHAnsi"/>
          <w:b/>
          <w:bCs/>
        </w:rPr>
      </w:pPr>
      <w:r w:rsidRPr="00BA33DF">
        <w:rPr>
          <w:rFonts w:cstheme="minorHAnsi"/>
        </w:rPr>
        <w:t xml:space="preserve">Passport Number </w:t>
      </w:r>
      <w:r w:rsidRPr="00BA33DF">
        <w:rPr>
          <w:rFonts w:cstheme="minorHAnsi"/>
        </w:rPr>
        <w:tab/>
        <w:t>: K5558198</w:t>
      </w:r>
      <w:r w:rsidRPr="00BA33DF">
        <w:rPr>
          <w:rFonts w:cstheme="minorHAnsi"/>
          <w:b/>
          <w:bCs/>
        </w:rPr>
        <w:tab/>
      </w:r>
    </w:p>
    <w:p w:rsidR="00C55042" w:rsidRPr="00BA33DF" w:rsidRDefault="00C55042" w:rsidP="00524E02">
      <w:pPr>
        <w:spacing w:after="0" w:line="240" w:lineRule="auto"/>
        <w:jc w:val="both"/>
        <w:rPr>
          <w:rFonts w:cstheme="minorHAnsi"/>
          <w:b/>
          <w:bCs/>
        </w:rPr>
      </w:pPr>
    </w:p>
    <w:p w:rsidR="002956A9" w:rsidRPr="00BA33DF" w:rsidRDefault="002956A9" w:rsidP="00524E02">
      <w:pPr>
        <w:spacing w:line="240" w:lineRule="auto"/>
        <w:jc w:val="both"/>
        <w:rPr>
          <w:rFonts w:cstheme="minorHAnsi"/>
        </w:rPr>
      </w:pPr>
      <w:r w:rsidRPr="00BA33DF">
        <w:rPr>
          <w:rFonts w:cstheme="minorHAnsi"/>
        </w:rPr>
        <w:t>I believe in Teamwork, follow democratic approach and trust people. I am a Result-Oriented person with good communication abilities.</w:t>
      </w:r>
    </w:p>
    <w:p w:rsidR="002956A9" w:rsidRPr="00970E89" w:rsidRDefault="002956A9" w:rsidP="002956A9">
      <w:pPr>
        <w:jc w:val="both"/>
        <w:rPr>
          <w:rFonts w:ascii="Arial" w:hAnsi="Arial" w:cs="Arial"/>
        </w:rPr>
      </w:pPr>
      <w:r w:rsidRPr="00BA33DF">
        <w:rPr>
          <w:rFonts w:cstheme="minorHAnsi"/>
        </w:rPr>
        <w:t>Place : Hyderabad</w:t>
      </w:r>
      <w:r w:rsidRPr="00BA33DF">
        <w:rPr>
          <w:rFonts w:cstheme="minorHAnsi"/>
        </w:rPr>
        <w:tab/>
      </w:r>
      <w:r w:rsidRPr="00970E89">
        <w:rPr>
          <w:rFonts w:ascii="Arial" w:hAnsi="Arial" w:cs="Arial"/>
        </w:rPr>
        <w:tab/>
      </w:r>
      <w:r w:rsidRPr="00970E89">
        <w:rPr>
          <w:rFonts w:ascii="Arial" w:hAnsi="Arial" w:cs="Arial"/>
        </w:rPr>
        <w:tab/>
      </w:r>
      <w:r w:rsidRPr="00970E89">
        <w:rPr>
          <w:rFonts w:ascii="Arial" w:hAnsi="Arial" w:cs="Arial"/>
        </w:rPr>
        <w:tab/>
      </w:r>
      <w:r w:rsidRPr="00970E89">
        <w:rPr>
          <w:rFonts w:ascii="Arial" w:hAnsi="Arial" w:cs="Arial"/>
        </w:rPr>
        <w:tab/>
      </w:r>
      <w:r w:rsidRPr="00970E89">
        <w:rPr>
          <w:rFonts w:ascii="Arial" w:hAnsi="Arial" w:cs="Arial"/>
        </w:rPr>
        <w:tab/>
      </w:r>
      <w:r w:rsidRPr="00970E89">
        <w:rPr>
          <w:rFonts w:ascii="Arial" w:hAnsi="Arial" w:cs="Arial"/>
        </w:rPr>
        <w:tab/>
      </w:r>
      <w:r w:rsidRPr="00970E89">
        <w:rPr>
          <w:rFonts w:ascii="Arial" w:hAnsi="Arial" w:cs="Arial"/>
        </w:rPr>
        <w:tab/>
        <w:t xml:space="preserve">           Yogesh Raj Gogikar</w:t>
      </w:r>
    </w:p>
    <w:p w:rsidR="002956A9" w:rsidRPr="0078309B" w:rsidRDefault="002956A9" w:rsidP="002956A9">
      <w:pPr>
        <w:jc w:val="both"/>
        <w:rPr>
          <w:rFonts w:ascii="Arial" w:hAnsi="Arial" w:cs="Arial"/>
        </w:rPr>
      </w:pPr>
    </w:p>
    <w:p w:rsidR="001A0310" w:rsidRDefault="001A0310"/>
    <w:sectPr w:rsidR="001A0310" w:rsidSect="004316E5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67E9"/>
    <w:multiLevelType w:val="hybridMultilevel"/>
    <w:tmpl w:val="5E16EA44"/>
    <w:lvl w:ilvl="0" w:tplc="BF688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665FF6"/>
    <w:multiLevelType w:val="hybridMultilevel"/>
    <w:tmpl w:val="2C005F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679F0"/>
    <w:multiLevelType w:val="hybridMultilevel"/>
    <w:tmpl w:val="2E76DC58"/>
    <w:lvl w:ilvl="0" w:tplc="0409000B">
      <w:start w:val="1"/>
      <w:numFmt w:val="bullet"/>
      <w:lvlText w:val=""/>
      <w:lvlJc w:val="left"/>
      <w:pPr>
        <w:ind w:left="7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37A8792E"/>
    <w:multiLevelType w:val="hybridMultilevel"/>
    <w:tmpl w:val="54D4B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C524A"/>
    <w:multiLevelType w:val="hybridMultilevel"/>
    <w:tmpl w:val="33F23E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47D7"/>
    <w:multiLevelType w:val="hybridMultilevel"/>
    <w:tmpl w:val="ACB87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803E1"/>
    <w:multiLevelType w:val="hybridMultilevel"/>
    <w:tmpl w:val="F280A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A1048"/>
    <w:multiLevelType w:val="hybridMultilevel"/>
    <w:tmpl w:val="44B09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C192C"/>
    <w:multiLevelType w:val="hybridMultilevel"/>
    <w:tmpl w:val="A49A21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C25EC"/>
    <w:multiLevelType w:val="hybridMultilevel"/>
    <w:tmpl w:val="17706A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82264"/>
    <w:multiLevelType w:val="hybridMultilevel"/>
    <w:tmpl w:val="3808E0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03FF3"/>
    <w:multiLevelType w:val="hybridMultilevel"/>
    <w:tmpl w:val="3AD0C6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D74CA"/>
    <w:multiLevelType w:val="hybridMultilevel"/>
    <w:tmpl w:val="5A222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956A9"/>
    <w:rsid w:val="000363F9"/>
    <w:rsid w:val="00041DB0"/>
    <w:rsid w:val="0004707F"/>
    <w:rsid w:val="00055D6B"/>
    <w:rsid w:val="00060CDD"/>
    <w:rsid w:val="000C5193"/>
    <w:rsid w:val="000E40AD"/>
    <w:rsid w:val="00112D58"/>
    <w:rsid w:val="00195C79"/>
    <w:rsid w:val="001A0310"/>
    <w:rsid w:val="001C67DF"/>
    <w:rsid w:val="00211293"/>
    <w:rsid w:val="0021561B"/>
    <w:rsid w:val="0022149D"/>
    <w:rsid w:val="0023703E"/>
    <w:rsid w:val="00247685"/>
    <w:rsid w:val="00272A07"/>
    <w:rsid w:val="00291065"/>
    <w:rsid w:val="002956A9"/>
    <w:rsid w:val="002B6C90"/>
    <w:rsid w:val="002C3BAD"/>
    <w:rsid w:val="002D0DFB"/>
    <w:rsid w:val="002D4BD1"/>
    <w:rsid w:val="002D7EFF"/>
    <w:rsid w:val="002E5963"/>
    <w:rsid w:val="002F1E42"/>
    <w:rsid w:val="00320A09"/>
    <w:rsid w:val="00331E5E"/>
    <w:rsid w:val="00377E42"/>
    <w:rsid w:val="003907AB"/>
    <w:rsid w:val="003962F4"/>
    <w:rsid w:val="003C34F8"/>
    <w:rsid w:val="003D6B30"/>
    <w:rsid w:val="003E6753"/>
    <w:rsid w:val="004430A3"/>
    <w:rsid w:val="004732C4"/>
    <w:rsid w:val="0048797D"/>
    <w:rsid w:val="0049317A"/>
    <w:rsid w:val="004A3FEE"/>
    <w:rsid w:val="004B2D69"/>
    <w:rsid w:val="004D0827"/>
    <w:rsid w:val="004D6ACC"/>
    <w:rsid w:val="004F151A"/>
    <w:rsid w:val="0050189A"/>
    <w:rsid w:val="00524E02"/>
    <w:rsid w:val="0052711C"/>
    <w:rsid w:val="00587036"/>
    <w:rsid w:val="005B1097"/>
    <w:rsid w:val="005B252B"/>
    <w:rsid w:val="00610BF6"/>
    <w:rsid w:val="0061439D"/>
    <w:rsid w:val="0063544A"/>
    <w:rsid w:val="00681F29"/>
    <w:rsid w:val="006830AE"/>
    <w:rsid w:val="006A7520"/>
    <w:rsid w:val="006C1762"/>
    <w:rsid w:val="006C2FFE"/>
    <w:rsid w:val="006C4D95"/>
    <w:rsid w:val="007162F1"/>
    <w:rsid w:val="00720BF8"/>
    <w:rsid w:val="00761FD4"/>
    <w:rsid w:val="00763A82"/>
    <w:rsid w:val="00766807"/>
    <w:rsid w:val="007F0174"/>
    <w:rsid w:val="00824781"/>
    <w:rsid w:val="00832377"/>
    <w:rsid w:val="00852E79"/>
    <w:rsid w:val="0086222D"/>
    <w:rsid w:val="0087156C"/>
    <w:rsid w:val="00881B25"/>
    <w:rsid w:val="008A1D8B"/>
    <w:rsid w:val="008B419D"/>
    <w:rsid w:val="008B6536"/>
    <w:rsid w:val="008E17E4"/>
    <w:rsid w:val="00910B74"/>
    <w:rsid w:val="00917965"/>
    <w:rsid w:val="009310EE"/>
    <w:rsid w:val="00936FFB"/>
    <w:rsid w:val="009442BC"/>
    <w:rsid w:val="00947DBC"/>
    <w:rsid w:val="009500BA"/>
    <w:rsid w:val="00956062"/>
    <w:rsid w:val="009C08BA"/>
    <w:rsid w:val="009F22CC"/>
    <w:rsid w:val="00A03D66"/>
    <w:rsid w:val="00A35FC7"/>
    <w:rsid w:val="00A8331C"/>
    <w:rsid w:val="00A93DD1"/>
    <w:rsid w:val="00AE0A62"/>
    <w:rsid w:val="00AE7A4F"/>
    <w:rsid w:val="00AF1A1F"/>
    <w:rsid w:val="00AF471F"/>
    <w:rsid w:val="00AF65F1"/>
    <w:rsid w:val="00B155F7"/>
    <w:rsid w:val="00B87D40"/>
    <w:rsid w:val="00B93A21"/>
    <w:rsid w:val="00B94CDD"/>
    <w:rsid w:val="00BA33DF"/>
    <w:rsid w:val="00BB4C32"/>
    <w:rsid w:val="00BB613C"/>
    <w:rsid w:val="00BD669D"/>
    <w:rsid w:val="00BD71F7"/>
    <w:rsid w:val="00BE3A7A"/>
    <w:rsid w:val="00BE5C53"/>
    <w:rsid w:val="00BE744E"/>
    <w:rsid w:val="00C1085C"/>
    <w:rsid w:val="00C55042"/>
    <w:rsid w:val="00C612C3"/>
    <w:rsid w:val="00C61EC1"/>
    <w:rsid w:val="00C655C3"/>
    <w:rsid w:val="00C74BF0"/>
    <w:rsid w:val="00CA226D"/>
    <w:rsid w:val="00CA7597"/>
    <w:rsid w:val="00CB174F"/>
    <w:rsid w:val="00CC2621"/>
    <w:rsid w:val="00CD4F93"/>
    <w:rsid w:val="00CE260E"/>
    <w:rsid w:val="00CF78E2"/>
    <w:rsid w:val="00D14DA9"/>
    <w:rsid w:val="00D32730"/>
    <w:rsid w:val="00D855FE"/>
    <w:rsid w:val="00DA3127"/>
    <w:rsid w:val="00DB01C9"/>
    <w:rsid w:val="00DC3061"/>
    <w:rsid w:val="00DD3C63"/>
    <w:rsid w:val="00DD465C"/>
    <w:rsid w:val="00DE70C8"/>
    <w:rsid w:val="00DF3EC7"/>
    <w:rsid w:val="00DF580A"/>
    <w:rsid w:val="00DF6F6A"/>
    <w:rsid w:val="00E0794C"/>
    <w:rsid w:val="00E111D7"/>
    <w:rsid w:val="00E12BE5"/>
    <w:rsid w:val="00E25949"/>
    <w:rsid w:val="00E31B9B"/>
    <w:rsid w:val="00E43563"/>
    <w:rsid w:val="00E528C2"/>
    <w:rsid w:val="00E56980"/>
    <w:rsid w:val="00E60C45"/>
    <w:rsid w:val="00E7213D"/>
    <w:rsid w:val="00E76FD4"/>
    <w:rsid w:val="00EB178E"/>
    <w:rsid w:val="00ED4B1A"/>
    <w:rsid w:val="00ED650C"/>
    <w:rsid w:val="00EF5CBA"/>
    <w:rsid w:val="00EF7446"/>
    <w:rsid w:val="00F00249"/>
    <w:rsid w:val="00F4783E"/>
    <w:rsid w:val="00F54E17"/>
    <w:rsid w:val="00F6322E"/>
    <w:rsid w:val="00F669C8"/>
    <w:rsid w:val="00F94ADE"/>
    <w:rsid w:val="00FB407A"/>
    <w:rsid w:val="00FC50FE"/>
    <w:rsid w:val="00FE2352"/>
    <w:rsid w:val="00FE2468"/>
    <w:rsid w:val="00FF1286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6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6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2956A9"/>
    <w:pPr>
      <w:spacing w:after="3" w:line="264" w:lineRule="auto"/>
      <w:ind w:left="10" w:right="38"/>
      <w:jc w:val="both"/>
    </w:pPr>
    <w:rPr>
      <w:rFonts w:ascii="Calibri" w:eastAsia="Calibri" w:hAnsi="Calibri" w:cs="Calibri"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gogik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</dc:creator>
  <cp:lastModifiedBy>Yogi</cp:lastModifiedBy>
  <cp:revision>283</cp:revision>
  <dcterms:created xsi:type="dcterms:W3CDTF">2022-07-20T13:45:00Z</dcterms:created>
  <dcterms:modified xsi:type="dcterms:W3CDTF">2022-08-13T06:42:00Z</dcterms:modified>
</cp:coreProperties>
</file>