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62"/>
        <w:ind w:left="1336" w:firstLine="720"/>
        <w:rPr>
          <w:color w:val="44546a"/>
        </w:rPr>
      </w:pPr>
      <w:r>
        <w:rPr/>
        <w:drawing>
          <wp:anchor distT="0" distB="0" distL="114300" distR="114300" simplePos="false" relativeHeight="6" behindDoc="true" locked="false" layoutInCell="true" allowOverlap="true">
            <wp:simplePos x="0" y="0"/>
            <wp:positionH relativeFrom="column">
              <wp:posOffset>-32385</wp:posOffset>
            </wp:positionH>
            <wp:positionV relativeFrom="paragraph">
              <wp:posOffset>2540</wp:posOffset>
            </wp:positionV>
            <wp:extent cx="866775" cy="849630"/>
            <wp:effectExtent l="0" t="0" r="9525" b="7620"/>
            <wp:wrapTight wrapText="bothSides">
              <wp:wrapPolygon edited="false">
                <wp:start x="0" y="0"/>
                <wp:lineTo x="0" y="21309"/>
                <wp:lineTo x="21363" y="21309"/>
                <wp:lineTo x="21363" y="0"/>
                <wp:lineTo x="0" y="0"/>
              </wp:wrapPolygon>
            </wp:wrapTight>
            <wp:docPr id="1026" name="Picture 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Picture 6"/>
                    <pic:cNvPicPr/>
                  </pic:nvPicPr>
                  <pic:blipFill>
                    <a:blip r:embed="rId2" cstate="print"/>
                    <a:srcRect l="0" t="19326" r="14908" b="24776"/>
                    <a:stretch/>
                  </pic:blipFill>
                  <pic:spPr>
                    <a:xfrm rot="0">
                      <a:off x="0" y="0"/>
                      <a:ext cx="866775" cy="849630"/>
                    </a:xfrm>
                    <a:prstGeom prst="rect"/>
                    <a:ln>
                      <a:noFill/>
                    </a:ln>
                  </pic:spPr>
                </pic:pic>
              </a:graphicData>
            </a:graphic>
          </wp:anchor>
        </w:drawing>
      </w:r>
      <w:r>
        <w:rPr>
          <w:rFonts w:hint="default"/>
          <w:lang w:val="en-IN"/>
        </w:rPr>
        <w:t xml:space="preserve"> </w:t>
      </w:r>
      <w:r>
        <w:rPr>
          <w:color w:val="44546a"/>
          <w:w w:val="104"/>
        </w:rPr>
        <w:t>Dorcas Pinky Catherine</w:t>
      </w:r>
    </w:p>
    <w:p>
      <w:pPr>
        <w:pStyle w:val="style0"/>
        <w:spacing w:before="12"/>
        <w:ind w:left="2056"/>
        <w:rPr>
          <w:sz w:val="24"/>
        </w:rPr>
      </w:pPr>
      <w:r>
        <w:rPr>
          <w:color w:val="666666"/>
          <w:w w:val="110"/>
          <w:sz w:val="24"/>
        </w:rPr>
        <w:t xml:space="preserve">          </w:t>
      </w:r>
      <w:r>
        <w:rPr>
          <w:rFonts w:hint="default"/>
          <w:color w:val="666666"/>
          <w:w w:val="110"/>
          <w:sz w:val="24"/>
          <w:lang w:val="en-IN"/>
        </w:rPr>
        <w:t xml:space="preserve"> </w:t>
      </w:r>
      <w:r>
        <w:rPr>
          <w:color w:val="666666"/>
          <w:w w:val="110"/>
          <w:sz w:val="24"/>
        </w:rPr>
        <w:t>Doctor of Pharmacy (Pharma. D)</w:t>
      </w:r>
    </w:p>
    <w:p>
      <w:pPr>
        <w:pStyle w:val="style0"/>
        <w:spacing w:before="76"/>
        <w:ind w:left="2056"/>
        <w:rPr>
          <w:sz w:val="18"/>
        </w:rPr>
      </w:pPr>
      <w:r>
        <w:rPr>
          <w:w w:val="104"/>
          <w:sz w:val="18"/>
        </w:rPr>
        <w:t xml:space="preserve">              </w:t>
      </w:r>
      <w:r>
        <w:rPr>
          <w:rFonts w:hint="default"/>
          <w:w w:val="104"/>
          <w:sz w:val="18"/>
          <w:lang w:val="en-IN"/>
        </w:rPr>
        <w:t xml:space="preserve"> </w:t>
      </w:r>
      <w:bookmarkStart w:id="0" w:name="_GoBack"/>
      <w:bookmarkEnd w:id="0"/>
      <w:r>
        <w:rPr>
          <w:w w:val="104"/>
          <w:sz w:val="18"/>
        </w:rPr>
        <w:t>Short and engaging pitch about yourself.</w:t>
      </w:r>
    </w:p>
    <w:p>
      <w:pPr>
        <w:pStyle w:val="style0"/>
        <w:rPr>
          <w:sz w:val="20"/>
        </w:rPr>
      </w:pPr>
    </w:p>
    <w:p>
      <w:pPr>
        <w:pStyle w:val="style0"/>
        <w:rPr>
          <w:sz w:val="20"/>
        </w:rPr>
      </w:pPr>
    </w:p>
    <w:p>
      <w:pPr>
        <w:pStyle w:val="style0"/>
        <w:rPr>
          <w:sz w:val="20"/>
        </w:rPr>
      </w:pPr>
    </w:p>
    <w:p>
      <w:pPr>
        <w:pStyle w:val="style0"/>
        <w:rPr>
          <w:sz w:val="27"/>
        </w:rPr>
        <w:sectPr>
          <w:headerReference w:type="even" r:id="rId3"/>
          <w:headerReference w:type="default" r:id="rId4"/>
          <w:footerReference w:type="even" r:id="rId5"/>
          <w:footerReference w:type="default" r:id="rId6"/>
          <w:headerReference w:type="first" r:id="rId7"/>
          <w:pgSz w:w="11900" w:h="16840" w:orient="portrait"/>
          <w:pgMar w:top="380" w:right="1680" w:bottom="280" w:left="380" w:header="720" w:footer="720" w:gutter="0"/>
          <w:cols w:space="720" w:num="1"/>
        </w:sectPr>
      </w:pPr>
      <w:r>
        <w:rPr>
          <w:color w:val="ed7d31"/>
          <w:w w:val="110"/>
          <w:sz w:val="28"/>
        </w:rPr>
        <mc:AlternateContent>
          <mc:Choice Requires="wpg">
            <w:drawing>
              <wp:anchor distT="0" distB="0" distL="0" distR="0" simplePos="false" relativeHeight="5" behindDoc="true" locked="false" layoutInCell="true" allowOverlap="true">
                <wp:simplePos x="0" y="0"/>
                <wp:positionH relativeFrom="page">
                  <wp:posOffset>-7620</wp:posOffset>
                </wp:positionH>
                <wp:positionV relativeFrom="page">
                  <wp:posOffset>1515110</wp:posOffset>
                </wp:positionV>
                <wp:extent cx="7555230" cy="365758"/>
                <wp:effectExtent l="0" t="0" r="0" b="0"/>
                <wp:wrapNone/>
                <wp:docPr id="1027" name="Group 2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7555230" cy="365758"/>
                          <a:chOff x="0" y="2386"/>
                          <a:chExt cx="11898" cy="576"/>
                        </a:xfrm>
                      </wpg:grpSpPr>
                      <wps:wsp>
                        <wps:cNvSpPr/>
                        <wps:spPr>
                          <a:xfrm rot="0">
                            <a:off x="0" y="2385"/>
                            <a:ext cx="11898" cy="576"/>
                          </a:xfrm>
                          <a:prstGeom prst="rect"/>
                          <a:solidFill>
                            <a:srgbClr val="deebf6"/>
                          </a:solidFill>
                          <a:ln>
                            <a:noFill/>
                          </a:ln>
                        </wps:spPr>
                        <wps:bodyPr>
                          <a:prstTxWarp prst="textNoShape"/>
                        </wps:bodyPr>
                      </wps:wsp>
                      <pic:pic xmlns:pic="http://schemas.openxmlformats.org/drawingml/2006/picture">
                        <pic:nvPicPr>
                          <pic:cNvPr id="0" name="Image"/>
                          <pic:cNvPicPr/>
                        </pic:nvPicPr>
                        <pic:blipFill>
                          <a:blip r:embed="rId8" cstate="print"/>
                          <a:srcRect l="0" t="0" r="0" b="0"/>
                          <a:stretch/>
                        </pic:blipFill>
                        <pic:spPr>
                          <a:xfrm rot="0">
                            <a:off x="3400" y="2610"/>
                            <a:ext cx="197" cy="141"/>
                          </a:xfrm>
                          <a:prstGeom prst="rect"/>
                          <a:solidFill>
                            <a:srgbClr val="deebf6"/>
                          </a:solidFill>
                        </pic:spPr>
                      </pic:pic>
                      <pic:pic xmlns:pic="http://schemas.openxmlformats.org/drawingml/2006/picture">
                        <pic:nvPicPr>
                          <pic:cNvPr id="1" name="Image"/>
                          <pic:cNvPicPr/>
                        </pic:nvPicPr>
                        <pic:blipFill>
                          <a:blip r:embed="rId9" cstate="print"/>
                          <a:srcRect l="0" t="0" r="0" b="0"/>
                          <a:stretch/>
                        </pic:blipFill>
                        <pic:spPr>
                          <a:xfrm rot="0">
                            <a:off x="6654" y="2582"/>
                            <a:ext cx="106" cy="197"/>
                          </a:xfrm>
                          <a:prstGeom prst="rect"/>
                          <a:solidFill>
                            <a:srgbClr val="deebf6"/>
                          </a:solidFill>
                        </pic:spPr>
                      </pic:pic>
                      <wps:wsp>
                        <wps:cNvSpPr/>
                        <wps:spPr>
                          <a:xfrm rot="0">
                            <a:off x="3738" y="2589"/>
                            <a:ext cx="2550" cy="179"/>
                          </a:xfrm>
                          <a:prstGeom prst="rect"/>
                          <a:solidFill>
                            <a:srgbClr val="deebf6"/>
                          </a:solidFill>
                          <a:ln>
                            <a:noFill/>
                          </a:ln>
                        </wps:spPr>
                        <wps:txbx id="1031">
                          <w:txbxContent>
                            <w:p>
                              <w:pPr>
                                <w:pStyle w:val="style0"/>
                                <w:spacing w:lineRule="exact" w:line="178"/>
                                <w:rPr>
                                  <w:sz w:val="14"/>
                                </w:rPr>
                              </w:pPr>
                              <w:r>
                                <w:rPr>
                                  <w:sz w:val="18"/>
                                </w:rPr>
                                <w:t>pinkycatherine20@gmail.com</w:t>
                              </w:r>
                            </w:p>
                          </w:txbxContent>
                        </wps:txbx>
                        <wps:bodyPr lIns="0" rIns="0" tIns="0" bIns="0" vert="horz" anchor="t" wrap="square" upright="true">
                          <a:prstTxWarp prst="textNoShape"/>
                          <a:noAutofit/>
                        </wps:bodyPr>
                      </wps:wsp>
                      <wps:wsp>
                        <wps:cNvSpPr/>
                        <wps:spPr>
                          <a:xfrm rot="0">
                            <a:off x="6947" y="2589"/>
                            <a:ext cx="1238" cy="179"/>
                          </a:xfrm>
                          <a:prstGeom prst="rect"/>
                          <a:solidFill>
                            <a:srgbClr val="deebf6"/>
                          </a:solidFill>
                          <a:ln>
                            <a:noFill/>
                          </a:ln>
                        </wps:spPr>
                        <wps:txbx id="1032">
                          <w:txbxContent>
                            <w:p>
                              <w:pPr>
                                <w:pStyle w:val="style0"/>
                                <w:spacing w:lineRule="exact" w:line="178"/>
                                <w:rPr>
                                  <w:sz w:val="18"/>
                                </w:rPr>
                              </w:pPr>
                              <w:r>
                                <w:rPr>
                                  <w:w w:val="104"/>
                                  <w:sz w:val="18"/>
                                </w:rPr>
                                <w:t>8667661502</w:t>
                              </w:r>
                            </w:p>
                          </w:txbxContent>
                        </wps:txbx>
                        <wps:bodyPr lIns="0" rIns="0" tIns="0" bIns="0" vert="horz" anchor="t" wrap="square" upright="true">
                          <a:prstTxWarp prst="textNoShape"/>
                          <a:noAutofit/>
                        </wps:bodyPr>
                      </wps:wsp>
                    </wpg:wgp>
                  </a:graphicData>
                </a:graphic>
              </wp:anchor>
            </w:drawing>
          </mc:Choice>
          <mc:Fallback>
            <w:pict>
              <v:group id="1027" filled="f" stroked="f" style="position:absolute;margin-left:-0.6pt;margin-top:119.3pt;width:594.9pt;height:28.8pt;z-index:-2147483642;mso-position-horizontal-relative:page;mso-position-vertical-relative:page;mso-width-relative:page;mso-height-relative:page;mso-wrap-distance-left:0.0pt;mso-wrap-distance-right:0.0pt;visibility:visible;" coordsize="11898,576" coordorigin="0,2386">
                <v:rect id="1028" fillcolor="#deebf6" stroked="f" style="position:absolute;left:0;top:2385;width:11898;height:576;z-index:2;mso-position-horizontal-relative:page;mso-position-vertical-relative:page;mso-width-relative:page;mso-height-relative:page;visibility:visible;">
                  <v:stroke on="f"/>
                  <v:fill/>
                </v:rect>
                <v:shape id="1029" type="#_x0000_t75" fillcolor="#deebf6" stroked="f" style="position:absolute;left:3400;top:2610;width:197;height:141;z-index:3;mso-position-horizontal-relative:page;mso-position-vertical-relative:page;mso-width-relative:page;mso-height-relative:page;visibility:visible;">
                  <v:imagedata r:id="rId8" embosscolor="white" o:title=""/>
                  <v:fill/>
                </v:shape>
                <v:shape id="1030" type="#_x0000_t75" fillcolor="#deebf6" stroked="f" style="position:absolute;left:6654;top:2582;width:106;height:197;z-index:4;mso-position-horizontal-relative:page;mso-position-vertical-relative:page;mso-width-relative:page;mso-height-relative:page;visibility:visible;">
                  <v:imagedata r:id="rId9" embosscolor="white" o:title=""/>
                  <v:fill/>
                </v:shape>
                <v:rect id="1031" fillcolor="#deebf6" stroked="f" style="position:absolute;left:3738;top:2589;width:2550;height:179;z-index:5;mso-position-horizontal-relative:page;mso-position-vertical-relative:page;mso-width-relative:page;mso-height-relative:page;visibility:visible;">
                  <v:stroke on="f"/>
                  <v:fill/>
                  <v:textbox inset="0.0pt,0.0pt,0.0pt,0.0pt">
                    <w:txbxContent>
                      <w:p>
                        <w:pPr>
                          <w:pStyle w:val="style0"/>
                          <w:spacing w:lineRule="exact" w:line="178"/>
                          <w:rPr>
                            <w:sz w:val="14"/>
                          </w:rPr>
                        </w:pPr>
                        <w:r>
                          <w:rPr>
                            <w:sz w:val="18"/>
                          </w:rPr>
                          <w:t>pinkycatherine20@gmail.com</w:t>
                        </w:r>
                      </w:p>
                    </w:txbxContent>
                  </v:textbox>
                </v:rect>
                <v:rect id="1032" fillcolor="#deebf6" stroked="f" style="position:absolute;left:6947;top:2589;width:1238;height:179;z-index:6;mso-position-horizontal-relative:page;mso-position-vertical-relative:page;mso-width-relative:page;mso-height-relative:page;visibility:visible;">
                  <v:stroke on="f"/>
                  <v:fill/>
                  <v:textbox inset="0.0pt,0.0pt,0.0pt,0.0pt">
                    <w:txbxContent>
                      <w:p>
                        <w:pPr>
                          <w:pStyle w:val="style0"/>
                          <w:spacing w:lineRule="exact" w:line="178"/>
                          <w:rPr>
                            <w:sz w:val="18"/>
                          </w:rPr>
                        </w:pPr>
                        <w:r>
                          <w:rPr>
                            <w:w w:val="104"/>
                            <w:sz w:val="18"/>
                          </w:rPr>
                          <w:t>8667661502</w:t>
                        </w:r>
                      </w:p>
                    </w:txbxContent>
                  </v:textbox>
                </v:rect>
                <v:fill/>
              </v:group>
            </w:pict>
          </mc:Fallback>
        </mc:AlternateContent>
      </w:r>
    </w:p>
    <w:p>
      <w:pPr>
        <w:pStyle w:val="style4099"/>
        <w:spacing w:lineRule="auto" w:line="360"/>
        <w:rPr>
          <w:rFonts w:ascii="Trebuchet MS" w:hAnsi="Trebuchet MS"/>
        </w:rPr>
      </w:pPr>
      <w:r>
        <w:rPr>
          <w:rFonts w:ascii="Trebuchet MS" w:hAnsi="Trebuchet MS"/>
          <w:b/>
        </w:rPr>
        <w:t>Carrier Objectives:</w:t>
      </w:r>
      <w:r>
        <w:rPr>
          <w:rFonts w:ascii="Trebuchet MS" w:hAnsi="Trebuchet MS"/>
        </w:rPr>
        <w:t xml:space="preserve">  </w:t>
      </w:r>
    </w:p>
    <w:p>
      <w:pPr>
        <w:pStyle w:val="style4099"/>
        <w:spacing w:lineRule="auto" w:line="360"/>
        <w:rPr>
          <w:rFonts w:ascii="Trebuchet MS" w:hAnsi="Trebuchet MS"/>
        </w:rPr>
      </w:pPr>
      <w:r>
        <w:rPr>
          <w:rFonts w:ascii="Trebuchet MS" w:hAnsi="Trebuchet MS"/>
        </w:rPr>
        <w:t xml:space="preserve">To pursue a challenging Carrier in the field of </w:t>
      </w:r>
      <w:r>
        <w:rPr>
          <w:rFonts w:hAnsi="Trebuchet MS"/>
          <w:lang w:val="en-US"/>
        </w:rPr>
        <w:t>Clinical research and trials</w:t>
      </w:r>
      <w:r>
        <w:rPr>
          <w:rFonts w:ascii="Trebuchet MS" w:hAnsi="Trebuchet MS"/>
        </w:rPr>
        <w:t xml:space="preserve"> with constant learning and contribution to your organization which provides challenging work environment and allows me to grow professionally and as an Individual. Being a quick learner, I am sure that I will be proven as a good employee to your reputed organization.</w:t>
      </w:r>
    </w:p>
    <w:p>
      <w:pPr>
        <w:pStyle w:val="style4099"/>
        <w:spacing w:lineRule="auto" w:line="360"/>
        <w:rPr>
          <w:rFonts w:ascii="Trebuchet MS" w:hAnsi="Trebuchet MS"/>
          <w:b/>
        </w:rPr>
        <w:sectPr>
          <w:type w:val="continuous"/>
          <w:pgSz w:w="11900" w:h="16840" w:orient="portrait"/>
          <w:pgMar w:top="380" w:right="1680" w:bottom="280" w:left="380" w:header="720" w:footer="720" w:gutter="0"/>
          <w:cols w:space="2379" w:num="1"/>
        </w:sectPr>
      </w:pPr>
    </w:p>
    <w:p>
      <w:pPr>
        <w:pStyle w:val="style66"/>
        <w:spacing w:before="69"/>
        <w:rPr>
          <w:rFonts w:cs="Times New Roman"/>
          <w:color w:val="303b4d"/>
          <w:w w:val="110"/>
          <w:sz w:val="24"/>
          <w:szCs w:val="24"/>
          <w:u w:val="single"/>
        </w:rPr>
      </w:pPr>
    </w:p>
    <w:p>
      <w:pPr>
        <w:pStyle w:val="style66"/>
        <w:spacing w:before="69"/>
        <w:rPr>
          <w:rFonts w:cs="Times New Roman"/>
          <w:sz w:val="24"/>
          <w:szCs w:val="24"/>
          <w:u w:val="single"/>
        </w:rPr>
      </w:pPr>
      <w:r>
        <w:rPr>
          <w:rFonts w:cs="Times New Roman"/>
          <w:color w:val="303b4d"/>
          <w:w w:val="110"/>
          <w:sz w:val="24"/>
          <w:szCs w:val="24"/>
          <w:u w:val="single"/>
        </w:rPr>
        <w:t>EDUCATION</w:t>
      </w:r>
    </w:p>
    <w:p>
      <w:pPr>
        <w:pStyle w:val="style0"/>
        <w:spacing w:before="133" w:lineRule="exact" w:line="269"/>
        <w:ind w:left="118"/>
        <w:rPr>
          <w:rFonts w:ascii="Trebuchet MS" w:cs="Times New Roman" w:hAnsi="Trebuchet MS"/>
          <w:b/>
          <w:sz w:val="24"/>
          <w:szCs w:val="24"/>
        </w:rPr>
      </w:pPr>
      <w:r>
        <w:rPr>
          <w:rFonts w:ascii="Trebuchet MS" w:cs="Times New Roman" w:hAnsi="Trebuchet MS"/>
          <w:b/>
          <w:w w:val="104"/>
          <w:sz w:val="24"/>
          <w:szCs w:val="24"/>
        </w:rPr>
        <w:t>UG</w:t>
      </w:r>
    </w:p>
    <w:p>
      <w:pPr>
        <w:pStyle w:val="style0"/>
        <w:ind w:left="180" w:hanging="90"/>
        <w:rPr>
          <w:rFonts w:ascii="Trebuchet MS" w:cs="Times New Roman" w:hAnsi="Trebuchet MS"/>
          <w:w w:val="104"/>
          <w:sz w:val="24"/>
          <w:szCs w:val="24"/>
        </w:rPr>
      </w:pPr>
      <w:r>
        <w:rPr>
          <w:rFonts w:ascii="Trebuchet MS" w:cs="Times New Roman" w:hAnsi="Trebuchet MS"/>
          <w:w w:val="104"/>
          <w:sz w:val="24"/>
          <w:szCs w:val="24"/>
        </w:rPr>
        <w:t>Dr of Pharmacy</w:t>
      </w:r>
    </w:p>
    <w:p>
      <w:pPr>
        <w:pStyle w:val="style0"/>
        <w:ind w:left="90"/>
        <w:rPr>
          <w:rFonts w:ascii="Trebuchet MS" w:cs="Times New Roman" w:hAnsi="Trebuchet MS"/>
          <w:sz w:val="24"/>
          <w:szCs w:val="24"/>
        </w:rPr>
      </w:pPr>
      <w:r>
        <w:rPr>
          <w:rFonts w:ascii="Trebuchet MS" w:cs="Times New Roman" w:hAnsi="Trebuchet MS"/>
          <w:sz w:val="24"/>
          <w:szCs w:val="24"/>
        </w:rPr>
        <w:t xml:space="preserve">Vels Institute of Science technology and advanced studies (VISTAS) - </w:t>
      </w:r>
      <w:r>
        <w:rPr>
          <w:rFonts w:ascii="Trebuchet MS" w:cs="Times New Roman" w:hAnsi="Trebuchet MS"/>
          <w:b/>
          <w:color w:val="00b050"/>
          <w:sz w:val="24"/>
          <w:szCs w:val="24"/>
        </w:rPr>
        <w:t>75.8%</w:t>
      </w:r>
      <w:r>
        <w:rPr>
          <w:rFonts w:ascii="Trebuchet MS" w:cs="Times New Roman" w:hAnsi="Trebuchet MS"/>
          <w:b/>
          <w:sz w:val="24"/>
          <w:szCs w:val="24"/>
        </w:rPr>
        <w:t xml:space="preserve"> </w:t>
      </w:r>
      <w:r>
        <w:rPr>
          <w:rFonts w:ascii="Trebuchet MS" w:cs="Times New Roman" w:hAnsi="Trebuchet MS"/>
          <w:sz w:val="24"/>
          <w:szCs w:val="24"/>
        </w:rPr>
        <w:t>- Year 2020</w:t>
      </w:r>
    </w:p>
    <w:p>
      <w:pPr>
        <w:pStyle w:val="style0"/>
        <w:spacing w:before="133" w:lineRule="exact" w:line="269"/>
        <w:ind w:left="118"/>
        <w:rPr>
          <w:rFonts w:ascii="Trebuchet MS" w:cs="Times New Roman" w:hAnsi="Trebuchet MS"/>
          <w:b/>
          <w:sz w:val="24"/>
          <w:szCs w:val="24"/>
        </w:rPr>
      </w:pPr>
      <w:r>
        <w:rPr>
          <w:rFonts w:ascii="Trebuchet MS" w:cs="Times New Roman" w:hAnsi="Trebuchet MS"/>
          <w:b/>
          <w:w w:val="104"/>
          <w:sz w:val="24"/>
          <w:szCs w:val="24"/>
        </w:rPr>
        <w:t>XII</w:t>
      </w:r>
    </w:p>
    <w:p>
      <w:pPr>
        <w:pStyle w:val="style0"/>
        <w:ind w:left="90"/>
        <w:rPr>
          <w:rFonts w:ascii="Trebuchet MS" w:cs="Times New Roman" w:hAnsi="Trebuchet MS"/>
          <w:w w:val="104"/>
          <w:sz w:val="24"/>
          <w:szCs w:val="24"/>
        </w:rPr>
      </w:pPr>
      <w:r>
        <w:rPr>
          <w:rFonts w:ascii="Trebuchet MS" w:cs="Times New Roman" w:hAnsi="Trebuchet MS"/>
          <w:w w:val="104"/>
          <w:sz w:val="24"/>
          <w:szCs w:val="24"/>
        </w:rPr>
        <w:t>Matric</w:t>
      </w:r>
    </w:p>
    <w:p>
      <w:pPr>
        <w:pStyle w:val="style0"/>
        <w:ind w:left="90"/>
        <w:rPr>
          <w:rFonts w:ascii="Trebuchet MS" w:cs="Times New Roman" w:hAnsi="Trebuchet MS"/>
          <w:sz w:val="24"/>
          <w:szCs w:val="24"/>
        </w:rPr>
      </w:pPr>
      <w:r>
        <w:rPr>
          <w:rFonts w:ascii="Trebuchet MS" w:cs="Times New Roman" w:hAnsi="Trebuchet MS"/>
          <w:sz w:val="24"/>
          <w:szCs w:val="24"/>
        </w:rPr>
        <w:t xml:space="preserve">Valluvar mt hr sec school - </w:t>
      </w:r>
      <w:r>
        <w:rPr>
          <w:rFonts w:ascii="Trebuchet MS" w:cs="Times New Roman" w:hAnsi="Trebuchet MS"/>
          <w:sz w:val="24"/>
          <w:szCs w:val="24"/>
        </w:rPr>
        <w:br/>
      </w:r>
      <w:r>
        <w:rPr>
          <w:rFonts w:ascii="Trebuchet MS" w:cs="Times New Roman" w:hAnsi="Trebuchet MS"/>
          <w:b/>
          <w:color w:val="00b050"/>
          <w:sz w:val="24"/>
          <w:szCs w:val="24"/>
        </w:rPr>
        <w:t>92%</w:t>
      </w:r>
      <w:r>
        <w:rPr>
          <w:rFonts w:ascii="Trebuchet MS" w:cs="Times New Roman" w:hAnsi="Trebuchet MS"/>
          <w:b/>
          <w:sz w:val="24"/>
          <w:szCs w:val="24"/>
        </w:rPr>
        <w:t xml:space="preserve"> </w:t>
      </w:r>
      <w:r>
        <w:rPr>
          <w:rFonts w:ascii="Trebuchet MS" w:cs="Times New Roman" w:hAnsi="Trebuchet MS"/>
          <w:sz w:val="24"/>
          <w:szCs w:val="24"/>
        </w:rPr>
        <w:t>- Year 2014</w:t>
      </w:r>
    </w:p>
    <w:p>
      <w:pPr>
        <w:pStyle w:val="style0"/>
        <w:spacing w:before="133" w:lineRule="exact" w:line="269"/>
        <w:ind w:left="118"/>
        <w:rPr>
          <w:rFonts w:ascii="Trebuchet MS" w:cs="Times New Roman" w:hAnsi="Trebuchet MS"/>
          <w:b/>
          <w:sz w:val="24"/>
          <w:szCs w:val="24"/>
        </w:rPr>
      </w:pPr>
      <w:r>
        <w:rPr>
          <w:rFonts w:ascii="Trebuchet MS" w:cs="Times New Roman" w:hAnsi="Trebuchet MS"/>
          <w:b/>
          <w:w w:val="104"/>
          <w:sz w:val="24"/>
          <w:szCs w:val="24"/>
        </w:rPr>
        <w:t>X</w:t>
      </w:r>
    </w:p>
    <w:p>
      <w:pPr>
        <w:pStyle w:val="style0"/>
        <w:ind w:left="90"/>
        <w:rPr>
          <w:rFonts w:ascii="Trebuchet MS" w:cs="Times New Roman" w:hAnsi="Trebuchet MS"/>
          <w:w w:val="104"/>
          <w:sz w:val="24"/>
          <w:szCs w:val="24"/>
        </w:rPr>
      </w:pPr>
      <w:r>
        <w:rPr>
          <w:rFonts w:ascii="Trebuchet MS" w:cs="Times New Roman" w:hAnsi="Trebuchet MS"/>
          <w:w w:val="104"/>
          <w:sz w:val="24"/>
          <w:szCs w:val="24"/>
        </w:rPr>
        <w:t>Matric</w:t>
      </w:r>
    </w:p>
    <w:p>
      <w:pPr>
        <w:pStyle w:val="style0"/>
        <w:ind w:left="90"/>
        <w:rPr>
          <w:rFonts w:ascii="Trebuchet MS" w:cs="Times New Roman" w:hAnsi="Trebuchet MS"/>
          <w:sz w:val="24"/>
          <w:szCs w:val="24"/>
        </w:rPr>
      </w:pPr>
      <w:r>
        <w:rPr>
          <w:rFonts w:ascii="Trebuchet MS" w:cs="Times New Roman" w:hAnsi="Trebuchet MS"/>
          <w:sz w:val="24"/>
          <w:szCs w:val="24"/>
        </w:rPr>
        <w:t xml:space="preserve">Valluvar mt hr sec school - </w:t>
      </w:r>
      <w:r>
        <w:rPr>
          <w:rFonts w:ascii="Trebuchet MS" w:cs="Times New Roman" w:hAnsi="Trebuchet MS"/>
          <w:sz w:val="24"/>
          <w:szCs w:val="24"/>
        </w:rPr>
        <w:br/>
      </w:r>
      <w:r>
        <w:rPr>
          <w:rFonts w:ascii="Trebuchet MS" w:cs="Times New Roman" w:hAnsi="Trebuchet MS"/>
          <w:b/>
          <w:color w:val="00b050"/>
          <w:sz w:val="24"/>
          <w:szCs w:val="24"/>
        </w:rPr>
        <w:t>92%</w:t>
      </w:r>
      <w:r>
        <w:rPr>
          <w:rFonts w:ascii="Trebuchet MS" w:cs="Times New Roman" w:hAnsi="Trebuchet MS"/>
          <w:b/>
          <w:sz w:val="24"/>
          <w:szCs w:val="24"/>
        </w:rPr>
        <w:t xml:space="preserve"> </w:t>
      </w:r>
      <w:r>
        <w:rPr>
          <w:rFonts w:ascii="Trebuchet MS" w:cs="Times New Roman" w:hAnsi="Trebuchet MS"/>
          <w:sz w:val="24"/>
          <w:szCs w:val="24"/>
        </w:rPr>
        <w:t>- Year 2012</w:t>
      </w:r>
    </w:p>
    <w:p>
      <w:pPr>
        <w:pStyle w:val="style0"/>
        <w:ind w:left="90"/>
        <w:rPr>
          <w:rFonts w:ascii="Trebuchet MS" w:cs="Times New Roman" w:hAnsi="Trebuchet MS"/>
          <w:sz w:val="24"/>
          <w:szCs w:val="24"/>
        </w:rPr>
      </w:pPr>
    </w:p>
    <w:p>
      <w:pPr>
        <w:pStyle w:val="style0"/>
        <w:spacing w:before="133" w:lineRule="exact" w:line="269"/>
        <w:ind w:left="118" w:right="-1250"/>
        <w:rPr>
          <w:rFonts w:ascii="Trebuchet MS" w:cs="Times New Roman" w:hAnsi="Trebuchet MS"/>
          <w:b w:val="false"/>
          <w:bCs/>
          <w:sz w:val="24"/>
          <w:szCs w:val="24"/>
        </w:rPr>
      </w:pPr>
      <w:r>
        <w:rPr>
          <w:rFonts w:ascii="Trebuchet MS" w:cs="Times New Roman" w:eastAsia="Trebuchet MS" w:hAnsi="Trebuchet MS"/>
          <w:b/>
          <w:bCs/>
          <w:color w:val="44546a"/>
          <w:w w:val="110"/>
          <w:sz w:val="24"/>
          <w:szCs w:val="24"/>
          <w:u w:val="single"/>
        </w:rPr>
        <w:t>PROJECT 1</w:t>
      </w:r>
      <w:r>
        <w:rPr>
          <w:rFonts w:ascii="Trebuchet MS" w:cs="Times New Roman" w:eastAsia="Trebuchet MS" w:hAnsi="Trebuchet MS"/>
          <w:b/>
          <w:bCs/>
          <w:color w:val="303b4d"/>
          <w:w w:val="110"/>
          <w:sz w:val="24"/>
          <w:szCs w:val="24"/>
        </w:rPr>
        <w:t xml:space="preserve"> </w:t>
      </w:r>
      <w:r>
        <w:rPr>
          <w:rFonts w:ascii="Trebuchet MS" w:cs="Times New Roman" w:eastAsia="Trebuchet MS" w:hAnsi="Trebuchet MS"/>
          <w:b/>
          <w:bCs/>
          <w:color w:val="303b4d"/>
          <w:w w:val="110"/>
          <w:sz w:val="24"/>
          <w:szCs w:val="24"/>
        </w:rPr>
        <w:br/>
      </w:r>
      <w:r>
        <w:rPr>
          <w:rFonts w:ascii="Trebuchet MS" w:cs="Times New Roman" w:hAnsi="Trebuchet MS"/>
          <w:b w:val="false"/>
          <w:bCs/>
          <w:w w:val="104"/>
          <w:sz w:val="24"/>
          <w:szCs w:val="24"/>
        </w:rPr>
        <w:t>Knowledge, Attitude, Practice regarding Swine flu (H1N1) among college students in a private educational institute</w:t>
      </w:r>
    </w:p>
    <w:p>
      <w:pPr>
        <w:pStyle w:val="style66"/>
        <w:spacing w:before="69"/>
        <w:ind w:left="118"/>
        <w:rPr>
          <w:rFonts w:cs="Times New Roman"/>
          <w:b w:val="false"/>
          <w:sz w:val="24"/>
          <w:szCs w:val="24"/>
        </w:rPr>
      </w:pPr>
      <w:r>
        <w:rPr>
          <w:rFonts w:cs="Times New Roman" w:eastAsia="Tahoma"/>
          <w:b w:val="false"/>
          <w:bCs/>
          <w:w w:val="104"/>
          <w:sz w:val="24"/>
          <w:szCs w:val="24"/>
        </w:rPr>
        <w:t>October 2018 – March</w:t>
      </w:r>
      <w:r>
        <w:rPr>
          <w:rFonts w:cs="Times New Roman" w:eastAsia="Tahoma"/>
          <w:b w:val="false"/>
          <w:bCs w:val="false"/>
          <w:w w:val="104"/>
          <w:sz w:val="24"/>
          <w:szCs w:val="24"/>
        </w:rPr>
        <w:t xml:space="preserve"> 2019</w:t>
      </w:r>
      <w:r>
        <w:rPr>
          <w:rFonts w:cs="Times New Roman" w:eastAsia="Tahoma"/>
          <w:b w:val="false"/>
          <w:bCs w:val="false"/>
          <w:w w:val="104"/>
          <w:sz w:val="24"/>
          <w:szCs w:val="24"/>
        </w:rPr>
        <w:br/>
      </w:r>
      <w:r>
        <w:rPr>
          <w:rFonts w:cs="Times New Roman"/>
          <w:b w:val="false"/>
          <w:sz w:val="24"/>
          <w:szCs w:val="24"/>
        </w:rPr>
        <w:br w:type="column"/>
      </w:r>
    </w:p>
    <w:p>
      <w:pPr>
        <w:pStyle w:val="style66"/>
        <w:spacing w:before="69"/>
        <w:rPr>
          <w:rFonts w:cs="Times New Roman"/>
          <w:sz w:val="24"/>
          <w:szCs w:val="24"/>
        </w:rPr>
      </w:pPr>
      <w:r>
        <w:rPr>
          <w:rFonts w:cs="Times New Roman"/>
          <w:color w:val="303b4d"/>
          <w:w w:val="110"/>
          <w:sz w:val="24"/>
          <w:szCs w:val="24"/>
          <w:u w:val="single"/>
        </w:rPr>
        <w:t>SKILLS</w:t>
      </w:r>
    </w:p>
    <w:p>
      <w:pPr>
        <w:pStyle w:val="style66"/>
        <w:spacing w:before="7"/>
        <w:rPr>
          <w:rFonts w:cs="Times New Roman"/>
          <w:sz w:val="24"/>
          <w:szCs w:val="24"/>
        </w:rPr>
      </w:pPr>
      <w:r>
        <w:rPr>
          <w:rFonts w:cs="Times New Roman"/>
          <w:b w:val="false"/>
          <w:sz w:val="24"/>
          <w:szCs w:val="24"/>
        </w:rPr>
        <mc:AlternateContent>
          <mc:Choice Requires="wpg">
            <w:drawing>
              <wp:anchor distT="0" distB="0" distL="0" distR="0" simplePos="false" relativeHeight="7" behindDoc="true" locked="false" layoutInCell="true" allowOverlap="true">
                <wp:simplePos x="0" y="0"/>
                <wp:positionH relativeFrom="page">
                  <wp:posOffset>5453380</wp:posOffset>
                </wp:positionH>
                <wp:positionV relativeFrom="paragraph">
                  <wp:posOffset>88900</wp:posOffset>
                </wp:positionV>
                <wp:extent cx="1033145" cy="215265"/>
                <wp:effectExtent l="0" t="0" r="0" b="0"/>
                <wp:wrapTopAndBottom/>
                <wp:docPr id="1033" name="Group 3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1033145" cy="215265"/>
                          <a:chOff x="6307" y="140"/>
                          <a:chExt cx="604" cy="339"/>
                        </a:xfrm>
                      </wpg:grpSpPr>
                      <wps:wsp>
                        <wps:cNvSpPr/>
                        <wps:spPr>
                          <a:xfrm rot="0">
                            <a:off x="6307" y="139"/>
                            <a:ext cx="604" cy="339"/>
                          </a:xfrm>
                          <a:custGeom>
                            <a:avLst/>
                            <a:gdLst/>
                            <a:ahLst/>
                            <a:rect l="l" t="t" r="r" b="b"/>
                            <a:pathLst>
                              <a:path w="604" h="339" stroke="1">
                                <a:moveTo>
                                  <a:pt x="544" y="338"/>
                                </a:moveTo>
                                <a:lnTo>
                                  <a:pt x="60" y="338"/>
                                </a:lnTo>
                                <a:lnTo>
                                  <a:pt x="37" y="333"/>
                                </a:lnTo>
                                <a:lnTo>
                                  <a:pt x="18" y="320"/>
                                </a:lnTo>
                                <a:lnTo>
                                  <a:pt x="5" y="301"/>
                                </a:lnTo>
                                <a:lnTo>
                                  <a:pt x="0" y="278"/>
                                </a:lnTo>
                                <a:lnTo>
                                  <a:pt x="0" y="59"/>
                                </a:lnTo>
                                <a:lnTo>
                                  <a:pt x="5" y="36"/>
                                </a:lnTo>
                                <a:lnTo>
                                  <a:pt x="18" y="17"/>
                                </a:lnTo>
                                <a:lnTo>
                                  <a:pt x="37" y="4"/>
                                </a:lnTo>
                                <a:lnTo>
                                  <a:pt x="60" y="0"/>
                                </a:lnTo>
                                <a:lnTo>
                                  <a:pt x="544" y="0"/>
                                </a:lnTo>
                                <a:lnTo>
                                  <a:pt x="567" y="4"/>
                                </a:lnTo>
                                <a:lnTo>
                                  <a:pt x="586" y="17"/>
                                </a:lnTo>
                                <a:lnTo>
                                  <a:pt x="599" y="36"/>
                                </a:lnTo>
                                <a:lnTo>
                                  <a:pt x="604" y="59"/>
                                </a:lnTo>
                                <a:lnTo>
                                  <a:pt x="604" y="278"/>
                                </a:lnTo>
                                <a:lnTo>
                                  <a:pt x="599" y="301"/>
                                </a:lnTo>
                                <a:lnTo>
                                  <a:pt x="586" y="320"/>
                                </a:lnTo>
                                <a:lnTo>
                                  <a:pt x="567" y="333"/>
                                </a:lnTo>
                                <a:lnTo>
                                  <a:pt x="544" y="338"/>
                                </a:lnTo>
                                <a:close/>
                              </a:path>
                            </a:pathLst>
                          </a:custGeom>
                          <a:solidFill>
                            <a:srgbClr val="979ca5"/>
                          </a:solidFill>
                          <a:ln>
                            <a:noFill/>
                          </a:ln>
                        </wps:spPr>
                        <wps:bodyPr>
                          <a:prstTxWarp prst="textNoShape"/>
                        </wps:bodyPr>
                      </wps:wsp>
                      <wps:wsp>
                        <wps:cNvSpPr/>
                        <wps:spPr>
                          <a:xfrm rot="0">
                            <a:off x="6307" y="139"/>
                            <a:ext cx="604" cy="339"/>
                          </a:xfrm>
                          <a:prstGeom prst="rect"/>
                          <a:ln>
                            <a:noFill/>
                          </a:ln>
                        </wps:spPr>
                        <wps:txbx id="1035">
                          <w:txbxContent>
                            <w:p>
                              <w:pPr>
                                <w:pStyle w:val="style0"/>
                                <w:spacing w:before="53"/>
                                <w:ind w:left="137"/>
                                <w:rPr>
                                  <w:sz w:val="18"/>
                                  <w:lang w:val="en-IN"/>
                                </w:rPr>
                              </w:pPr>
                              <w:r>
                                <w:rPr>
                                  <w:rFonts w:ascii="Times New Roman" w:cs="Times New Roman" w:hAnsi="Times New Roman"/>
                                  <w:color w:val="ffffff"/>
                                  <w:w w:val="110"/>
                                  <w:sz w:val="18"/>
                                  <w:lang w:val="en-IN"/>
                                </w:rPr>
                                <w:t>Ball Badminton</w:t>
                              </w:r>
                              <w:r>
                                <w:rPr>
                                  <w:color w:val="ffffff"/>
                                  <w:w w:val="110"/>
                                  <w:sz w:val="18"/>
                                  <w:lang w:val="en-IN"/>
                                </w:rPr>
                                <w:t xml:space="preserve"> Badbadminton</w:t>
                              </w:r>
                            </w:p>
                            <w:p>
                              <w:pPr>
                                <w:pStyle w:val="style0"/>
                                <w:spacing w:before="53"/>
                                <w:ind w:left="137"/>
                                <w:jc w:val="center"/>
                                <w:rPr>
                                  <w:sz w:val="18"/>
                                  <w:lang w:val="en-IN"/>
                                </w:rPr>
                              </w:pPr>
                            </w:p>
                          </w:txbxContent>
                        </wps:txbx>
                        <wps:bodyPr lIns="0" rIns="0" tIns="0" bIns="0" vert="horz" anchor="t" wrap="square" upright="true">
                          <a:prstTxWarp prst="textNoShape"/>
                          <a:noAutofit/>
                        </wps:bodyPr>
                      </wps:wsp>
                    </wpg:wgp>
                  </a:graphicData>
                </a:graphic>
              </wp:anchor>
            </w:drawing>
          </mc:Choice>
          <mc:Fallback>
            <w:pict>
              <v:group id="1033" filled="f" stroked="f" style="position:absolute;margin-left:429.4pt;margin-top:7.0pt;width:81.35pt;height:16.95pt;z-index:-2147483640;mso-position-horizontal-relative:page;mso-position-vertical-relative:text;mso-width-relative:page;mso-height-relative:page;mso-wrap-distance-left:0.0pt;mso-wrap-distance-right:0.0pt;visibility:visible;" coordsize="604,339" coordorigin="6307,140">
                <v:shape id="1034" coordsize="604,339" path="m544,338l60,338l37,333l18,320l5,301l0,278l0,59l5,36l18,17l37,4l60,0l544,0l567,4l586,17l599,36l604,59l604,278l599,301l586,320l567,333l544,338xe" fillcolor="#979ca5" stroked="f" style="position:absolute;left:6307;top:139;width:604;height:339;z-index:2;mso-position-horizontal-relative:page;mso-position-vertical-relative:page;mso-width-relative:page;mso-height-relative:page;visibility:visible;">
                  <v:stroke on="f"/>
                  <v:fill/>
                  <v:path textboxrect="0,0,604,339"/>
                </v:shape>
                <v:rect id="1035" filled="f" stroked="f" style="position:absolute;left:6307;top:139;width:604;height:339;z-index:3;mso-position-horizontal-relative:page;mso-position-vertical-relative:page;mso-width-relative:page;mso-height-relative:page;visibility:visible;">
                  <v:stroke on="f"/>
                  <v:fill/>
                  <v:textbox inset="0.0pt,0.0pt,0.0pt,0.0pt">
                    <w:txbxContent>
                      <w:p>
                        <w:pPr>
                          <w:pStyle w:val="style0"/>
                          <w:spacing w:before="53"/>
                          <w:ind w:left="137"/>
                          <w:rPr>
                            <w:sz w:val="18"/>
                            <w:lang w:val="en-IN"/>
                          </w:rPr>
                        </w:pPr>
                        <w:r>
                          <w:rPr>
                            <w:rFonts w:ascii="Times New Roman" w:cs="Times New Roman" w:hAnsi="Times New Roman"/>
                            <w:color w:val="ffffff"/>
                            <w:w w:val="110"/>
                            <w:sz w:val="18"/>
                            <w:lang w:val="en-IN"/>
                          </w:rPr>
                          <w:t>Ball Badminton</w:t>
                        </w:r>
                        <w:r>
                          <w:rPr>
                            <w:color w:val="ffffff"/>
                            <w:w w:val="110"/>
                            <w:sz w:val="18"/>
                            <w:lang w:val="en-IN"/>
                          </w:rPr>
                          <w:t xml:space="preserve"> Badbadminton</w:t>
                        </w:r>
                      </w:p>
                      <w:p>
                        <w:pPr>
                          <w:pStyle w:val="style0"/>
                          <w:spacing w:before="53"/>
                          <w:ind w:left="137"/>
                          <w:jc w:val="center"/>
                          <w:rPr>
                            <w:sz w:val="18"/>
                            <w:lang w:val="en-IN"/>
                          </w:rPr>
                        </w:pPr>
                      </w:p>
                    </w:txbxContent>
                  </v:textbox>
                </v:rect>
                <w10:wrap type="topAndBottom"/>
                <v:fill/>
              </v:group>
            </w:pict>
          </mc:Fallback>
        </mc:AlternateContent>
      </w:r>
      <w:r>
        <w:rPr>
          <w:rFonts w:cs="Times New Roman"/>
          <w:sz w:val="24"/>
          <w:szCs w:val="24"/>
        </w:rPr>
        <mc:AlternateContent>
          <mc:Choice Requires="wpg">
            <w:drawing>
              <wp:anchor distT="0" distB="0" distL="0" distR="0" simplePos="false" relativeHeight="4" behindDoc="true" locked="false" layoutInCell="true" allowOverlap="true">
                <wp:simplePos x="0" y="0"/>
                <wp:positionH relativeFrom="page">
                  <wp:posOffset>4743450</wp:posOffset>
                </wp:positionH>
                <wp:positionV relativeFrom="paragraph">
                  <wp:posOffset>88900</wp:posOffset>
                </wp:positionV>
                <wp:extent cx="638809" cy="215265"/>
                <wp:effectExtent l="0" t="0" r="0" b="0"/>
                <wp:wrapTopAndBottom/>
                <wp:docPr id="1036" name="Group 18"/>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638809" cy="215265"/>
                          <a:chOff x="6307" y="140"/>
                          <a:chExt cx="604" cy="339"/>
                        </a:xfrm>
                      </wpg:grpSpPr>
                      <wps:wsp>
                        <wps:cNvSpPr/>
                        <wps:spPr>
                          <a:xfrm rot="0">
                            <a:off x="6307" y="139"/>
                            <a:ext cx="604" cy="339"/>
                          </a:xfrm>
                          <a:custGeom>
                            <a:avLst/>
                            <a:gdLst/>
                            <a:ahLst/>
                            <a:rect l="l" t="t" r="r" b="b"/>
                            <a:pathLst>
                              <a:path w="604" h="339" stroke="1">
                                <a:moveTo>
                                  <a:pt x="544" y="338"/>
                                </a:moveTo>
                                <a:lnTo>
                                  <a:pt x="60" y="338"/>
                                </a:lnTo>
                                <a:lnTo>
                                  <a:pt x="37" y="333"/>
                                </a:lnTo>
                                <a:lnTo>
                                  <a:pt x="18" y="320"/>
                                </a:lnTo>
                                <a:lnTo>
                                  <a:pt x="5" y="301"/>
                                </a:lnTo>
                                <a:lnTo>
                                  <a:pt x="0" y="278"/>
                                </a:lnTo>
                                <a:lnTo>
                                  <a:pt x="0" y="59"/>
                                </a:lnTo>
                                <a:lnTo>
                                  <a:pt x="5" y="36"/>
                                </a:lnTo>
                                <a:lnTo>
                                  <a:pt x="18" y="17"/>
                                </a:lnTo>
                                <a:lnTo>
                                  <a:pt x="37" y="4"/>
                                </a:lnTo>
                                <a:lnTo>
                                  <a:pt x="60" y="0"/>
                                </a:lnTo>
                                <a:lnTo>
                                  <a:pt x="544" y="0"/>
                                </a:lnTo>
                                <a:lnTo>
                                  <a:pt x="567" y="4"/>
                                </a:lnTo>
                                <a:lnTo>
                                  <a:pt x="586" y="17"/>
                                </a:lnTo>
                                <a:lnTo>
                                  <a:pt x="599" y="36"/>
                                </a:lnTo>
                                <a:lnTo>
                                  <a:pt x="604" y="59"/>
                                </a:lnTo>
                                <a:lnTo>
                                  <a:pt x="604" y="278"/>
                                </a:lnTo>
                                <a:lnTo>
                                  <a:pt x="599" y="301"/>
                                </a:lnTo>
                                <a:lnTo>
                                  <a:pt x="586" y="320"/>
                                </a:lnTo>
                                <a:lnTo>
                                  <a:pt x="567" y="333"/>
                                </a:lnTo>
                                <a:lnTo>
                                  <a:pt x="544" y="338"/>
                                </a:lnTo>
                                <a:close/>
                              </a:path>
                            </a:pathLst>
                          </a:custGeom>
                          <a:solidFill>
                            <a:srgbClr val="979ca5"/>
                          </a:solidFill>
                          <a:ln>
                            <a:noFill/>
                          </a:ln>
                        </wps:spPr>
                        <wps:bodyPr>
                          <a:prstTxWarp prst="textNoShape"/>
                        </wps:bodyPr>
                      </wps:wsp>
                      <wps:wsp>
                        <wps:cNvSpPr/>
                        <wps:spPr>
                          <a:xfrm rot="0">
                            <a:off x="6307" y="139"/>
                            <a:ext cx="604" cy="339"/>
                          </a:xfrm>
                          <a:prstGeom prst="rect"/>
                          <a:ln>
                            <a:noFill/>
                          </a:ln>
                        </wps:spPr>
                        <wps:txbx id="1038">
                          <w:txbxContent>
                            <w:p>
                              <w:pPr>
                                <w:pStyle w:val="style0"/>
                                <w:spacing w:before="53"/>
                                <w:ind w:left="137"/>
                                <w:jc w:val="center"/>
                                <w:rPr>
                                  <w:rFonts w:ascii="Times New Roman" w:cs="Times New Roman" w:hAnsi="Times New Roman"/>
                                  <w:sz w:val="18"/>
                                  <w:lang w:val="en-IN"/>
                                </w:rPr>
                              </w:pPr>
                              <w:bookmarkStart w:id="1" w:name="_Hlk59900427"/>
                              <w:bookmarkStart w:id="2" w:name="_Hlk59900428"/>
                              <w:r>
                                <w:rPr>
                                  <w:rFonts w:ascii="Times New Roman" w:cs="Times New Roman" w:hAnsi="Times New Roman"/>
                                  <w:color w:val="ffffff"/>
                                  <w:w w:val="110"/>
                                  <w:sz w:val="18"/>
                                  <w:lang w:val="en-IN"/>
                                </w:rPr>
                                <w:t>Chess</w:t>
                              </w:r>
                              <w:bookmarkEnd w:id="1"/>
                              <w:bookmarkEnd w:id="2"/>
                            </w:p>
                          </w:txbxContent>
                        </wps:txbx>
                        <wps:bodyPr lIns="0" rIns="0" tIns="0" bIns="0" vert="horz" anchor="t" wrap="square" upright="true">
                          <a:prstTxWarp prst="textNoShape"/>
                          <a:noAutofit/>
                        </wps:bodyPr>
                      </wps:wsp>
                    </wpg:wgp>
                  </a:graphicData>
                </a:graphic>
              </wp:anchor>
            </w:drawing>
          </mc:Choice>
          <mc:Fallback>
            <w:pict>
              <v:group id="1036" filled="f" stroked="f" style="position:absolute;margin-left:373.5pt;margin-top:7.0pt;width:50.3pt;height:16.95pt;z-index:-2147483643;mso-position-horizontal-relative:page;mso-position-vertical-relative:text;mso-width-relative:page;mso-height-relative:page;mso-wrap-distance-left:0.0pt;mso-wrap-distance-right:0.0pt;visibility:visible;" coordsize="604,339" coordorigin="6307,140">
                <v:shape id="1037" coordsize="604,339" path="m544,338l60,338l37,333l18,320l5,301l0,278l0,59l5,36l18,17l37,4l60,0l544,0l567,4l586,17l599,36l604,59l604,278l599,301l586,320l567,333l544,338xe" fillcolor="#979ca5" stroked="f" style="position:absolute;left:6307;top:139;width:604;height:339;z-index:2;mso-position-horizontal-relative:page;mso-position-vertical-relative:page;mso-width-relative:page;mso-height-relative:page;visibility:visible;">
                  <v:stroke on="f"/>
                  <v:fill/>
                  <v:path textboxrect="0,0,604,339"/>
                </v:shape>
                <v:rect id="1038" filled="f" stroked="f" style="position:absolute;left:6307;top:139;width:604;height:339;z-index:3;mso-position-horizontal-relative:page;mso-position-vertical-relative:page;mso-width-relative:page;mso-height-relative:page;visibility:visible;">
                  <v:stroke on="f"/>
                  <v:fill/>
                  <v:textbox inset="0.0pt,0.0pt,0.0pt,0.0pt">
                    <w:txbxContent>
                      <w:p>
                        <w:pPr>
                          <w:pStyle w:val="style0"/>
                          <w:spacing w:before="53"/>
                          <w:ind w:left="137"/>
                          <w:jc w:val="center"/>
                          <w:rPr>
                            <w:rFonts w:ascii="Times New Roman" w:cs="Times New Roman" w:hAnsi="Times New Roman"/>
                            <w:sz w:val="18"/>
                            <w:lang w:val="en-IN"/>
                          </w:rPr>
                        </w:pPr>
                        <w:r>
                          <w:rPr>
                            <w:rFonts w:ascii="Times New Roman" w:cs="Times New Roman" w:hAnsi="Times New Roman"/>
                            <w:color w:val="ffffff"/>
                            <w:w w:val="110"/>
                            <w:sz w:val="18"/>
                            <w:lang w:val="en-IN"/>
                          </w:rPr>
                          <w:t>Chess</w:t>
                        </w:r>
                      </w:p>
                    </w:txbxContent>
                  </v:textbox>
                </v:rect>
                <w10:wrap type="topAndBottom"/>
                <v:fill/>
              </v:group>
            </w:pict>
          </mc:Fallback>
        </mc:AlternateContent>
      </w:r>
      <w:r>
        <w:rPr>
          <w:rFonts w:cs="Times New Roman"/>
          <w:sz w:val="24"/>
          <w:szCs w:val="24"/>
        </w:rPr>
        <mc:AlternateContent>
          <mc:Choice Requires="wpg">
            <w:drawing>
              <wp:anchor distT="0" distB="0" distL="0" distR="0" simplePos="false" relativeHeight="3" behindDoc="true" locked="false" layoutInCell="true" allowOverlap="true">
                <wp:simplePos x="0" y="0"/>
                <wp:positionH relativeFrom="page">
                  <wp:posOffset>4014470</wp:posOffset>
                </wp:positionH>
                <wp:positionV relativeFrom="paragraph">
                  <wp:posOffset>88900</wp:posOffset>
                </wp:positionV>
                <wp:extent cx="671829" cy="215265"/>
                <wp:effectExtent l="0" t="0" r="0" b="0"/>
                <wp:wrapTopAndBottom/>
                <wp:docPr id="1039" name="Group 1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671829" cy="215265"/>
                          <a:chOff x="6307" y="140"/>
                          <a:chExt cx="604" cy="339"/>
                        </a:xfrm>
                      </wpg:grpSpPr>
                      <wps:wsp>
                        <wps:cNvSpPr/>
                        <wps:spPr>
                          <a:xfrm rot="0">
                            <a:off x="6307" y="139"/>
                            <a:ext cx="604" cy="339"/>
                          </a:xfrm>
                          <a:custGeom>
                            <a:avLst/>
                            <a:gdLst/>
                            <a:ahLst/>
                            <a:rect l="l" t="t" r="r" b="b"/>
                            <a:pathLst>
                              <a:path w="604" h="339" stroke="1">
                                <a:moveTo>
                                  <a:pt x="544" y="338"/>
                                </a:moveTo>
                                <a:lnTo>
                                  <a:pt x="60" y="338"/>
                                </a:lnTo>
                                <a:lnTo>
                                  <a:pt x="37" y="333"/>
                                </a:lnTo>
                                <a:lnTo>
                                  <a:pt x="18" y="320"/>
                                </a:lnTo>
                                <a:lnTo>
                                  <a:pt x="5" y="301"/>
                                </a:lnTo>
                                <a:lnTo>
                                  <a:pt x="0" y="278"/>
                                </a:lnTo>
                                <a:lnTo>
                                  <a:pt x="0" y="59"/>
                                </a:lnTo>
                                <a:lnTo>
                                  <a:pt x="5" y="36"/>
                                </a:lnTo>
                                <a:lnTo>
                                  <a:pt x="18" y="17"/>
                                </a:lnTo>
                                <a:lnTo>
                                  <a:pt x="37" y="4"/>
                                </a:lnTo>
                                <a:lnTo>
                                  <a:pt x="60" y="0"/>
                                </a:lnTo>
                                <a:lnTo>
                                  <a:pt x="544" y="0"/>
                                </a:lnTo>
                                <a:lnTo>
                                  <a:pt x="567" y="4"/>
                                </a:lnTo>
                                <a:lnTo>
                                  <a:pt x="586" y="17"/>
                                </a:lnTo>
                                <a:lnTo>
                                  <a:pt x="599" y="36"/>
                                </a:lnTo>
                                <a:lnTo>
                                  <a:pt x="604" y="59"/>
                                </a:lnTo>
                                <a:lnTo>
                                  <a:pt x="604" y="278"/>
                                </a:lnTo>
                                <a:lnTo>
                                  <a:pt x="599" y="301"/>
                                </a:lnTo>
                                <a:lnTo>
                                  <a:pt x="586" y="320"/>
                                </a:lnTo>
                                <a:lnTo>
                                  <a:pt x="567" y="333"/>
                                </a:lnTo>
                                <a:lnTo>
                                  <a:pt x="544" y="338"/>
                                </a:lnTo>
                                <a:close/>
                              </a:path>
                            </a:pathLst>
                          </a:custGeom>
                          <a:solidFill>
                            <a:srgbClr val="979ca5"/>
                          </a:solidFill>
                          <a:ln>
                            <a:noFill/>
                          </a:ln>
                        </wps:spPr>
                        <wps:bodyPr>
                          <a:prstTxWarp prst="textNoShape"/>
                        </wps:bodyPr>
                      </wps:wsp>
                      <wps:wsp>
                        <wps:cNvSpPr/>
                        <wps:spPr>
                          <a:xfrm rot="0">
                            <a:off x="6307" y="139"/>
                            <a:ext cx="604" cy="339"/>
                          </a:xfrm>
                          <a:prstGeom prst="rect"/>
                          <a:ln>
                            <a:noFill/>
                          </a:ln>
                        </wps:spPr>
                        <wps:txbx id="1041">
                          <w:txbxContent>
                            <w:p>
                              <w:pPr>
                                <w:pStyle w:val="style0"/>
                                <w:spacing w:before="53"/>
                                <w:ind w:left="137"/>
                                <w:rPr>
                                  <w:rFonts w:ascii="Times New Roman" w:cs="Times New Roman" w:hAnsi="Times New Roman"/>
                                  <w:sz w:val="18"/>
                                  <w:lang w:val="en-IN"/>
                                </w:rPr>
                              </w:pPr>
                              <w:r>
                                <w:rPr>
                                  <w:rFonts w:ascii="Times New Roman" w:cs="Times New Roman" w:hAnsi="Times New Roman"/>
                                  <w:color w:val="ffffff"/>
                                  <w:w w:val="110"/>
                                  <w:sz w:val="18"/>
                                  <w:lang w:val="en-IN"/>
                                </w:rPr>
                                <w:t>Elocution</w:t>
                              </w:r>
                            </w:p>
                          </w:txbxContent>
                        </wps:txbx>
                        <wps:bodyPr lIns="0" rIns="0" tIns="0" bIns="0" vert="horz" anchor="t" wrap="square" upright="true">
                          <a:prstTxWarp prst="textNoShape"/>
                          <a:noAutofit/>
                        </wps:bodyPr>
                      </wps:wsp>
                    </wpg:wgp>
                  </a:graphicData>
                </a:graphic>
              </wp:anchor>
            </w:drawing>
          </mc:Choice>
          <mc:Fallback>
            <w:pict>
              <v:group id="1039" filled="f" stroked="f" style="position:absolute;margin-left:316.1pt;margin-top:7.0pt;width:52.9pt;height:16.95pt;z-index:-2147483644;mso-position-horizontal-relative:page;mso-position-vertical-relative:text;mso-width-relative:page;mso-height-relative:page;mso-wrap-distance-left:0.0pt;mso-wrap-distance-right:0.0pt;visibility:visible;" coordsize="604,339" coordorigin="6307,140">
                <v:shape id="1040" coordsize="604,339" path="m544,338l60,338l37,333l18,320l5,301l0,278l0,59l5,36l18,17l37,4l60,0l544,0l567,4l586,17l599,36l604,59l604,278l599,301l586,320l567,333l544,338xe" fillcolor="#979ca5" stroked="f" style="position:absolute;left:6307;top:139;width:604;height:339;z-index:2;mso-position-horizontal-relative:page;mso-position-vertical-relative:page;mso-width-relative:page;mso-height-relative:page;visibility:visible;">
                  <v:stroke on="f"/>
                  <v:fill/>
                  <v:path textboxrect="0,0,604,339"/>
                </v:shape>
                <v:rect id="1041" filled="f" stroked="f" style="position:absolute;left:6307;top:139;width:604;height:339;z-index:3;mso-position-horizontal-relative:page;mso-position-vertical-relative:page;mso-width-relative:page;mso-height-relative:page;visibility:visible;">
                  <v:stroke on="f"/>
                  <v:fill/>
                  <v:textbox inset="0.0pt,0.0pt,0.0pt,0.0pt">
                    <w:txbxContent>
                      <w:p>
                        <w:pPr>
                          <w:pStyle w:val="style0"/>
                          <w:spacing w:before="53"/>
                          <w:ind w:left="137"/>
                          <w:rPr>
                            <w:rFonts w:ascii="Times New Roman" w:cs="Times New Roman" w:hAnsi="Times New Roman"/>
                            <w:sz w:val="18"/>
                            <w:lang w:val="en-IN"/>
                          </w:rPr>
                        </w:pPr>
                        <w:r>
                          <w:rPr>
                            <w:rFonts w:ascii="Times New Roman" w:cs="Times New Roman" w:hAnsi="Times New Roman"/>
                            <w:color w:val="ffffff"/>
                            <w:w w:val="110"/>
                            <w:sz w:val="18"/>
                            <w:lang w:val="en-IN"/>
                          </w:rPr>
                          <w:t>Elocution</w:t>
                        </w:r>
                      </w:p>
                    </w:txbxContent>
                  </v:textbox>
                </v:rect>
                <w10:wrap type="topAndBottom"/>
                <v:fill/>
              </v:group>
            </w:pict>
          </mc:Fallback>
        </mc:AlternateContent>
      </w:r>
    </w:p>
    <w:p>
      <w:pPr>
        <w:pStyle w:val="style0"/>
        <w:spacing w:before="126"/>
        <w:ind w:left="118"/>
        <w:rPr>
          <w:rFonts w:ascii="Trebuchet MS" w:cs="Times New Roman" w:eastAsia="Trebuchet MS" w:hAnsi="Trebuchet MS"/>
          <w:b/>
          <w:bCs/>
          <w:color w:val="303b4d"/>
          <w:w w:val="110"/>
          <w:sz w:val="24"/>
          <w:szCs w:val="24"/>
          <w:u w:val="single"/>
        </w:rPr>
      </w:pPr>
      <w:r>
        <w:rPr>
          <w:rFonts w:ascii="Trebuchet MS" w:cs="Times New Roman" w:eastAsia="Trebuchet MS" w:hAnsi="Trebuchet MS"/>
          <w:b/>
          <w:bCs/>
          <w:color w:val="303b4d"/>
          <w:w w:val="110"/>
          <w:sz w:val="24"/>
          <w:szCs w:val="24"/>
          <w:u w:val="single"/>
        </w:rPr>
        <w:t xml:space="preserve">Internship </w:t>
      </w:r>
    </w:p>
    <w:p>
      <w:pPr>
        <w:pStyle w:val="style0"/>
        <w:ind w:left="180"/>
        <w:rPr>
          <w:rFonts w:ascii="Trebuchet MS" w:cs="Times New Roman" w:hAnsi="Trebuchet MS"/>
          <w:sz w:val="24"/>
          <w:szCs w:val="24"/>
        </w:rPr>
      </w:pPr>
      <w:r>
        <w:rPr>
          <w:rFonts w:ascii="Trebuchet MS" w:cs="Times New Roman" w:hAnsi="Trebuchet MS"/>
          <w:w w:val="104"/>
          <w:sz w:val="24"/>
          <w:szCs w:val="24"/>
        </w:rPr>
        <w:t>Jun 2019-March 2020 in ESI Aynavaram</w:t>
      </w:r>
    </w:p>
    <w:p>
      <w:pPr>
        <w:pStyle w:val="style0"/>
        <w:spacing w:before="9"/>
        <w:rPr>
          <w:rFonts w:ascii="Trebuchet MS" w:cs="Times New Roman" w:hAnsi="Trebuchet MS"/>
          <w:sz w:val="24"/>
          <w:szCs w:val="24"/>
        </w:rPr>
      </w:pPr>
    </w:p>
    <w:p>
      <w:pPr>
        <w:pStyle w:val="style0"/>
        <w:spacing w:before="126"/>
        <w:ind w:left="118"/>
        <w:rPr>
          <w:rFonts w:ascii="Trebuchet MS" w:cs="Times New Roman" w:eastAsia="Trebuchet MS" w:hAnsi="Trebuchet MS"/>
          <w:b/>
          <w:bCs/>
          <w:color w:val="303b4d"/>
          <w:w w:val="110"/>
          <w:sz w:val="24"/>
          <w:szCs w:val="24"/>
          <w:u w:val="single"/>
        </w:rPr>
      </w:pPr>
      <w:r>
        <w:rPr>
          <w:rFonts w:ascii="Trebuchet MS" w:cs="Times New Roman" w:eastAsia="Trebuchet MS" w:hAnsi="Trebuchet MS"/>
          <w:b/>
          <w:bCs/>
          <w:color w:val="303b4d"/>
          <w:w w:val="110"/>
          <w:sz w:val="24"/>
          <w:szCs w:val="24"/>
          <w:u w:val="single"/>
        </w:rPr>
        <w:t xml:space="preserve">Ward rounds </w:t>
      </w:r>
    </w:p>
    <w:p>
      <w:pPr>
        <w:pStyle w:val="style0"/>
        <w:ind w:left="270" w:hanging="90"/>
        <w:rPr>
          <w:rFonts w:ascii="Trebuchet MS" w:cs="Times New Roman" w:hAnsi="Trebuchet MS"/>
          <w:w w:val="104"/>
          <w:sz w:val="24"/>
          <w:szCs w:val="24"/>
        </w:rPr>
      </w:pPr>
      <w:r>
        <w:rPr>
          <w:rFonts w:ascii="Trebuchet MS" w:cs="Times New Roman" w:hAnsi="Trebuchet MS"/>
          <w:w w:val="104"/>
          <w:sz w:val="24"/>
          <w:szCs w:val="24"/>
        </w:rPr>
        <w:t>July 2017 - May 2018 Chettinad hospital</w:t>
      </w:r>
    </w:p>
    <w:p>
      <w:pPr>
        <w:pStyle w:val="style0"/>
        <w:ind w:left="270" w:hanging="90"/>
        <w:rPr>
          <w:rFonts w:ascii="Trebuchet MS" w:cs="Times New Roman" w:hAnsi="Trebuchet MS"/>
          <w:sz w:val="24"/>
          <w:szCs w:val="24"/>
        </w:rPr>
      </w:pPr>
      <w:r>
        <w:rPr>
          <w:rFonts w:ascii="Trebuchet MS" w:cs="Times New Roman" w:hAnsi="Trebuchet MS"/>
          <w:sz w:val="24"/>
          <w:szCs w:val="24"/>
        </w:rPr>
        <w:t>July 2018 - May 2019 ESI Aynavaram</w:t>
      </w:r>
    </w:p>
    <w:p>
      <w:pPr>
        <w:pStyle w:val="style0"/>
        <w:spacing w:before="8"/>
        <w:rPr>
          <w:rFonts w:ascii="Trebuchet MS" w:cs="Times New Roman" w:hAnsi="Trebuchet MS"/>
          <w:sz w:val="24"/>
          <w:szCs w:val="24"/>
        </w:rPr>
      </w:pPr>
    </w:p>
    <w:p>
      <w:pPr>
        <w:pStyle w:val="style66"/>
        <w:spacing w:before="1"/>
        <w:ind w:left="118"/>
        <w:rPr>
          <w:rFonts w:cs="Times New Roman"/>
          <w:color w:val="303b4d"/>
          <w:w w:val="104"/>
          <w:sz w:val="24"/>
          <w:szCs w:val="24"/>
        </w:rPr>
      </w:pPr>
    </w:p>
    <w:p>
      <w:pPr>
        <w:pStyle w:val="style66"/>
        <w:spacing w:before="1"/>
        <w:ind w:left="118"/>
        <w:rPr>
          <w:rFonts w:cs="Times New Roman"/>
          <w:sz w:val="24"/>
          <w:szCs w:val="24"/>
          <w:u w:val="single"/>
        </w:rPr>
      </w:pPr>
      <w:r>
        <w:rPr>
          <w:rFonts w:cs="Times New Roman"/>
          <w:color w:val="303b4d"/>
          <w:w w:val="104"/>
          <w:sz w:val="24"/>
          <w:szCs w:val="24"/>
          <w:u w:val="single"/>
        </w:rPr>
        <w:t>CERTIFICATES</w:t>
      </w:r>
    </w:p>
    <w:p>
      <w:pPr>
        <w:pStyle w:val="style0"/>
        <w:spacing w:before="126"/>
        <w:ind w:left="118"/>
        <w:rPr>
          <w:rFonts w:ascii="Trebuchet MS" w:cs="Times New Roman" w:hAnsi="Trebuchet MS"/>
          <w:w w:val="104"/>
          <w:sz w:val="24"/>
          <w:szCs w:val="24"/>
        </w:rPr>
      </w:pPr>
      <w:r>
        <w:rPr>
          <w:rFonts w:ascii="Trebuchet MS" w:cs="Times New Roman" w:hAnsi="Trebuchet MS"/>
          <w:w w:val="104"/>
          <w:sz w:val="24"/>
          <w:szCs w:val="24"/>
        </w:rPr>
        <w:t>RIPE TRAINING PROGRAMME – Best Performer in ‘Soft Skills Training’ @ Vistas - Chennai</w:t>
      </w:r>
    </w:p>
    <w:p>
      <w:pPr>
        <w:pStyle w:val="style0"/>
        <w:rPr>
          <w:rFonts w:ascii="Trebuchet MS" w:cs="Times New Roman" w:hAnsi="Trebuchet MS"/>
          <w:sz w:val="24"/>
          <w:szCs w:val="24"/>
        </w:rPr>
      </w:pPr>
    </w:p>
    <w:p>
      <w:pPr>
        <w:pStyle w:val="style0"/>
        <w:spacing w:before="8"/>
        <w:rPr>
          <w:rFonts w:ascii="Trebuchet MS" w:cs="Times New Roman" w:hAnsi="Trebuchet MS"/>
          <w:sz w:val="24"/>
          <w:szCs w:val="24"/>
        </w:rPr>
      </w:pPr>
    </w:p>
    <w:p>
      <w:pPr>
        <w:pStyle w:val="style66"/>
        <w:ind w:left="118"/>
        <w:rPr>
          <w:rFonts w:cs="Times New Roman"/>
          <w:sz w:val="24"/>
          <w:szCs w:val="24"/>
          <w:u w:val="single"/>
        </w:rPr>
      </w:pPr>
      <w:r>
        <w:rPr>
          <w:rFonts w:cs="Times New Roman"/>
          <w:color w:val="303b4d"/>
          <w:w w:val="110"/>
          <w:sz w:val="24"/>
          <w:szCs w:val="24"/>
          <w:u w:val="single"/>
        </w:rPr>
        <w:t>LANGUAGES</w:t>
      </w:r>
    </w:p>
    <w:p>
      <w:pPr>
        <w:pStyle w:val="style0"/>
        <w:spacing w:before="27"/>
        <w:ind w:left="118"/>
        <w:rPr>
          <w:rFonts w:ascii="Trebuchet MS" w:cs="Times New Roman" w:hAnsi="Trebuchet MS"/>
          <w:i/>
          <w:sz w:val="24"/>
          <w:szCs w:val="24"/>
        </w:rPr>
        <w:sectPr>
          <w:type w:val="continuous"/>
          <w:pgSz w:w="11900" w:h="16840" w:orient="portrait"/>
          <w:pgMar w:top="380" w:right="1680" w:bottom="280" w:left="380" w:header="720" w:footer="720" w:gutter="0"/>
          <w:cols w:equalWidth="0" w:num="2">
            <w:col w:w="3430" w:space="2379"/>
            <w:col w:w="4031"/>
          </w:cols>
        </w:sectPr>
      </w:pPr>
      <w:r>
        <w:rPr>
          <w:rFonts w:ascii="Trebuchet MS" w:cs="Times New Roman" w:hAnsi="Trebuchet MS"/>
          <w:sz w:val="24"/>
          <w:szCs w:val="24"/>
        </w:rPr>
        <w:t>Tamil and English (Read, Write and Speak)</w:t>
      </w:r>
    </w:p>
    <w:p>
      <w:pPr>
        <w:pStyle w:val="style4099"/>
        <w:spacing w:lineRule="auto" w:line="360"/>
        <w:rPr>
          <w:rFonts w:ascii="Trebuchet MS" w:hAnsi="Trebuchet MS"/>
          <w:color w:val="ed7d31"/>
          <w:w w:val="110"/>
        </w:rPr>
      </w:pPr>
    </w:p>
    <w:p>
      <w:pPr>
        <w:pStyle w:val="style66"/>
        <w:spacing w:before="1"/>
        <w:ind w:left="90"/>
        <w:rPr>
          <w:rFonts w:cs="Times New Roman"/>
          <w:color w:val="ed7d31"/>
          <w:w w:val="110"/>
          <w:sz w:val="24"/>
          <w:szCs w:val="24"/>
        </w:rPr>
      </w:pPr>
      <w:r>
        <w:rPr>
          <w:rFonts w:cs="Times New Roman"/>
          <w:color w:val="ed7d31"/>
          <w:w w:val="110"/>
          <w:sz w:val="24"/>
          <w:szCs w:val="24"/>
        </w:rPr>
        <mc:AlternateContent>
          <mc:Choice Requires="wpg">
            <w:drawing>
              <wp:anchor distT="0" distB="0" distL="0" distR="0" simplePos="false" relativeHeight="2" behindDoc="true" locked="false" layoutInCell="true" allowOverlap="true">
                <wp:simplePos x="0" y="0"/>
                <wp:positionH relativeFrom="page">
                  <wp:posOffset>0</wp:posOffset>
                </wp:positionH>
                <wp:positionV relativeFrom="page">
                  <wp:posOffset>1515110</wp:posOffset>
                </wp:positionV>
                <wp:extent cx="7555230" cy="365758"/>
                <wp:effectExtent l="0" t="0" r="0" b="0"/>
                <wp:wrapNone/>
                <wp:docPr id="1042" name="Group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7555230" cy="365758"/>
                          <a:chOff x="0" y="2386"/>
                          <a:chExt cx="11898" cy="576"/>
                        </a:xfrm>
                      </wpg:grpSpPr>
                      <wps:wsp>
                        <wps:cNvSpPr/>
                        <wps:spPr>
                          <a:xfrm rot="0">
                            <a:off x="0" y="2385"/>
                            <a:ext cx="11898" cy="576"/>
                          </a:xfrm>
                          <a:prstGeom prst="rect"/>
                          <a:solidFill>
                            <a:srgbClr val="f0f0f0"/>
                          </a:solidFill>
                          <a:ln>
                            <a:noFill/>
                          </a:ln>
                        </wps:spPr>
                        <wps:bodyPr>
                          <a:prstTxWarp prst="textNoShape"/>
                        </wps:bodyPr>
                      </wps:wsp>
                      <pic:pic xmlns:pic="http://schemas.openxmlformats.org/drawingml/2006/picture">
                        <pic:nvPicPr>
                          <pic:cNvPr id="0" name="Image"/>
                          <pic:cNvPicPr/>
                        </pic:nvPicPr>
                        <pic:blipFill>
                          <a:blip r:embed="rId8" cstate="print"/>
                          <a:srcRect l="0" t="0" r="0" b="0"/>
                          <a:stretch/>
                        </pic:blipFill>
                        <pic:spPr>
                          <a:xfrm rot="0">
                            <a:off x="3400" y="2610"/>
                            <a:ext cx="197" cy="141"/>
                          </a:xfrm>
                          <a:prstGeom prst="rect"/>
                        </pic:spPr>
                      </pic:pic>
                      <pic:pic xmlns:pic="http://schemas.openxmlformats.org/drawingml/2006/picture">
                        <pic:nvPicPr>
                          <pic:cNvPr id="1" name="Image"/>
                          <pic:cNvPicPr/>
                        </pic:nvPicPr>
                        <pic:blipFill>
                          <a:blip r:embed="rId9" cstate="print"/>
                          <a:srcRect l="0" t="0" r="0" b="0"/>
                          <a:stretch/>
                        </pic:blipFill>
                        <pic:spPr>
                          <a:xfrm rot="0">
                            <a:off x="6654" y="2582"/>
                            <a:ext cx="106" cy="197"/>
                          </a:xfrm>
                          <a:prstGeom prst="rect"/>
                        </pic:spPr>
                      </pic:pic>
                      <wps:wsp>
                        <wps:cNvSpPr/>
                        <wps:spPr>
                          <a:xfrm rot="0">
                            <a:off x="3738" y="2589"/>
                            <a:ext cx="2550" cy="179"/>
                          </a:xfrm>
                          <a:prstGeom prst="rect"/>
                          <a:ln>
                            <a:noFill/>
                          </a:ln>
                        </wps:spPr>
                        <wps:txbx id="1046">
                          <w:txbxContent>
                            <w:p>
                              <w:pPr>
                                <w:pStyle w:val="style0"/>
                                <w:spacing w:lineRule="exact" w:line="178"/>
                                <w:rPr>
                                  <w:sz w:val="14"/>
                                </w:rPr>
                              </w:pPr>
                              <w:r>
                                <w:rPr>
                                  <w:sz w:val="18"/>
                                </w:rPr>
                                <w:t>pinkycatherine20@gmail.com</w:t>
                              </w:r>
                            </w:p>
                          </w:txbxContent>
                        </wps:txbx>
                        <wps:bodyPr lIns="0" rIns="0" tIns="0" bIns="0" vert="horz" anchor="t" wrap="square" upright="true">
                          <a:prstTxWarp prst="textNoShape"/>
                          <a:noAutofit/>
                        </wps:bodyPr>
                      </wps:wsp>
                      <wps:wsp>
                        <wps:cNvSpPr/>
                        <wps:spPr>
                          <a:xfrm rot="0">
                            <a:off x="6947" y="2589"/>
                            <a:ext cx="1238" cy="179"/>
                          </a:xfrm>
                          <a:prstGeom prst="rect"/>
                          <a:ln>
                            <a:noFill/>
                          </a:ln>
                        </wps:spPr>
                        <wps:txbx id="1047">
                          <w:txbxContent>
                            <w:p>
                              <w:pPr>
                                <w:pStyle w:val="style0"/>
                                <w:spacing w:lineRule="exact" w:line="178"/>
                                <w:rPr>
                                  <w:sz w:val="18"/>
                                </w:rPr>
                              </w:pPr>
                              <w:r>
                                <w:rPr>
                                  <w:w w:val="104"/>
                                  <w:sz w:val="18"/>
                                </w:rPr>
                                <w:t>8667661502</w:t>
                              </w:r>
                            </w:p>
                          </w:txbxContent>
                        </wps:txbx>
                        <wps:bodyPr lIns="0" rIns="0" tIns="0" bIns="0" vert="horz" anchor="t" wrap="square" upright="true">
                          <a:prstTxWarp prst="textNoShape"/>
                          <a:noAutofit/>
                        </wps:bodyPr>
                      </wps:wsp>
                    </wpg:wgp>
                  </a:graphicData>
                </a:graphic>
              </wp:anchor>
            </w:drawing>
          </mc:Choice>
          <mc:Fallback>
            <w:pict>
              <v:group id="1042" filled="f" stroked="f" style="position:absolute;margin-left:0.0pt;margin-top:119.3pt;width:594.9pt;height:28.8pt;z-index:-2147483645;mso-position-horizontal-relative:page;mso-position-vertical-relative:page;mso-width-relative:page;mso-height-relative:page;mso-wrap-distance-left:0.0pt;mso-wrap-distance-right:0.0pt;visibility:visible;" coordsize="11898,576" coordorigin="0,2386">
                <v:rect id="1043" fillcolor="#f0f0f0" stroked="f" style="position:absolute;left:0;top:2385;width:11898;height:576;z-index:2;mso-position-horizontal-relative:page;mso-position-vertical-relative:page;mso-width-relative:page;mso-height-relative:page;visibility:visible;">
                  <v:stroke on="f"/>
                  <v:fill/>
                </v:rect>
                <v:shape id="1044" type="#_x0000_t75" filled="f" stroked="f" style="position:absolute;left:3400;top:2610;width:197;height:141;z-index:3;mso-position-horizontal-relative:page;mso-position-vertical-relative:page;mso-width-relative:page;mso-height-relative:page;visibility:visible;">
                  <v:imagedata r:id="rId8" embosscolor="white" o:title=""/>
                  <v:fill/>
                </v:shape>
                <v:shape id="1045" type="#_x0000_t75" filled="f" stroked="f" style="position:absolute;left:6654;top:2582;width:106;height:197;z-index:4;mso-position-horizontal-relative:page;mso-position-vertical-relative:page;mso-width-relative:page;mso-height-relative:page;visibility:visible;">
                  <v:imagedata r:id="rId9" embosscolor="white" o:title=""/>
                  <v:fill/>
                </v:shape>
                <v:rect id="1046" filled="f" stroked="f" style="position:absolute;left:3738;top:2589;width:2550;height:179;z-index:5;mso-position-horizontal-relative:page;mso-position-vertical-relative:page;mso-width-relative:page;mso-height-relative:page;visibility:visible;">
                  <v:stroke on="f"/>
                  <v:fill/>
                  <v:textbox inset="0.0pt,0.0pt,0.0pt,0.0pt">
                    <w:txbxContent>
                      <w:p>
                        <w:pPr>
                          <w:pStyle w:val="style0"/>
                          <w:spacing w:lineRule="exact" w:line="178"/>
                          <w:rPr>
                            <w:sz w:val="14"/>
                          </w:rPr>
                        </w:pPr>
                        <w:r>
                          <w:rPr>
                            <w:sz w:val="18"/>
                          </w:rPr>
                          <w:t>pinkycatherine20@gmail.com</w:t>
                        </w:r>
                      </w:p>
                    </w:txbxContent>
                  </v:textbox>
                </v:rect>
                <v:rect id="1047" filled="f" stroked="f" style="position:absolute;left:6947;top:2589;width:1238;height:179;z-index:6;mso-position-horizontal-relative:page;mso-position-vertical-relative:page;mso-width-relative:page;mso-height-relative:page;visibility:visible;">
                  <v:stroke on="f"/>
                  <v:fill/>
                  <v:textbox inset="0.0pt,0.0pt,0.0pt,0.0pt">
                    <w:txbxContent>
                      <w:p>
                        <w:pPr>
                          <w:pStyle w:val="style0"/>
                          <w:spacing w:lineRule="exact" w:line="178"/>
                          <w:rPr>
                            <w:sz w:val="18"/>
                          </w:rPr>
                        </w:pPr>
                        <w:r>
                          <w:rPr>
                            <w:w w:val="104"/>
                            <w:sz w:val="18"/>
                          </w:rPr>
                          <w:t>8667661502</w:t>
                        </w:r>
                      </w:p>
                    </w:txbxContent>
                  </v:textbox>
                </v:rect>
                <v:fill/>
              </v:group>
            </w:pict>
          </mc:Fallback>
        </mc:AlternateContent>
      </w:r>
      <w:r>
        <w:rPr>
          <w:rFonts w:cs="Times New Roman"/>
          <w:color w:val="ed7d31"/>
          <w:w w:val="110"/>
          <w:sz w:val="24"/>
          <w:szCs w:val="24"/>
        </w:rPr>
        <w:t xml:space="preserve"> Project Brief </w:t>
      </w:r>
    </w:p>
    <w:p>
      <w:pPr>
        <w:pStyle w:val="style4099"/>
        <w:spacing w:lineRule="auto" w:line="360"/>
        <w:ind w:left="180"/>
        <w:jc w:val="both"/>
        <w:rPr>
          <w:rFonts w:ascii="Trebuchet MS" w:eastAsia="Tahoma" w:hAnsi="Trebuchet MS"/>
          <w:color w:val="auto"/>
          <w:w w:val="104"/>
        </w:rPr>
      </w:pPr>
      <w:r>
        <w:rPr>
          <w:rFonts w:ascii="Trebuchet MS" w:eastAsia="Tahoma" w:hAnsi="Trebuchet MS"/>
          <w:color w:val="auto"/>
          <w:w w:val="104"/>
        </w:rPr>
        <w:t>The aim of the study was to assess the Knowledge, Attitude, Practice regarding Swine flu(H1N1) among college students. This was cross sectional study and carried out using developed and validated questionnaires. Validated questionaries were provided to both Pharmacy and Engineering student. Data’s were collected and statistically analysed. Reliable scores were given to each of the questions, minor difference can be noted, whereas in knowledge based questions Pharmacy people have more knowledge about its cause, vaccination availability, fatal issue comparing to Engineering students and that was a significant difference. So as to increase their knowledge, practice and attitude towards Swine flu, assessment has been done and basic information about the disease have been given to make the students aware of the disease</w:t>
      </w:r>
    </w:p>
    <w:p>
      <w:pPr>
        <w:pStyle w:val="style0"/>
        <w:spacing w:before="133" w:lineRule="auto" w:line="240"/>
        <w:ind w:left="249" w:leftChars="53" w:right="-1250" w:hanging="132" w:hangingChars="50"/>
        <w:jc w:val="left"/>
        <w:rPr>
          <w:rFonts w:ascii="Trebuchet MS" w:cs="Times New Roman" w:hAnsi="Trebuchet MS"/>
          <w:b w:val="false"/>
          <w:bCs/>
          <w:w w:val="104"/>
          <w:sz w:val="24"/>
          <w:szCs w:val="24"/>
        </w:rPr>
      </w:pPr>
      <w:r>
        <w:rPr>
          <w:rFonts w:ascii="Trebuchet MS" w:cs="Times New Roman" w:eastAsia="Trebuchet MS" w:hAnsi="Trebuchet MS"/>
          <w:b/>
          <w:bCs/>
          <w:color w:val="44546a"/>
          <w:w w:val="110"/>
          <w:sz w:val="24"/>
          <w:szCs w:val="24"/>
          <w:u w:val="single"/>
        </w:rPr>
        <w:t>PROJECT 2</w:t>
      </w:r>
      <w:r>
        <w:rPr>
          <w:rFonts w:ascii="Trebuchet MS" w:cs="Times New Roman" w:eastAsia="Trebuchet MS" w:hAnsi="Trebuchet MS"/>
          <w:b/>
          <w:bCs/>
          <w:color w:val="303b4d"/>
          <w:w w:val="110"/>
          <w:sz w:val="24"/>
          <w:szCs w:val="24"/>
        </w:rPr>
        <w:t xml:space="preserve"> </w:t>
      </w:r>
      <w:r>
        <w:rPr>
          <w:rFonts w:ascii="Trebuchet MS" w:cs="Times New Roman" w:eastAsia="Trebuchet MS" w:hAnsi="Trebuchet MS"/>
          <w:b/>
          <w:bCs/>
          <w:color w:val="303b4d"/>
          <w:w w:val="110"/>
          <w:sz w:val="24"/>
          <w:szCs w:val="24"/>
        </w:rPr>
        <w:br/>
      </w:r>
      <w:r>
        <w:rPr>
          <w:rFonts w:ascii="Trebuchet MS" w:cs="Times New Roman" w:hAnsi="Trebuchet MS"/>
          <w:b w:val="false"/>
          <w:bCs/>
          <w:w w:val="104"/>
          <w:sz w:val="24"/>
          <w:szCs w:val="24"/>
        </w:rPr>
        <w:t xml:space="preserve"> A prospective observational study on Drug utilisation evaluation of Anti diabetic </w:t>
      </w:r>
    </w:p>
    <w:p>
      <w:pPr>
        <w:pStyle w:val="style0"/>
        <w:spacing w:before="133" w:lineRule="auto" w:line="360"/>
        <w:ind w:right="-1250" w:firstLine="252" w:firstLineChars="100"/>
        <w:jc w:val="left"/>
        <w:rPr>
          <w:rFonts w:ascii="Trebuchet MS" w:cs="Times New Roman" w:hAnsi="Trebuchet MS"/>
          <w:b w:val="false"/>
          <w:bCs/>
          <w:sz w:val="24"/>
          <w:szCs w:val="24"/>
        </w:rPr>
      </w:pPr>
      <w:r>
        <w:rPr>
          <w:rFonts w:ascii="Trebuchet MS" w:cs="Times New Roman" w:hAnsi="Trebuchet MS"/>
          <w:b w:val="false"/>
          <w:bCs/>
          <w:w w:val="104"/>
          <w:sz w:val="24"/>
          <w:szCs w:val="24"/>
        </w:rPr>
        <w:t xml:space="preserve">medication </w:t>
      </w:r>
      <w:r>
        <w:rPr>
          <w:rFonts w:ascii="Trebuchet MS" w:cs="Times New Roman" w:hAnsi="Trebuchet MS" w:hint="default"/>
          <w:b w:val="false"/>
          <w:bCs/>
          <w:w w:val="104"/>
          <w:sz w:val="24"/>
          <w:szCs w:val="24"/>
          <w:lang w:val="en-IN"/>
        </w:rPr>
        <w:t xml:space="preserve">  </w:t>
      </w:r>
      <w:r>
        <w:rPr>
          <w:rFonts w:ascii="Trebuchet MS" w:cs="Times New Roman" w:hAnsi="Trebuchet MS"/>
          <w:b w:val="false"/>
          <w:bCs/>
          <w:w w:val="104"/>
          <w:sz w:val="24"/>
          <w:szCs w:val="24"/>
        </w:rPr>
        <w:t>in a tertiary care hospital</w:t>
      </w:r>
    </w:p>
    <w:p>
      <w:pPr>
        <w:pStyle w:val="style66"/>
        <w:spacing w:before="1" w:lineRule="auto" w:line="360"/>
        <w:ind w:left="90"/>
        <w:jc w:val="left"/>
        <w:rPr>
          <w:rFonts w:cs="Times New Roman" w:eastAsia="Tahoma"/>
          <w:b w:val="false"/>
          <w:bCs w:val="false"/>
          <w:w w:val="104"/>
          <w:sz w:val="24"/>
          <w:szCs w:val="24"/>
        </w:rPr>
      </w:pPr>
      <w:r>
        <w:rPr>
          <w:rFonts w:cs="Times New Roman" w:eastAsia="Tahoma"/>
          <w:b w:val="false"/>
          <w:bCs w:val="false"/>
          <w:w w:val="104"/>
          <w:sz w:val="24"/>
          <w:szCs w:val="24"/>
        </w:rPr>
        <w:t xml:space="preserve">  December 2019- November 2020</w:t>
      </w:r>
    </w:p>
    <w:p>
      <w:pPr>
        <w:pStyle w:val="style66"/>
        <w:spacing w:before="1" w:lineRule="auto" w:line="360"/>
        <w:ind w:left="90"/>
        <w:rPr>
          <w:rFonts w:cs="Times New Roman" w:eastAsia="Tahoma"/>
          <w:b w:val="false"/>
          <w:bCs w:val="false"/>
          <w:w w:val="104"/>
          <w:sz w:val="24"/>
          <w:szCs w:val="24"/>
        </w:rPr>
      </w:pPr>
    </w:p>
    <w:p>
      <w:pPr>
        <w:pStyle w:val="style66"/>
        <w:spacing w:before="1" w:lineRule="auto" w:line="360"/>
        <w:ind w:left="90"/>
        <w:rPr>
          <w:rFonts w:cs="Times New Roman"/>
          <w:color w:val="ed7d31"/>
          <w:w w:val="110"/>
          <w:sz w:val="24"/>
          <w:szCs w:val="24"/>
        </w:rPr>
      </w:pPr>
      <w:r>
        <w:rPr>
          <w:rFonts w:cs="Times New Roman"/>
          <w:color w:val="ed7d31"/>
          <w:w w:val="110"/>
          <w:sz w:val="24"/>
          <w:szCs w:val="24"/>
        </w:rPr>
        <w:t xml:space="preserve"> Project Brief </w:t>
      </w:r>
    </w:p>
    <w:p>
      <w:pPr>
        <w:pStyle w:val="style4099"/>
        <w:spacing w:lineRule="auto" w:line="360"/>
        <w:ind w:left="180"/>
        <w:jc w:val="both"/>
        <w:rPr>
          <w:rFonts w:ascii="Trebuchet MS" w:eastAsia="Tahoma" w:hAnsi="Trebuchet MS"/>
          <w:color w:val="44546a"/>
          <w:w w:val="104"/>
        </w:rPr>
      </w:pPr>
      <w:r>
        <w:rPr>
          <w:rFonts w:ascii="Trebuchet MS" w:eastAsia="Tahoma" w:hAnsi="Trebuchet MS"/>
          <w:color w:val="auto"/>
          <w:w w:val="104"/>
        </w:rPr>
        <w:t>The aim of the study is to to evaluate Drug utilisation parameters of ADD ,  to assess the rationality and medication adherence in Anti Diabetic drug prescribing  and to study the incidence and prevalence of Drug therapy problems in Anti diabetic drug prescribing.A prospective observational study was undertaken in a diabetic center ,datas were collected and with datas drugs prescribed to the patients were evaluated whether it was rational with the standard guidelines,to assess WHO based parameters and also to assess the medication adherence of patients.</w:t>
      </w:r>
    </w:p>
    <w:p>
      <w:pPr>
        <w:pStyle w:val="style4099"/>
        <w:spacing w:lineRule="auto" w:line="360"/>
        <w:ind w:left="180"/>
        <w:jc w:val="both"/>
        <w:rPr>
          <w:rFonts w:ascii="Trebuchet MS" w:hAnsi="Trebuchet MS"/>
          <w:color w:val="ff0000"/>
        </w:rPr>
      </w:pPr>
      <w:r>
        <w:rPr>
          <w:rFonts w:ascii="Trebuchet MS" w:hAnsi="Trebuchet MS"/>
          <w:color w:val="ff0000"/>
        </w:rPr>
        <w:t xml:space="preserve"> </w:t>
      </w:r>
    </w:p>
    <w:p>
      <w:pPr>
        <w:pStyle w:val="style4099"/>
        <w:spacing w:lineRule="auto" w:line="360"/>
        <w:jc w:val="both"/>
        <w:rPr>
          <w:rFonts w:ascii="Trebuchet MS" w:hAnsi="Trebuchet MS"/>
        </w:rPr>
      </w:pPr>
      <w:r>
        <w:rPr>
          <w:rFonts w:ascii="Trebuchet MS" w:hAnsi="Trebuchet MS"/>
          <w:b/>
          <w:bCs/>
          <w:color w:val="ff0000"/>
        </w:rPr>
        <w:t>Worked as a co author in manuscript</w:t>
      </w:r>
      <w:r>
        <w:rPr>
          <w:rFonts w:ascii="Trebuchet MS" w:hAnsi="Trebuchet MS"/>
          <w:b/>
          <w:bCs/>
        </w:rPr>
        <w:t xml:space="preserve">: </w:t>
      </w:r>
      <w:r>
        <w:rPr>
          <w:rFonts w:ascii="Trebuchet MS" w:hAnsi="Trebuchet MS"/>
        </w:rPr>
        <w:t>Paclitaxel and Spirulina Co- Loaded Polymeric Nanoparticles: In-Vitro and In-Vivo Anticancer study"which was submitted and accepted in Brazilian Journal of Pharmaceutical sciences.</w:t>
      </w:r>
    </w:p>
    <w:p>
      <w:pPr>
        <w:pStyle w:val="style4099"/>
        <w:spacing w:lineRule="auto" w:line="360"/>
        <w:jc w:val="both"/>
        <w:rPr>
          <w:rFonts w:ascii="Trebuchet MS" w:hAnsi="Trebuchet MS"/>
        </w:rPr>
      </w:pPr>
      <w:r>
        <w:rPr>
          <w:rFonts w:ascii="Trebuchet MS" w:hAnsi="Trebuchet MS"/>
        </w:rPr>
        <w:t xml:space="preserve"> Manuscript ID is BJPS-2018-0996.R2</w:t>
      </w:r>
    </w:p>
    <w:p>
      <w:pPr>
        <w:pStyle w:val="style4099"/>
        <w:spacing w:lineRule="auto" w:line="360"/>
        <w:jc w:val="both"/>
        <w:rPr>
          <w:rFonts w:ascii="Trebuchet MS" w:hAnsi="Trebuchet MS"/>
        </w:rPr>
      </w:pPr>
      <w:r>
        <w:rPr>
          <w:rFonts w:ascii="Trebuchet MS" w:hAnsi="Trebuchet MS"/>
          <w:b/>
          <w:color w:val="ff0000"/>
        </w:rPr>
        <w:t>DECLARATION :</w:t>
      </w:r>
      <w:r>
        <w:rPr>
          <w:rFonts w:ascii="Trebuchet MS" w:hAnsi="Trebuchet MS"/>
        </w:rPr>
        <w:t xml:space="preserve"> I hereby declare that the information are the correct to the best of my knowledge.</w:t>
      </w:r>
      <w:r>
        <w:rPr>
          <w:rFonts w:ascii="Trebuchet MS" w:hAnsi="Trebuchet MS"/>
        </w:rPr>
        <w:tab/>
      </w:r>
    </w:p>
    <w:p>
      <w:pPr>
        <w:pStyle w:val="style4099"/>
        <w:spacing w:lineRule="auto" w:line="360"/>
        <w:rPr>
          <w:rFonts w:ascii="Trebuchet MS" w:hAnsi="Trebuchet MS"/>
        </w:rPr>
      </w:pPr>
    </w:p>
    <w:p>
      <w:pPr>
        <w:pStyle w:val="style4099"/>
        <w:spacing w:lineRule="auto" w:line="360"/>
        <w:rPr>
          <w:rFonts w:ascii="Trebuchet MS" w:hAnsi="Trebuchet MS"/>
        </w:rPr>
      </w:pP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 xml:space="preserve">    Signature</w:t>
      </w:r>
    </w:p>
    <w:p>
      <w:pPr>
        <w:pStyle w:val="style4099"/>
        <w:spacing w:lineRule="auto" w:line="360"/>
        <w:rPr>
          <w:rFonts w:ascii="Trebuchet MS" w:hAnsi="Trebuchet MS"/>
        </w:rPr>
      </w:pPr>
    </w:p>
    <w:p>
      <w:pPr>
        <w:pStyle w:val="style4099"/>
        <w:spacing w:lineRule="auto" w:line="360"/>
        <w:ind w:left="180"/>
        <w:jc w:val="both"/>
        <w:rPr>
          <w:rFonts w:ascii="Trebuchet MS" w:hAnsi="Trebuchet MS"/>
          <w:b/>
          <w:color w:val="303b4d"/>
          <w:w w:val="110"/>
        </w:rPr>
      </w:pPr>
    </w:p>
    <w:p>
      <w:pPr>
        <w:pStyle w:val="style0"/>
        <w:rPr>
          <w:rFonts w:ascii="Trebuchet MS" w:cs="Times New Roman" w:hAnsi="Trebuchet MS"/>
          <w:sz w:val="24"/>
          <w:szCs w:val="24"/>
        </w:rPr>
      </w:pPr>
    </w:p>
    <w:sectPr>
      <w:type w:val="continuous"/>
      <w:pgSz w:w="11900" w:h="16840" w:orient="portrait"/>
      <w:pgMar w:top="380" w:right="1680" w:bottom="280" w:left="426"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SimSun"/>
    <w:panose1 w:val="02010600030000010101"/>
    <w:charset w:val="86"/>
    <w:family w:val="auto"/>
    <w:pitch w:val="variable"/>
    <w:sig w:usb0="00000003" w:usb1="080E0000" w:usb2="00000010" w:usb3="00000000" w:csb0="00040001" w:csb1="00000000"/>
  </w:font>
  <w:font w:name="SimSun">
    <w:altName w:val="SimSun"/>
    <w:panose1 w:val="02010600030000010101"/>
    <w:charset w:val="86"/>
    <w:family w:val="auto"/>
    <w:pitch w:val="default"/>
    <w:sig w:usb0="00000003" w:usb1="288F0000" w:usb2="00000006" w:usb3="00000000" w:csb0="00040001" w:csb1="00000000"/>
  </w:font>
  <w:font w:name="Arial">
    <w:altName w:val="Arial"/>
    <w:panose1 w:val="020b0604020000020204"/>
    <w:charset w:val="00"/>
    <w:family w:val="swiss"/>
    <w:pitch w:val="default"/>
    <w:sig w:usb0="E0002EFF" w:usb1="C000785B" w:usb2="00000009" w:usb3="00000000" w:csb0="400001FF" w:csb1="FFFF0000"/>
  </w:font>
  <w:font w:name="黑体">
    <w:altName w:val="SimSun"/>
    <w:panose1 w:val="02010600030000010101"/>
    <w:charset w:val="86"/>
    <w:family w:val="auto"/>
    <w:pitch w:val="default"/>
    <w:sig w:usb0="00000001" w:usb1="080E0000" w:usb2="00000010" w:usb3="00000000" w:csb0="00040000" w:csb1="00000000"/>
  </w:font>
  <w:font w:name="Courier New">
    <w:altName w:val="Courier New"/>
    <w:panose1 w:val="02070309020000020404"/>
    <w:charset w:val="00"/>
    <w:family w:val="modern"/>
    <w:pitch w:val="default"/>
    <w:sig w:usb0="E0002EFF" w:usb1="C0007843" w:usb2="00000009" w:usb3="00000000" w:csb0="400001FF" w:csb1="FFFF0000"/>
  </w:font>
  <w:font w:name="Wingdings">
    <w:altName w:val="Wingdings"/>
    <w:panose1 w:val="05000000000000000000"/>
    <w:charset w:val="02"/>
    <w:family w:val="auto"/>
    <w:pitch w:val="default"/>
    <w:sig w:usb0="00000000" w:usb1="00000000" w:usb2="00000000" w:usb3="00000000" w:csb0="80000000" w:csb1="00000000"/>
  </w:font>
  <w:font w:name="Calibri">
    <w:altName w:val="Calibri"/>
    <w:panose1 w:val="020f0502020000030204"/>
    <w:charset w:val="86"/>
    <w:family w:val="swiss"/>
    <w:pitch w:val="default"/>
    <w:sig w:usb0="E4002EFF" w:usb1="C000247B" w:usb2="00000009" w:usb3="00000000" w:csb0="200001FF" w:csb1="00000000"/>
  </w:font>
  <w:font w:name="Tahoma">
    <w:altName w:val="Tahoma"/>
    <w:panose1 w:val="020b0604030000040204"/>
    <w:charset w:val="00"/>
    <w:family w:val="swiss"/>
    <w:pitch w:val="default"/>
    <w:sig w:usb0="E1002EFF" w:usb1="C000605B" w:usb2="00000029" w:usb3="00000000" w:csb0="200101FF" w:csb1="20280000"/>
  </w:font>
  <w:font w:name="Trebuchet MS">
    <w:altName w:val="Trebuchet MS"/>
    <w:panose1 w:val="020b0603020000020204"/>
    <w:charset w:val="00"/>
    <w:family w:val="swiss"/>
    <w:pitch w:val="default"/>
    <w:sig w:usb0="00000687" w:usb1="00000000" w:usb2="00000000" w:usb3="00000000" w:csb0="2000009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rPr>
    </w:rPrDefault>
    <w:pPrDefault>
      <w:pPr/>
    </w:pPrDefault>
  </w:docDefaults>
  <w:style w:type="paragraph" w:default="1" w:styleId="style0">
    <w:name w:val="Normal"/>
    <w:next w:val="style0"/>
    <w:qFormat/>
    <w:uiPriority w:val="1"/>
    <w:pPr>
      <w:widowControl w:val="false"/>
      <w:autoSpaceDE w:val="false"/>
      <w:autoSpaceDN w:val="false"/>
      <w:spacing w:after="0" w:lineRule="auto" w:line="240"/>
    </w:pPr>
    <w:rPr>
      <w:rFonts w:ascii="Tahoma" w:cs="Tahoma" w:eastAsia="Tahoma" w:hAnsi="Tahoma"/>
      <w:sz w:val="22"/>
      <w:szCs w:val="22"/>
      <w:lang w:val="en-US" w:bidi="ar-SA" w:eastAsia="en-US"/>
    </w:rPr>
  </w:style>
  <w:style w:type="character" w:default="1" w:styleId="style65">
    <w:name w:val="Default Paragraph Font"/>
    <w:next w:val="style65"/>
    <w:uiPriority w:val="1"/>
  </w:style>
  <w:style w:type="table" w:default="1" w:styleId="style105">
    <w:name w:val="Normal Table"/>
    <w:next w:val="style105"/>
    <w:uiPriority w:val="99"/>
    <w:pPr/>
    <w:rPr/>
    <w:tblPr>
      <w:tblCellMar>
        <w:top w:w="0" w:type="dxa"/>
        <w:left w:w="108" w:type="dxa"/>
        <w:bottom w:w="0" w:type="dxa"/>
        <w:right w:w="108" w:type="dxa"/>
      </w:tblCellMar>
    </w:tblPr>
    <w:tcPr>
      <w:tcBorders/>
    </w:tcPr>
  </w:style>
  <w:style w:type="paragraph" w:styleId="style66">
    <w:name w:val="Body Text"/>
    <w:basedOn w:val="style0"/>
    <w:next w:val="style66"/>
    <w:link w:val="style4097"/>
    <w:qFormat/>
    <w:uiPriority w:val="1"/>
    <w:pPr/>
    <w:rPr>
      <w:rFonts w:ascii="Trebuchet MS" w:cs="Trebuchet MS" w:eastAsia="Trebuchet MS" w:hAnsi="Trebuchet MS"/>
      <w:b/>
      <w:bCs/>
      <w:sz w:val="28"/>
      <w:szCs w:val="28"/>
    </w:rPr>
  </w:style>
  <w:style w:type="paragraph" w:styleId="style32">
    <w:name w:val="footer"/>
    <w:basedOn w:val="style0"/>
    <w:next w:val="style32"/>
    <w:link w:val="style4101"/>
    <w:uiPriority w:val="99"/>
    <w:pPr>
      <w:tabs>
        <w:tab w:val="center" w:leader="none" w:pos="4680"/>
        <w:tab w:val="right" w:leader="none" w:pos="9360"/>
      </w:tabs>
    </w:pPr>
    <w:rPr/>
  </w:style>
  <w:style w:type="paragraph" w:styleId="style31">
    <w:name w:val="header"/>
    <w:basedOn w:val="style0"/>
    <w:next w:val="style31"/>
    <w:link w:val="style4100"/>
    <w:uiPriority w:val="99"/>
    <w:pPr>
      <w:tabs>
        <w:tab w:val="center" w:leader="none" w:pos="4680"/>
        <w:tab w:val="right" w:leader="none" w:pos="9360"/>
      </w:tabs>
    </w:pPr>
    <w:rPr/>
  </w:style>
  <w:style w:type="paragraph" w:styleId="style62">
    <w:name w:val="Title"/>
    <w:basedOn w:val="style0"/>
    <w:next w:val="style62"/>
    <w:link w:val="style4098"/>
    <w:qFormat/>
    <w:uiPriority w:val="1"/>
    <w:pPr>
      <w:spacing w:before="10"/>
      <w:ind w:left="2037"/>
    </w:pPr>
    <w:rPr>
      <w:sz w:val="46"/>
      <w:szCs w:val="46"/>
    </w:rPr>
  </w:style>
  <w:style w:type="character" w:customStyle="1" w:styleId="style4097">
    <w:name w:val="Body Text Char"/>
    <w:basedOn w:val="style65"/>
    <w:next w:val="style4097"/>
    <w:link w:val="style66"/>
    <w:uiPriority w:val="1"/>
    <w:rPr>
      <w:rFonts w:ascii="Trebuchet MS" w:cs="Trebuchet MS" w:eastAsia="Trebuchet MS" w:hAnsi="Trebuchet MS"/>
      <w:b/>
      <w:bCs/>
      <w:sz w:val="28"/>
      <w:szCs w:val="28"/>
      <w:lang w:val="en-US"/>
    </w:rPr>
  </w:style>
  <w:style w:type="character" w:customStyle="1" w:styleId="style4098">
    <w:name w:val="Title Char_edf459d1-8f8f-4266-b7ee-8f83789a2fa9"/>
    <w:basedOn w:val="style65"/>
    <w:next w:val="style4098"/>
    <w:link w:val="style62"/>
    <w:uiPriority w:val="1"/>
    <w:rPr>
      <w:rFonts w:ascii="Tahoma" w:cs="Tahoma" w:eastAsia="Tahoma" w:hAnsi="Tahoma"/>
      <w:sz w:val="46"/>
      <w:szCs w:val="46"/>
      <w:lang w:val="en-US"/>
    </w:rPr>
  </w:style>
  <w:style w:type="paragraph" w:customStyle="1" w:styleId="style4099">
    <w:name w:val="Normal1"/>
    <w:next w:val="style4099"/>
    <w:uiPriority w:val="0"/>
    <w:pPr>
      <w:spacing w:after="0" w:lineRule="auto" w:line="240"/>
    </w:pPr>
    <w:rPr>
      <w:rFonts w:ascii="Times New Roman" w:cs="Times New Roman" w:eastAsia="Times New Roman" w:hAnsi="Times New Roman"/>
      <w:color w:val="000000"/>
      <w:sz w:val="24"/>
      <w:szCs w:val="24"/>
      <w:lang w:val="en-US" w:bidi="ar-SA" w:eastAsia="en-US"/>
    </w:rPr>
  </w:style>
  <w:style w:type="character" w:customStyle="1" w:styleId="style4100">
    <w:name w:val="Header Char_abc6dcda-19aa-4995-8de2-99be14b683e1"/>
    <w:basedOn w:val="style65"/>
    <w:next w:val="style4100"/>
    <w:link w:val="style31"/>
    <w:uiPriority w:val="99"/>
    <w:rPr>
      <w:rFonts w:ascii="Tahoma" w:cs="Tahoma" w:eastAsia="Tahoma" w:hAnsi="Tahoma"/>
      <w:lang w:val="en-US"/>
    </w:rPr>
  </w:style>
  <w:style w:type="character" w:customStyle="1" w:styleId="style4101">
    <w:name w:val="Footer Char_e6e9698a-75f5-4404-9c9c-f87d8996f58e"/>
    <w:basedOn w:val="style65"/>
    <w:next w:val="style4101"/>
    <w:link w:val="style32"/>
    <w:uiPriority w:val="99"/>
    <w:rPr>
      <w:rFonts w:ascii="Tahoma" w:cs="Tahoma" w:eastAsia="Tahoma" w:hAnsi="Tahoma"/>
      <w:lang w:val="en-US"/>
    </w:rPr>
  </w:style>
</w:styles>
</file>

<file path=word/_rels/document.xml.rels><?xml version="1.0" encoding="UTF-8"?>
<Relationships xmlns="http://schemas.openxmlformats.org/package/2006/relationships"><Relationship Id="rId11" Type="http://schemas.openxmlformats.org/officeDocument/2006/relationships/fontTable" Target="fontTable.xml"/><Relationship Id="rId10" Type="http://schemas.openxmlformats.org/officeDocument/2006/relationships/styles" Target="styles.xml"/><Relationship Id="rId13" Type="http://schemas.openxmlformats.org/officeDocument/2006/relationships/theme" Target="theme/theme1.xml"/><Relationship Id="rId12" Type="http://schemas.openxmlformats.org/officeDocument/2006/relationships/settings" Target="settings.xml"/><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header" Target="header2.xml"/><Relationship Id="rId9" Type="http://schemas.openxmlformats.org/officeDocument/2006/relationships/image" Target="media/image3.png"/><Relationship Id="rId14" Type="http://schemas.openxmlformats.org/officeDocument/2006/relationships/customXml" Target="../customXml/item1.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header" Target="header5.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Words>476</Words>
  <Pages>2</Pages>
  <Characters>2701</Characters>
  <Application>WPS Office</Application>
  <DocSecurity>0</DocSecurity>
  <Paragraphs>83</Paragraphs>
  <ScaleCrop>false</ScaleCrop>
  <LinksUpToDate>false</LinksUpToDate>
  <CharactersWithSpaces>3195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2020-12-26T13:59:00Z</dcterms:created>
  <dc:creator>ajay godwill</dc:creator>
  <lastModifiedBy>Mi A2</lastModifiedBy>
  <dcterms:modified xsi:type="dcterms:W3CDTF">2021-08-25T04:41:07Z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1033-11.2.0.9906</vt:lpwstr>
  </property>
  <property fmtid="{D5CDD505-2E9C-101B-9397-08002B2CF9AE}" pid="3" name="ICV">
    <vt:lpwstr>0e9831736106411caaa33ba9bc56e167</vt:lpwstr>
  </property>
</Properties>
</file>