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62F" w:rsidRDefault="001A494C" w:rsidP="001D3436">
      <w:pPr>
        <w:pStyle w:val="Normal1"/>
        <w:jc w:val="center"/>
        <w:rPr>
          <w:rFonts w:ascii="Eras Bold ITC" w:eastAsia="Calibri" w:hAnsi="Eras Bold ITC" w:cs="Calibri"/>
          <w:shadow/>
          <w:color w:val="002060"/>
          <w:sz w:val="28"/>
        </w:rPr>
      </w:pPr>
      <w:r w:rsidRPr="00630E4F">
        <w:rPr>
          <w:rFonts w:ascii="Eras Bold ITC" w:eastAsia="Calibri" w:hAnsi="Eras Bold ITC" w:cs="Calibri"/>
          <w:shadow/>
          <w:color w:val="002060"/>
          <w:sz w:val="28"/>
        </w:rPr>
        <w:t>CV</w:t>
      </w:r>
    </w:p>
    <w:p w:rsidR="008F3BA9" w:rsidRPr="004650A9" w:rsidRDefault="005B33E8" w:rsidP="0046080A">
      <w:pPr>
        <w:pStyle w:val="Normal1"/>
        <w:rPr>
          <w:rFonts w:ascii="Berlin Sans FB" w:eastAsia="Calibri" w:hAnsi="Berlin Sans FB" w:cs="Tahoma"/>
          <w:szCs w:val="21"/>
        </w:rPr>
      </w:pPr>
      <w:r>
        <w:rPr>
          <w:rFonts w:ascii="Berlin Sans FB" w:eastAsia="Calibri" w:hAnsi="Berlin Sans FB" w:cs="Tahoma"/>
          <w:szCs w:val="21"/>
        </w:rPr>
        <w:t>Environment</w:t>
      </w:r>
      <w:r w:rsidR="0046080A" w:rsidRPr="004650A9">
        <w:rPr>
          <w:rFonts w:ascii="Berlin Sans FB" w:eastAsia="Calibri" w:hAnsi="Berlin Sans FB" w:cs="Tahoma"/>
          <w:szCs w:val="21"/>
        </w:rPr>
        <w:t xml:space="preserve"> Professional</w:t>
      </w:r>
    </w:p>
    <w:p w:rsidR="00396EE7" w:rsidRPr="00C04B61" w:rsidRDefault="00396EE7" w:rsidP="00396EE7">
      <w:pPr>
        <w:pStyle w:val="Normal1"/>
        <w:jc w:val="center"/>
        <w:rPr>
          <w:rFonts w:asciiTheme="majorHAnsi" w:eastAsia="Calibri" w:hAnsiTheme="majorHAnsi" w:cs="Calibri"/>
          <w:shadow/>
          <w:color w:val="002060"/>
          <w:sz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140"/>
        <w:gridCol w:w="986"/>
        <w:gridCol w:w="3442"/>
      </w:tblGrid>
      <w:tr w:rsidR="003C22A1" w:rsidTr="0000405D">
        <w:tc>
          <w:tcPr>
            <w:tcW w:w="2448" w:type="dxa"/>
          </w:tcPr>
          <w:p w:rsidR="00D476C5" w:rsidRPr="00901396" w:rsidRDefault="003C22A1" w:rsidP="008B0A61">
            <w:pPr>
              <w:pStyle w:val="Heading3"/>
              <w:tabs>
                <w:tab w:val="left" w:pos="4320"/>
              </w:tabs>
              <w:ind w:left="0" w:firstLine="0"/>
              <w:jc w:val="both"/>
              <w:rPr>
                <w:rFonts w:ascii="Cambria Math" w:eastAsia="Arial Unicode MS" w:hAnsi="Cambria Math" w:cs="Arial Unicode MS"/>
                <w:b w:val="0"/>
              </w:rPr>
            </w:pPr>
            <w:r w:rsidRPr="00901396">
              <w:rPr>
                <w:rFonts w:ascii="Cambria Math" w:eastAsia="Arial Unicode MS" w:hAnsi="Cambria Math" w:cs="Arial"/>
                <w:b w:val="0"/>
              </w:rPr>
              <w:t>Kailash</w:t>
            </w:r>
            <w:r w:rsidRPr="00901396">
              <w:rPr>
                <w:rFonts w:ascii="Cambria Math" w:eastAsia="Arial Unicode MS" w:hAnsi="Cambria Math" w:cs="Arial Unicode MS"/>
                <w:b w:val="0"/>
              </w:rPr>
              <w:t xml:space="preserve"> Tripathi</w:t>
            </w:r>
          </w:p>
        </w:tc>
        <w:tc>
          <w:tcPr>
            <w:tcW w:w="4140" w:type="dxa"/>
          </w:tcPr>
          <w:p w:rsidR="00D476C5" w:rsidRPr="002A366A" w:rsidRDefault="00D476C5" w:rsidP="008B0A61">
            <w:pPr>
              <w:pStyle w:val="Normal1"/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</w:pPr>
          </w:p>
        </w:tc>
        <w:tc>
          <w:tcPr>
            <w:tcW w:w="986" w:type="dxa"/>
          </w:tcPr>
          <w:p w:rsidR="003C22A1" w:rsidRPr="00396EE7" w:rsidRDefault="003C22A1" w:rsidP="00396EE7">
            <w:pPr>
              <w:pStyle w:val="Normal1"/>
              <w:rPr>
                <w:rFonts w:asciiTheme="majorHAnsi" w:eastAsia="Calibri" w:hAnsiTheme="majorHAnsi" w:cs="Calibri"/>
              </w:rPr>
            </w:pPr>
          </w:p>
        </w:tc>
        <w:tc>
          <w:tcPr>
            <w:tcW w:w="3442" w:type="dxa"/>
          </w:tcPr>
          <w:p w:rsidR="003C22A1" w:rsidRPr="008B0A61" w:rsidRDefault="003C22A1" w:rsidP="00396EE7">
            <w:pPr>
              <w:pStyle w:val="Normal1"/>
              <w:jc w:val="both"/>
              <w:rPr>
                <w:rFonts w:asciiTheme="majorHAnsi" w:hAnsiTheme="majorHAnsi"/>
              </w:rPr>
            </w:pPr>
            <w:r w:rsidRPr="00383411">
              <w:rPr>
                <w:rFonts w:asciiTheme="majorHAnsi" w:eastAsia="Calibri" w:hAnsiTheme="majorHAnsi" w:cs="Calibri"/>
              </w:rPr>
              <w:tab/>
            </w:r>
          </w:p>
        </w:tc>
      </w:tr>
      <w:tr w:rsidR="008B0A61" w:rsidTr="0000405D">
        <w:tc>
          <w:tcPr>
            <w:tcW w:w="2448" w:type="dxa"/>
          </w:tcPr>
          <w:p w:rsidR="008B0A61" w:rsidRPr="00DF6167" w:rsidRDefault="008B0A61" w:rsidP="00DF6167">
            <w:pPr>
              <w:pStyle w:val="Normal1"/>
              <w:rPr>
                <w:rFonts w:ascii="Verdana" w:eastAsia="Calibri" w:hAnsi="Verdana" w:cs="Tahoma"/>
                <w:sz w:val="20"/>
                <w:szCs w:val="20"/>
              </w:rPr>
            </w:pPr>
            <w:r w:rsidRPr="002A366A">
              <w:rPr>
                <w:rFonts w:ascii="Verdana" w:eastAsia="Calibri" w:hAnsi="Verdana" w:cs="Tahoma"/>
                <w:sz w:val="20"/>
                <w:szCs w:val="20"/>
              </w:rPr>
              <w:t>Current Address</w:t>
            </w:r>
          </w:p>
        </w:tc>
        <w:tc>
          <w:tcPr>
            <w:tcW w:w="4140" w:type="dxa"/>
          </w:tcPr>
          <w:p w:rsidR="008B0A61" w:rsidRPr="00DF6167" w:rsidRDefault="00E61CBB" w:rsidP="00DF6167">
            <w:pPr>
              <w:pStyle w:val="Heading3"/>
              <w:tabs>
                <w:tab w:val="left" w:pos="4320"/>
              </w:tabs>
              <w:ind w:left="0" w:firstLine="0"/>
              <w:rPr>
                <w:rFonts w:ascii="Verdana" w:hAnsi="Verdana" w:cs="Tahoma"/>
                <w:b w:val="0"/>
                <w:sz w:val="20"/>
                <w:szCs w:val="20"/>
              </w:rPr>
            </w:pPr>
            <w:r>
              <w:rPr>
                <w:rFonts w:ascii="Verdana" w:eastAsia="Calibri" w:hAnsi="Verdana" w:cs="Tahoma"/>
                <w:b w:val="0"/>
                <w:sz w:val="20"/>
                <w:szCs w:val="20"/>
              </w:rPr>
              <w:t>Jharsuguda</w:t>
            </w:r>
            <w:r w:rsidR="008B0A61" w:rsidRPr="002A366A">
              <w:rPr>
                <w:rFonts w:ascii="Verdana" w:eastAsia="Calibri" w:hAnsi="Verdana" w:cs="Tahoma"/>
                <w:b w:val="0"/>
                <w:sz w:val="20"/>
                <w:szCs w:val="20"/>
              </w:rPr>
              <w:t xml:space="preserve">, </w:t>
            </w:r>
            <w:r>
              <w:rPr>
                <w:rFonts w:ascii="Verdana" w:eastAsia="Calibri" w:hAnsi="Verdana" w:cs="Tahoma"/>
                <w:b w:val="0"/>
                <w:sz w:val="20"/>
                <w:szCs w:val="20"/>
              </w:rPr>
              <w:t>Odisha</w:t>
            </w:r>
            <w:r w:rsidR="008B0A61">
              <w:rPr>
                <w:rFonts w:ascii="Verdana" w:eastAsia="Calibri" w:hAnsi="Verdana" w:cs="Tahoma"/>
                <w:b w:val="0"/>
                <w:sz w:val="20"/>
                <w:szCs w:val="20"/>
              </w:rPr>
              <w:t>,</w:t>
            </w:r>
            <w:r>
              <w:rPr>
                <w:rFonts w:ascii="Verdana" w:eastAsia="Calibri" w:hAnsi="Verdana" w:cs="Tahoma"/>
                <w:b w:val="0"/>
                <w:sz w:val="20"/>
                <w:szCs w:val="20"/>
              </w:rPr>
              <w:t xml:space="preserve"> 768201</w:t>
            </w:r>
          </w:p>
        </w:tc>
        <w:tc>
          <w:tcPr>
            <w:tcW w:w="986" w:type="dxa"/>
            <w:vMerge w:val="restart"/>
          </w:tcPr>
          <w:p w:rsidR="008B0A61" w:rsidRDefault="001E5F64" w:rsidP="001E5F64">
            <w:pPr>
              <w:pStyle w:val="Normal1"/>
              <w:rPr>
                <w:rFonts w:asciiTheme="majorHAnsi" w:eastAsia="Calibri" w:hAnsiTheme="majorHAnsi" w:cs="Calibri"/>
                <w:noProof/>
                <w:lang w:eastAsia="en-US"/>
              </w:rPr>
            </w:pPr>
            <w:r>
              <w:rPr>
                <w:rFonts w:asciiTheme="majorHAnsi" w:eastAsia="Calibri" w:hAnsiTheme="majorHAnsi" w:cs="Calibri"/>
                <w:noProof/>
                <w:lang w:eastAsia="en-US"/>
              </w:rPr>
              <w:t>Email</w:t>
            </w:r>
          </w:p>
          <w:p w:rsidR="001E5F64" w:rsidRDefault="001E5F64" w:rsidP="00396EE7">
            <w:pPr>
              <w:pStyle w:val="Normal1"/>
              <w:rPr>
                <w:rFonts w:asciiTheme="majorHAnsi" w:eastAsia="Calibri" w:hAnsiTheme="majorHAnsi" w:cs="Calibri"/>
                <w:noProof/>
                <w:lang w:eastAsia="en-US"/>
              </w:rPr>
            </w:pPr>
          </w:p>
          <w:p w:rsidR="001E5F64" w:rsidRDefault="001E5F64" w:rsidP="001E5F64">
            <w:pPr>
              <w:pStyle w:val="Normal1"/>
              <w:jc w:val="right"/>
              <w:rPr>
                <w:rFonts w:asciiTheme="majorHAnsi" w:eastAsia="Calibri" w:hAnsiTheme="majorHAnsi" w:cs="Calibri"/>
                <w:noProof/>
                <w:lang w:eastAsia="en-US"/>
              </w:rPr>
            </w:pPr>
            <w:r>
              <w:rPr>
                <w:rFonts w:asciiTheme="majorHAnsi" w:eastAsia="Calibri" w:hAnsiTheme="majorHAnsi" w:cs="Calibri"/>
                <w:noProof/>
                <w:lang w:eastAsia="en-US"/>
              </w:rPr>
              <w:t>Contact</w:t>
            </w:r>
          </w:p>
        </w:tc>
        <w:tc>
          <w:tcPr>
            <w:tcW w:w="3442" w:type="dxa"/>
            <w:vMerge w:val="restart"/>
          </w:tcPr>
          <w:p w:rsidR="00894F9B" w:rsidRDefault="00973F41" w:rsidP="00894F9B">
            <w:pPr>
              <w:pStyle w:val="Normal1"/>
              <w:jc w:val="both"/>
            </w:pPr>
            <w:hyperlink r:id="rId8" w:history="1">
              <w:r w:rsidR="00894F9B" w:rsidRPr="00FA084D">
                <w:rPr>
                  <w:rStyle w:val="Hyperlink"/>
                  <w:rFonts w:asciiTheme="majorHAnsi" w:eastAsia="Calibri" w:hAnsiTheme="majorHAnsi" w:cs="Calibri"/>
                </w:rPr>
                <w:t>kailashtripathi.emd@gmail.com</w:t>
              </w:r>
            </w:hyperlink>
          </w:p>
          <w:p w:rsidR="008B0A61" w:rsidRDefault="00973F41" w:rsidP="008B0A61">
            <w:pPr>
              <w:pStyle w:val="Normal1"/>
              <w:rPr>
                <w:rFonts w:asciiTheme="majorHAnsi" w:hAnsiTheme="majorHAnsi"/>
              </w:rPr>
            </w:pPr>
            <w:hyperlink r:id="rId9" w:history="1">
              <w:r w:rsidR="008B0A61" w:rsidRPr="00890C8E">
                <w:rPr>
                  <w:rStyle w:val="Hyperlink"/>
                  <w:rFonts w:asciiTheme="majorHAnsi" w:eastAsia="Calibri" w:hAnsiTheme="majorHAnsi" w:cs="Calibri"/>
                </w:rPr>
                <w:t>kailash.tripathi@ymail.com</w:t>
              </w:r>
            </w:hyperlink>
          </w:p>
          <w:p w:rsidR="008B0A61" w:rsidRDefault="008B0A61" w:rsidP="008B0A61">
            <w:pPr>
              <w:pStyle w:val="Normal1"/>
            </w:pPr>
            <w:r w:rsidRPr="00383411">
              <w:rPr>
                <w:rFonts w:asciiTheme="majorHAnsi" w:eastAsia="Trebuchet MS" w:hAnsiTheme="majorHAnsi" w:cs="Trebuchet MS"/>
                <w:color w:val="0F243E"/>
              </w:rPr>
              <w:t>8827820428</w:t>
            </w:r>
          </w:p>
        </w:tc>
      </w:tr>
      <w:tr w:rsidR="008B0A61" w:rsidTr="0000405D">
        <w:tc>
          <w:tcPr>
            <w:tcW w:w="2448" w:type="dxa"/>
          </w:tcPr>
          <w:p w:rsidR="008B0A61" w:rsidRPr="00DF6167" w:rsidRDefault="008B0A61" w:rsidP="00DF6167">
            <w:pPr>
              <w:pStyle w:val="Normal1"/>
              <w:rPr>
                <w:rFonts w:ascii="Verdana" w:eastAsia="Calibri" w:hAnsi="Verdana" w:cs="Tahoma"/>
                <w:sz w:val="20"/>
                <w:szCs w:val="20"/>
              </w:rPr>
            </w:pPr>
            <w:r w:rsidRPr="002A366A">
              <w:rPr>
                <w:rFonts w:ascii="Verdana" w:eastAsia="Calibri" w:hAnsi="Verdana" w:cs="Tahoma"/>
                <w:sz w:val="20"/>
                <w:szCs w:val="20"/>
              </w:rPr>
              <w:t xml:space="preserve">Permanent Address </w:t>
            </w:r>
          </w:p>
        </w:tc>
        <w:tc>
          <w:tcPr>
            <w:tcW w:w="4140" w:type="dxa"/>
          </w:tcPr>
          <w:p w:rsidR="008B0A61" w:rsidRPr="002A366A" w:rsidRDefault="008B0A61" w:rsidP="008B0A61">
            <w:pPr>
              <w:pStyle w:val="Normal1"/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</w:pPr>
            <w:r w:rsidRPr="002A366A"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  <w:t>Chitrakoo</w:t>
            </w:r>
            <w:r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  <w:t>t, Dist. Satna (M.P.)</w:t>
            </w:r>
            <w:r w:rsidRPr="002A366A"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  <w:t xml:space="preserve"> 485331</w:t>
            </w:r>
          </w:p>
        </w:tc>
        <w:tc>
          <w:tcPr>
            <w:tcW w:w="986" w:type="dxa"/>
            <w:vMerge/>
          </w:tcPr>
          <w:p w:rsidR="008B0A61" w:rsidRDefault="008B0A61" w:rsidP="00396EE7">
            <w:pPr>
              <w:pStyle w:val="Normal1"/>
              <w:rPr>
                <w:rFonts w:asciiTheme="majorHAnsi" w:eastAsia="Calibri" w:hAnsiTheme="majorHAnsi" w:cs="Calibri"/>
                <w:noProof/>
                <w:lang w:eastAsia="en-US"/>
              </w:rPr>
            </w:pPr>
          </w:p>
        </w:tc>
        <w:tc>
          <w:tcPr>
            <w:tcW w:w="3442" w:type="dxa"/>
            <w:vMerge/>
          </w:tcPr>
          <w:p w:rsidR="008B0A61" w:rsidRDefault="008B0A61" w:rsidP="00396EE7">
            <w:pPr>
              <w:pStyle w:val="Normal1"/>
            </w:pPr>
          </w:p>
        </w:tc>
      </w:tr>
      <w:tr w:rsidR="008B0A61" w:rsidTr="0000405D">
        <w:tc>
          <w:tcPr>
            <w:tcW w:w="2448" w:type="dxa"/>
          </w:tcPr>
          <w:p w:rsidR="008B0A61" w:rsidRPr="00DF6167" w:rsidRDefault="008B0A61" w:rsidP="00DF6167">
            <w:pPr>
              <w:pStyle w:val="Normal1"/>
              <w:rPr>
                <w:rFonts w:ascii="Verdana" w:eastAsia="Calibri" w:hAnsi="Verdana" w:cs="Tahoma"/>
                <w:sz w:val="20"/>
                <w:szCs w:val="20"/>
              </w:rPr>
            </w:pPr>
            <w:r w:rsidRPr="002A366A">
              <w:rPr>
                <w:rFonts w:ascii="Verdana" w:eastAsia="Calibri" w:hAnsi="Verdana" w:cs="Tahoma"/>
                <w:sz w:val="20"/>
                <w:szCs w:val="20"/>
              </w:rPr>
              <w:t>Date of Birth</w:t>
            </w:r>
            <w:r w:rsidR="00E61CBB">
              <w:rPr>
                <w:rFonts w:ascii="Verdana" w:eastAsia="Calibri" w:hAnsi="Verdana" w:cs="Tahoma"/>
                <w:sz w:val="20"/>
                <w:szCs w:val="20"/>
              </w:rPr>
              <w:t xml:space="preserve"> &amp; Age</w:t>
            </w:r>
          </w:p>
        </w:tc>
        <w:tc>
          <w:tcPr>
            <w:tcW w:w="4140" w:type="dxa"/>
          </w:tcPr>
          <w:p w:rsidR="008B0A61" w:rsidRPr="002A366A" w:rsidRDefault="008B0A61" w:rsidP="008B0A61">
            <w:pPr>
              <w:pStyle w:val="Normal1"/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</w:pPr>
            <w:r w:rsidRPr="002A366A"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  <w:t>05.11.1978</w:t>
            </w:r>
            <w:r w:rsidR="00E61CBB">
              <w:rPr>
                <w:rFonts w:ascii="Verdana" w:eastAsia="Calibri" w:hAnsi="Verdana" w:cs="Calibri"/>
                <w:noProof/>
                <w:sz w:val="20"/>
                <w:szCs w:val="20"/>
                <w:lang w:eastAsia="en-US"/>
              </w:rPr>
              <w:t xml:space="preserve"> &amp; 43 Years</w:t>
            </w:r>
          </w:p>
        </w:tc>
        <w:tc>
          <w:tcPr>
            <w:tcW w:w="986" w:type="dxa"/>
            <w:vMerge/>
          </w:tcPr>
          <w:p w:rsidR="008B0A61" w:rsidRDefault="008B0A61" w:rsidP="00396EE7">
            <w:pPr>
              <w:pStyle w:val="Normal1"/>
              <w:rPr>
                <w:rFonts w:asciiTheme="majorHAnsi" w:eastAsia="Calibri" w:hAnsiTheme="majorHAnsi" w:cs="Calibri"/>
                <w:noProof/>
                <w:lang w:eastAsia="en-US"/>
              </w:rPr>
            </w:pPr>
          </w:p>
        </w:tc>
        <w:tc>
          <w:tcPr>
            <w:tcW w:w="3442" w:type="dxa"/>
            <w:vMerge/>
          </w:tcPr>
          <w:p w:rsidR="008B0A61" w:rsidRDefault="008B0A61" w:rsidP="00396EE7">
            <w:pPr>
              <w:pStyle w:val="Normal1"/>
            </w:pPr>
          </w:p>
        </w:tc>
      </w:tr>
      <w:tr w:rsidR="008B0A61" w:rsidTr="0000405D">
        <w:tc>
          <w:tcPr>
            <w:tcW w:w="2448" w:type="dxa"/>
          </w:tcPr>
          <w:p w:rsidR="008B0A61" w:rsidRPr="00DF6167" w:rsidRDefault="008B0A61" w:rsidP="00396EE7">
            <w:pPr>
              <w:pStyle w:val="Heading3"/>
              <w:tabs>
                <w:tab w:val="left" w:pos="4320"/>
              </w:tabs>
              <w:ind w:left="0" w:firstLine="0"/>
              <w:jc w:val="both"/>
              <w:rPr>
                <w:rFonts w:ascii="Arial Unicode MS" w:eastAsia="Arial Unicode MS" w:hAnsi="Arial Unicode MS" w:cs="Arial Unicode MS"/>
                <w:b w:val="0"/>
                <w:sz w:val="22"/>
                <w:szCs w:val="20"/>
              </w:rPr>
            </w:pPr>
          </w:p>
        </w:tc>
        <w:tc>
          <w:tcPr>
            <w:tcW w:w="4140" w:type="dxa"/>
          </w:tcPr>
          <w:p w:rsidR="008B0A61" w:rsidRPr="008B0A61" w:rsidRDefault="008B0A61" w:rsidP="008B0A61">
            <w:pPr>
              <w:pStyle w:val="Normal1"/>
              <w:rPr>
                <w:rFonts w:ascii="Verdana" w:hAnsi="Verdana" w:cs="Tahoma"/>
                <w:sz w:val="20"/>
                <w:szCs w:val="20"/>
              </w:rPr>
            </w:pPr>
          </w:p>
        </w:tc>
        <w:tc>
          <w:tcPr>
            <w:tcW w:w="986" w:type="dxa"/>
            <w:vMerge/>
          </w:tcPr>
          <w:p w:rsidR="008B0A61" w:rsidRDefault="008B0A61" w:rsidP="00396EE7">
            <w:pPr>
              <w:pStyle w:val="Normal1"/>
              <w:rPr>
                <w:rFonts w:asciiTheme="majorHAnsi" w:eastAsia="Calibri" w:hAnsiTheme="majorHAnsi" w:cs="Calibri"/>
                <w:noProof/>
                <w:lang w:eastAsia="en-US"/>
              </w:rPr>
            </w:pPr>
          </w:p>
        </w:tc>
        <w:tc>
          <w:tcPr>
            <w:tcW w:w="3442" w:type="dxa"/>
            <w:vMerge/>
          </w:tcPr>
          <w:p w:rsidR="008B0A61" w:rsidRDefault="008B0A61" w:rsidP="00396EE7">
            <w:pPr>
              <w:pStyle w:val="Normal1"/>
            </w:pPr>
          </w:p>
        </w:tc>
      </w:tr>
    </w:tbl>
    <w:p w:rsidR="008F3BA9" w:rsidRPr="00BC0DC3" w:rsidRDefault="008F3BA9">
      <w:pPr>
        <w:pStyle w:val="Normal1"/>
        <w:rPr>
          <w:rFonts w:asciiTheme="majorHAnsi" w:hAnsiTheme="majorHAnsi"/>
          <w:sz w:val="2"/>
        </w:rPr>
      </w:pPr>
    </w:p>
    <w:p w:rsidR="009B02A0" w:rsidRPr="00383411" w:rsidRDefault="00973F41">
      <w:pPr>
        <w:pStyle w:val="Normal1"/>
        <w:ind w:left="1418" w:hanging="1418"/>
        <w:jc w:val="both"/>
        <w:rPr>
          <w:rFonts w:asciiTheme="majorHAnsi" w:eastAsia="Calibri" w:hAnsiTheme="majorHAnsi" w:cs="Calibri"/>
          <w:b/>
        </w:rPr>
      </w:pPr>
      <w:r>
        <w:rPr>
          <w:rFonts w:asciiTheme="majorHAnsi" w:eastAsia="Calibri" w:hAnsiTheme="majorHAnsi" w:cs="Calibri"/>
          <w:b/>
          <w:noProof/>
          <w:color w:val="000000"/>
          <w:lang w:val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4.5pt;margin-top:6.45pt;width:573pt;height:0;z-index:251658240" o:connectortype="straight" strokecolor="#4f81bd [3204]" strokeweight="1.75pt">
            <v:shadow color="#868686"/>
          </v:shape>
        </w:pict>
      </w:r>
    </w:p>
    <w:p w:rsidR="008F3BA9" w:rsidRPr="00383411" w:rsidRDefault="00603BC6">
      <w:pPr>
        <w:pStyle w:val="Normal1"/>
        <w:ind w:left="1418" w:hanging="1418"/>
        <w:jc w:val="both"/>
        <w:rPr>
          <w:rFonts w:asciiTheme="majorHAnsi" w:hAnsiTheme="majorHAnsi"/>
        </w:rPr>
      </w:pPr>
      <w:r w:rsidRPr="00383411">
        <w:rPr>
          <w:rFonts w:asciiTheme="majorHAnsi" w:eastAsia="Calibri" w:hAnsiTheme="majorHAnsi" w:cs="Calibri"/>
          <w:b/>
        </w:rPr>
        <w:t>Objective:</w:t>
      </w:r>
      <w:r w:rsidR="00690BDA">
        <w:rPr>
          <w:rFonts w:asciiTheme="majorHAnsi" w:eastAsia="Calibri" w:hAnsiTheme="majorHAnsi" w:cs="Calibri"/>
        </w:rPr>
        <w:t xml:space="preserve"> </w:t>
      </w:r>
      <w:r w:rsidR="00C04B61" w:rsidRPr="00C04B61">
        <w:rPr>
          <w:rFonts w:asciiTheme="majorHAnsi" w:eastAsia="Calibri" w:hAnsiTheme="majorHAnsi" w:cs="Calibri"/>
        </w:rPr>
        <w:t xml:space="preserve"> </w:t>
      </w:r>
      <w:r w:rsidR="00C04B61" w:rsidRPr="00383411">
        <w:rPr>
          <w:rFonts w:asciiTheme="majorHAnsi" w:eastAsia="Calibri" w:hAnsiTheme="majorHAnsi" w:cs="Calibri"/>
        </w:rPr>
        <w:tab/>
        <w:t xml:space="preserve">To ensure </w:t>
      </w:r>
      <w:r w:rsidR="00690BDA">
        <w:rPr>
          <w:rFonts w:asciiTheme="majorHAnsi" w:eastAsia="Calibri" w:hAnsiTheme="majorHAnsi" w:cs="Calibri"/>
        </w:rPr>
        <w:t>an</w:t>
      </w:r>
      <w:r w:rsidRPr="00383411">
        <w:rPr>
          <w:rFonts w:asciiTheme="majorHAnsi" w:eastAsia="Calibri" w:hAnsiTheme="majorHAnsi" w:cs="Calibri"/>
        </w:rPr>
        <w:t>d maintain compliance</w:t>
      </w:r>
      <w:r w:rsidR="00690BDA">
        <w:rPr>
          <w:rFonts w:asciiTheme="majorHAnsi" w:eastAsia="Calibri" w:hAnsiTheme="majorHAnsi" w:cs="Calibri"/>
        </w:rPr>
        <w:t>s</w:t>
      </w:r>
      <w:r w:rsidRPr="00383411">
        <w:rPr>
          <w:rFonts w:asciiTheme="majorHAnsi" w:eastAsia="Calibri" w:hAnsiTheme="majorHAnsi" w:cs="Calibri"/>
        </w:rPr>
        <w:t xml:space="preserve"> as per environmental regulations &amp; norms and monitor the environmental performances of organization. </w:t>
      </w:r>
    </w:p>
    <w:p w:rsidR="008F3BA9" w:rsidRPr="00383411" w:rsidRDefault="00C04B61" w:rsidP="00C04B61">
      <w:pPr>
        <w:pStyle w:val="Normal1"/>
        <w:tabs>
          <w:tab w:val="left" w:pos="1590"/>
        </w:tabs>
        <w:ind w:left="2880" w:hanging="2880"/>
        <w:jc w:val="both"/>
        <w:rPr>
          <w:rFonts w:asciiTheme="majorHAnsi" w:eastAsia="Calibri" w:hAnsiTheme="majorHAnsi" w:cs="Calibri"/>
        </w:rPr>
      </w:pPr>
      <w:r>
        <w:rPr>
          <w:rFonts w:asciiTheme="majorHAnsi" w:eastAsia="Calibri" w:hAnsiTheme="majorHAnsi" w:cs="Calibri"/>
        </w:rPr>
        <w:tab/>
      </w:r>
    </w:p>
    <w:p w:rsidR="008F3BA9" w:rsidRPr="00383411" w:rsidRDefault="00603BC6" w:rsidP="00EF5F1E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Theme="majorHAnsi" w:hAnsiTheme="majorHAnsi"/>
          <w:color w:val="000000"/>
        </w:rPr>
      </w:pPr>
      <w:r w:rsidRPr="00383411">
        <w:rPr>
          <w:rFonts w:asciiTheme="majorHAnsi" w:eastAsia="Calibri" w:hAnsiTheme="majorHAnsi" w:cs="Calibri"/>
          <w:b/>
          <w:color w:val="000000"/>
        </w:rPr>
        <w:t>Educational Qualification</w:t>
      </w:r>
      <w:r w:rsidRPr="00383411">
        <w:rPr>
          <w:rFonts w:asciiTheme="majorHAnsi" w:eastAsia="Calibri" w:hAnsiTheme="majorHAnsi" w:cs="Calibri"/>
          <w:b/>
          <w:color w:val="000000"/>
        </w:rPr>
        <w:tab/>
        <w:t>:</w:t>
      </w:r>
    </w:p>
    <w:tbl>
      <w:tblPr>
        <w:tblStyle w:val="6"/>
        <w:tblW w:w="10890" w:type="dxa"/>
        <w:tblInd w:w="-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2654"/>
        <w:gridCol w:w="4479"/>
        <w:gridCol w:w="1101"/>
        <w:gridCol w:w="1098"/>
        <w:gridCol w:w="1558"/>
      </w:tblGrid>
      <w:tr w:rsidR="008F3BA9" w:rsidRPr="00383411" w:rsidTr="00D33748">
        <w:trPr>
          <w:trHeight w:val="340"/>
        </w:trPr>
        <w:tc>
          <w:tcPr>
            <w:tcW w:w="26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  <w:b/>
              </w:rPr>
            </w:pPr>
            <w:r w:rsidRPr="00383411">
              <w:rPr>
                <w:rFonts w:asciiTheme="majorHAnsi" w:eastAsia="Calibri" w:hAnsiTheme="majorHAnsi" w:cs="Calibri"/>
                <w:b/>
              </w:rPr>
              <w:t>Examination</w:t>
            </w:r>
          </w:p>
        </w:tc>
        <w:tc>
          <w:tcPr>
            <w:tcW w:w="4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  <w:b/>
              </w:rPr>
            </w:pPr>
            <w:r w:rsidRPr="00383411">
              <w:rPr>
                <w:rFonts w:asciiTheme="majorHAnsi" w:eastAsia="Calibri" w:hAnsiTheme="majorHAnsi" w:cs="Calibri"/>
                <w:b/>
              </w:rPr>
              <w:t>University</w:t>
            </w:r>
          </w:p>
        </w:tc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  <w:b/>
              </w:rPr>
            </w:pPr>
            <w:r w:rsidRPr="00383411">
              <w:rPr>
                <w:rFonts w:asciiTheme="majorHAnsi" w:eastAsia="Calibri" w:hAnsiTheme="majorHAnsi" w:cs="Calibri"/>
                <w:b/>
              </w:rPr>
              <w:t>Year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  <w:b/>
              </w:rPr>
            </w:pPr>
            <w:r w:rsidRPr="00383411">
              <w:rPr>
                <w:rFonts w:asciiTheme="majorHAnsi" w:eastAsia="Calibri" w:hAnsiTheme="majorHAnsi" w:cs="Calibri"/>
                <w:b/>
              </w:rPr>
              <w:t>Division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hAnsiTheme="majorHAnsi"/>
              </w:rPr>
            </w:pPr>
            <w:r w:rsidRPr="00383411">
              <w:rPr>
                <w:rFonts w:asciiTheme="majorHAnsi" w:eastAsia="Calibri" w:hAnsiTheme="majorHAnsi" w:cs="Calibri"/>
                <w:b/>
              </w:rPr>
              <w:t>OGPA</w:t>
            </w:r>
          </w:p>
        </w:tc>
      </w:tr>
      <w:tr w:rsidR="008F3BA9" w:rsidRPr="00383411" w:rsidTr="00D33748">
        <w:trPr>
          <w:trHeight w:val="447"/>
        </w:trPr>
        <w:tc>
          <w:tcPr>
            <w:tcW w:w="26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03BC6" w:rsidP="00CE68A7">
            <w:pPr>
              <w:pStyle w:val="Normal1"/>
              <w:ind w:right="-8"/>
              <w:jc w:val="center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M. Sc.</w:t>
            </w:r>
            <w:r w:rsidR="00CE68A7">
              <w:rPr>
                <w:rFonts w:asciiTheme="majorHAnsi" w:eastAsia="Calibri" w:hAnsiTheme="majorHAnsi" w:cs="Calibri"/>
              </w:rPr>
              <w:t xml:space="preserve"> </w:t>
            </w:r>
            <w:r w:rsidRPr="00383411">
              <w:rPr>
                <w:rFonts w:asciiTheme="majorHAnsi" w:eastAsia="Calibri" w:hAnsiTheme="majorHAnsi" w:cs="Calibri"/>
              </w:rPr>
              <w:t>Environment</w:t>
            </w:r>
          </w:p>
        </w:tc>
        <w:tc>
          <w:tcPr>
            <w:tcW w:w="44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03BC6">
            <w:pPr>
              <w:pStyle w:val="Normal1"/>
              <w:jc w:val="both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Mahatma Gandhi Chitrakoot</w:t>
            </w:r>
            <w:r w:rsidR="00BA7F42" w:rsidRPr="00383411">
              <w:rPr>
                <w:rFonts w:asciiTheme="majorHAnsi" w:eastAsia="Calibri" w:hAnsiTheme="majorHAnsi" w:cs="Calibri"/>
              </w:rPr>
              <w:t xml:space="preserve"> </w:t>
            </w:r>
            <w:r w:rsidRPr="00383411">
              <w:rPr>
                <w:rFonts w:asciiTheme="majorHAnsi" w:eastAsia="Calibri" w:hAnsiTheme="majorHAnsi" w:cs="Calibri"/>
              </w:rPr>
              <w:t>Gramoday</w:t>
            </w:r>
            <w:r w:rsidR="00BA7F42" w:rsidRPr="00383411">
              <w:rPr>
                <w:rFonts w:asciiTheme="majorHAnsi" w:eastAsia="Calibri" w:hAnsiTheme="majorHAnsi" w:cs="Calibri"/>
              </w:rPr>
              <w:t xml:space="preserve"> </w:t>
            </w:r>
            <w:r w:rsidRPr="00383411">
              <w:rPr>
                <w:rFonts w:asciiTheme="majorHAnsi" w:eastAsia="Calibri" w:hAnsiTheme="majorHAnsi" w:cs="Calibri"/>
              </w:rPr>
              <w:t>Vishwavidyalaya</w:t>
            </w:r>
            <w:r w:rsidR="00BA7F42" w:rsidRPr="00383411">
              <w:rPr>
                <w:rFonts w:asciiTheme="majorHAnsi" w:eastAsia="Calibri" w:hAnsiTheme="majorHAnsi" w:cs="Calibri"/>
              </w:rPr>
              <w:t xml:space="preserve"> </w:t>
            </w:r>
            <w:r w:rsidR="0028434B">
              <w:rPr>
                <w:rFonts w:asciiTheme="majorHAnsi" w:eastAsia="Calibri" w:hAnsiTheme="majorHAnsi" w:cs="Calibri"/>
              </w:rPr>
              <w:t>Chitrakoot</w:t>
            </w:r>
            <w:r w:rsidRPr="00383411">
              <w:rPr>
                <w:rFonts w:asciiTheme="majorHAnsi" w:eastAsia="Calibri" w:hAnsiTheme="majorHAnsi" w:cs="Calibri"/>
              </w:rPr>
              <w:t xml:space="preserve"> (M. P.)</w:t>
            </w:r>
          </w:p>
        </w:tc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2002</w:t>
            </w:r>
          </w:p>
        </w:tc>
        <w:tc>
          <w:tcPr>
            <w:tcW w:w="1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hAnsiTheme="majorHAnsi"/>
              </w:rPr>
            </w:pPr>
            <w:r w:rsidRPr="00383411">
              <w:rPr>
                <w:rFonts w:asciiTheme="majorHAnsi" w:eastAsia="Calibri" w:hAnsiTheme="majorHAnsi" w:cs="Calibri"/>
              </w:rPr>
              <w:t>1</w:t>
            </w:r>
            <w:r w:rsidRPr="00383411">
              <w:rPr>
                <w:rFonts w:asciiTheme="majorHAnsi" w:eastAsia="Calibri" w:hAnsiTheme="majorHAnsi" w:cs="Calibri"/>
                <w:vertAlign w:val="superscript"/>
              </w:rPr>
              <w:t>st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7.25</w:t>
            </w:r>
          </w:p>
        </w:tc>
      </w:tr>
    </w:tbl>
    <w:p w:rsidR="001D2A27" w:rsidRDefault="001D2A27" w:rsidP="001D2A27">
      <w:pPr>
        <w:pStyle w:val="Normal1"/>
        <w:rPr>
          <w:rFonts w:asciiTheme="majorHAnsi" w:eastAsia="Calibri" w:hAnsiTheme="majorHAnsi" w:cs="Calibri"/>
          <w:b/>
          <w:color w:val="000000"/>
        </w:rPr>
      </w:pPr>
    </w:p>
    <w:p w:rsidR="008F3BA9" w:rsidRPr="0054725E" w:rsidRDefault="001D2A27" w:rsidP="001D2A27">
      <w:pPr>
        <w:pStyle w:val="Normal1"/>
        <w:rPr>
          <w:rFonts w:ascii="Tahoma" w:eastAsia="Calibri" w:hAnsi="Tahoma" w:cs="Tahoma"/>
          <w:noProof/>
          <w:sz w:val="21"/>
          <w:szCs w:val="21"/>
          <w:lang w:eastAsia="en-US"/>
        </w:rPr>
      </w:pPr>
      <w:r w:rsidRPr="00383411">
        <w:rPr>
          <w:rFonts w:asciiTheme="majorHAnsi" w:eastAsia="Calibri" w:hAnsiTheme="majorHAnsi" w:cs="Calibri"/>
          <w:b/>
          <w:color w:val="000000"/>
        </w:rPr>
        <w:t>Professional</w:t>
      </w:r>
      <w:r w:rsidRPr="0048640A">
        <w:rPr>
          <w:rFonts w:ascii="Tahoma" w:eastAsia="Calibri" w:hAnsi="Tahoma" w:cs="Tahoma"/>
          <w:color w:val="000000"/>
          <w:sz w:val="21"/>
          <w:szCs w:val="21"/>
        </w:rPr>
        <w:t xml:space="preserve"> </w:t>
      </w:r>
      <w:r w:rsidRPr="001D2A27">
        <w:rPr>
          <w:rFonts w:asciiTheme="majorHAnsi" w:eastAsia="Calibri" w:hAnsiTheme="majorHAnsi" w:cs="Calibri"/>
          <w:b/>
          <w:color w:val="000000"/>
        </w:rPr>
        <w:t xml:space="preserve">Experience </w:t>
      </w:r>
      <w:r>
        <w:rPr>
          <w:rFonts w:asciiTheme="majorHAnsi" w:eastAsia="Calibri" w:hAnsiTheme="majorHAnsi" w:cs="Calibri"/>
          <w:b/>
          <w:color w:val="000000"/>
        </w:rPr>
        <w:tab/>
      </w:r>
      <w:r>
        <w:rPr>
          <w:rFonts w:asciiTheme="majorHAnsi" w:eastAsia="Calibri" w:hAnsiTheme="majorHAnsi" w:cs="Calibri"/>
          <w:b/>
          <w:color w:val="000000"/>
        </w:rPr>
        <w:tab/>
      </w:r>
      <w:r w:rsidRPr="001D2A27">
        <w:rPr>
          <w:rFonts w:asciiTheme="majorHAnsi" w:eastAsia="Calibri" w:hAnsiTheme="majorHAnsi" w:cs="Calibri"/>
          <w:b/>
          <w:color w:val="000000"/>
        </w:rPr>
        <w:t xml:space="preserve">: </w:t>
      </w:r>
      <w:r>
        <w:rPr>
          <w:rFonts w:asciiTheme="majorHAnsi" w:eastAsia="Calibri" w:hAnsiTheme="majorHAnsi" w:cs="Calibri"/>
          <w:b/>
          <w:color w:val="000000"/>
        </w:rPr>
        <w:tab/>
      </w:r>
      <w:r w:rsidRPr="0054725E">
        <w:rPr>
          <w:rFonts w:asciiTheme="majorHAnsi" w:eastAsia="Calibri" w:hAnsiTheme="majorHAnsi" w:cs="Calibri"/>
          <w:color w:val="000000"/>
        </w:rPr>
        <w:t>18 years</w:t>
      </w:r>
      <w:r w:rsidR="00CF2201">
        <w:rPr>
          <w:rFonts w:asciiTheme="majorHAnsi" w:eastAsia="Calibri" w:hAnsiTheme="majorHAnsi" w:cs="Calibri"/>
          <w:color w:val="000000"/>
        </w:rPr>
        <w:t xml:space="preserve"> 6 Month</w:t>
      </w:r>
    </w:p>
    <w:p w:rsidR="001D2A27" w:rsidRPr="001D3436" w:rsidRDefault="001D2A27" w:rsidP="001D2A27">
      <w:pPr>
        <w:pStyle w:val="Normal1"/>
        <w:rPr>
          <w:rFonts w:ascii="Tahoma" w:eastAsia="Calibri" w:hAnsi="Tahoma" w:cs="Tahoma"/>
          <w:noProof/>
          <w:sz w:val="10"/>
          <w:szCs w:val="21"/>
          <w:lang w:eastAsia="en-US"/>
        </w:rPr>
      </w:pPr>
    </w:p>
    <w:p w:rsidR="008F3BA9" w:rsidRPr="00383411" w:rsidRDefault="00603BC6" w:rsidP="00D57CD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Arial" w:hAnsiTheme="majorHAnsi" w:cs="Arial"/>
          <w:color w:val="000000"/>
        </w:rPr>
      </w:pPr>
      <w:r w:rsidRPr="00383411">
        <w:rPr>
          <w:rFonts w:asciiTheme="majorHAnsi" w:eastAsia="Calibri" w:hAnsiTheme="majorHAnsi" w:cs="Calibri"/>
          <w:b/>
          <w:color w:val="000000"/>
        </w:rPr>
        <w:t xml:space="preserve">Professional Qualification </w:t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b/>
          <w:color w:val="000000"/>
        </w:rPr>
        <w:tab/>
        <w:t xml:space="preserve">: </w:t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color w:val="000000"/>
        </w:rPr>
        <w:t>Certified Lead Auditor of EMS</w:t>
      </w:r>
      <w:r w:rsidR="002478E2" w:rsidRPr="00383411">
        <w:rPr>
          <w:rFonts w:asciiTheme="majorHAnsi" w:eastAsia="Calibri" w:hAnsiTheme="majorHAnsi" w:cs="Calibri"/>
          <w:color w:val="000000"/>
        </w:rPr>
        <w:t xml:space="preserve"> from BSI</w:t>
      </w:r>
    </w:p>
    <w:p w:rsidR="008F3BA9" w:rsidRPr="00383411" w:rsidRDefault="00501EEB">
      <w:pPr>
        <w:pStyle w:val="Normal1"/>
        <w:pBdr>
          <w:top w:val="nil"/>
          <w:left w:val="nil"/>
          <w:bottom w:val="nil"/>
          <w:right w:val="nil"/>
          <w:between w:val="nil"/>
        </w:pBdr>
        <w:ind w:left="2880" w:firstLine="720"/>
        <w:jc w:val="both"/>
        <w:rPr>
          <w:rFonts w:asciiTheme="majorHAnsi" w:eastAsia="Calibri" w:hAnsiTheme="majorHAnsi" w:cs="Calibri"/>
          <w:color w:val="000000"/>
        </w:rPr>
      </w:pPr>
      <w:r w:rsidRPr="00383411">
        <w:rPr>
          <w:rFonts w:asciiTheme="majorHAnsi" w:eastAsia="Calibri" w:hAnsiTheme="majorHAnsi" w:cs="Calibri"/>
          <w:color w:val="000000"/>
        </w:rPr>
        <w:tab/>
      </w:r>
      <w:r w:rsidR="00BE7023">
        <w:rPr>
          <w:rFonts w:asciiTheme="majorHAnsi" w:eastAsia="Calibri" w:hAnsiTheme="majorHAnsi" w:cs="Calibri"/>
          <w:color w:val="000000"/>
        </w:rPr>
        <w:t>Diploma in Fire &amp; S</w:t>
      </w:r>
      <w:r w:rsidR="00F21998" w:rsidRPr="00383411">
        <w:rPr>
          <w:rFonts w:asciiTheme="majorHAnsi" w:eastAsia="Calibri" w:hAnsiTheme="majorHAnsi" w:cs="Calibri"/>
          <w:color w:val="000000"/>
        </w:rPr>
        <w:t>afety Management</w:t>
      </w:r>
      <w:r w:rsidR="002478E2" w:rsidRPr="00383411">
        <w:rPr>
          <w:rFonts w:asciiTheme="majorHAnsi" w:eastAsia="Calibri" w:hAnsiTheme="majorHAnsi" w:cs="Calibri"/>
          <w:color w:val="000000"/>
        </w:rPr>
        <w:t xml:space="preserve"> from NILEM</w:t>
      </w:r>
    </w:p>
    <w:p w:rsidR="002478E2" w:rsidRPr="00C67698" w:rsidRDefault="002478E2">
      <w:pPr>
        <w:pStyle w:val="Normal1"/>
        <w:pBdr>
          <w:top w:val="nil"/>
          <w:left w:val="nil"/>
          <w:bottom w:val="nil"/>
          <w:right w:val="nil"/>
          <w:between w:val="nil"/>
        </w:pBdr>
        <w:ind w:left="2880" w:firstLine="720"/>
        <w:jc w:val="both"/>
        <w:rPr>
          <w:rFonts w:asciiTheme="majorHAnsi" w:eastAsia="Calibri" w:hAnsiTheme="majorHAnsi" w:cs="Calibri"/>
          <w:color w:val="000000"/>
          <w:sz w:val="10"/>
          <w:szCs w:val="10"/>
        </w:rPr>
      </w:pPr>
    </w:p>
    <w:p w:rsidR="008F3BA9" w:rsidRDefault="00603BC6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color w:val="000000"/>
        </w:rPr>
      </w:pPr>
      <w:r w:rsidRPr="00383411">
        <w:rPr>
          <w:rFonts w:asciiTheme="majorHAnsi" w:eastAsia="Calibri" w:hAnsiTheme="majorHAnsi" w:cs="Calibri"/>
          <w:b/>
          <w:color w:val="000000"/>
        </w:rPr>
        <w:t>Computer Proficiency</w:t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b/>
          <w:color w:val="000000"/>
        </w:rPr>
        <w:tab/>
        <w:t xml:space="preserve">: </w:t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color w:val="000000"/>
        </w:rPr>
        <w:t>MS Office &amp; SAP</w:t>
      </w:r>
    </w:p>
    <w:p w:rsidR="00CD5DC2" w:rsidRPr="00C67698" w:rsidRDefault="00CD5DC2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color w:val="000000"/>
          <w:sz w:val="10"/>
          <w:szCs w:val="10"/>
        </w:rPr>
      </w:pPr>
    </w:p>
    <w:p w:rsidR="00B26CEE" w:rsidRPr="003F280D" w:rsidRDefault="00D509DB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color w:val="000000"/>
        </w:rPr>
      </w:pPr>
      <w:r w:rsidRPr="00383411">
        <w:rPr>
          <w:rFonts w:asciiTheme="majorHAnsi" w:eastAsia="Calibri" w:hAnsiTheme="majorHAnsi" w:cs="Calibri"/>
          <w:b/>
          <w:color w:val="000000"/>
        </w:rPr>
        <w:t>Career</w:t>
      </w:r>
      <w:r w:rsidR="00CD5DC2" w:rsidRPr="00383411">
        <w:rPr>
          <w:rFonts w:asciiTheme="majorHAnsi" w:eastAsia="Calibri" w:hAnsiTheme="majorHAnsi" w:cs="Calibri"/>
          <w:b/>
          <w:color w:val="000000"/>
        </w:rPr>
        <w:t xml:space="preserve"> Experience</w:t>
      </w:r>
      <w:r w:rsidR="00CD5DC2" w:rsidRPr="00383411">
        <w:rPr>
          <w:rFonts w:asciiTheme="majorHAnsi" w:eastAsia="Calibri" w:hAnsiTheme="majorHAnsi" w:cs="Calibri"/>
          <w:b/>
          <w:color w:val="000000"/>
        </w:rPr>
        <w:tab/>
      </w:r>
      <w:r w:rsidR="00CD5DC2" w:rsidRPr="00383411">
        <w:rPr>
          <w:rFonts w:asciiTheme="majorHAnsi" w:eastAsia="Calibri" w:hAnsiTheme="majorHAnsi" w:cs="Calibri"/>
          <w:b/>
          <w:color w:val="000000"/>
        </w:rPr>
        <w:tab/>
      </w:r>
      <w:r w:rsidRPr="00383411">
        <w:rPr>
          <w:rFonts w:asciiTheme="majorHAnsi" w:eastAsia="Calibri" w:hAnsiTheme="majorHAnsi" w:cs="Calibri"/>
          <w:b/>
          <w:color w:val="000000"/>
        </w:rPr>
        <w:tab/>
      </w:r>
      <w:r w:rsidR="00CD5DC2" w:rsidRPr="00383411">
        <w:rPr>
          <w:rFonts w:asciiTheme="majorHAnsi" w:eastAsia="Calibri" w:hAnsiTheme="majorHAnsi" w:cs="Calibri"/>
          <w:b/>
          <w:color w:val="000000"/>
        </w:rPr>
        <w:t xml:space="preserve">: </w:t>
      </w:r>
      <w:r w:rsidR="00CD5DC2" w:rsidRPr="00383411">
        <w:rPr>
          <w:rFonts w:asciiTheme="majorHAnsi" w:eastAsia="Calibri" w:hAnsiTheme="majorHAnsi" w:cs="Calibri"/>
          <w:b/>
          <w:color w:val="000000"/>
        </w:rPr>
        <w:tab/>
      </w:r>
    </w:p>
    <w:p w:rsidR="00C67698" w:rsidRPr="00C67698" w:rsidRDefault="00C67698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Arial" w:hAnsiTheme="majorHAnsi" w:cs="Arial"/>
          <w:color w:val="000000"/>
          <w:sz w:val="10"/>
          <w:szCs w:val="10"/>
        </w:rPr>
      </w:pPr>
    </w:p>
    <w:tbl>
      <w:tblPr>
        <w:tblStyle w:val="5"/>
        <w:tblW w:w="107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4110"/>
        <w:gridCol w:w="2976"/>
        <w:gridCol w:w="3624"/>
      </w:tblGrid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b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b/>
                <w:color w:val="000000"/>
              </w:rPr>
              <w:t>Organization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b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b/>
                <w:color w:val="000000"/>
              </w:rPr>
              <w:t>Designation</w:t>
            </w: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b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b/>
                <w:color w:val="000000"/>
              </w:rPr>
              <w:t>Period</w:t>
            </w:r>
          </w:p>
        </w:tc>
      </w:tr>
      <w:tr w:rsidR="00E61CBB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61CBB" w:rsidRDefault="007F6B47" w:rsidP="007F6B4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Calibri" w:hAnsi="Verdana" w:cs="Tahoma"/>
                <w:sz w:val="20"/>
                <w:szCs w:val="2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>Site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 –</w:t>
            </w:r>
            <w:r w:rsidR="005B33E8">
              <w:rPr>
                <w:rFonts w:asciiTheme="majorHAnsi" w:eastAsia="Calibri" w:hAnsiTheme="majorHAnsi" w:cs="Calibri"/>
                <w:color w:val="000000"/>
              </w:rPr>
              <w:t xml:space="preserve"> Vedanta Limited, 4X600 TPP </w:t>
            </w:r>
            <w:r w:rsidR="00E61CBB">
              <w:rPr>
                <w:rFonts w:asciiTheme="majorHAnsi" w:eastAsia="Calibri" w:hAnsiTheme="majorHAnsi" w:cs="Calibri"/>
                <w:color w:val="000000"/>
              </w:rPr>
              <w:t xml:space="preserve">Jharsuguda 768202, </w:t>
            </w:r>
            <w:r w:rsidR="00E61CBB" w:rsidRPr="00E61CBB">
              <w:rPr>
                <w:rFonts w:ascii="Verdana" w:eastAsia="Calibri" w:hAnsi="Verdana" w:cs="Tahoma"/>
                <w:sz w:val="20"/>
                <w:szCs w:val="20"/>
              </w:rPr>
              <w:t>Odisha</w:t>
            </w:r>
          </w:p>
          <w:p w:rsidR="007F6B47" w:rsidRPr="007F6B47" w:rsidRDefault="007F6B47" w:rsidP="007F6B4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="Calibri"/>
              </w:rPr>
            </w:pPr>
            <w:r>
              <w:rPr>
                <w:rFonts w:ascii="Verdana" w:eastAsia="Calibri" w:hAnsi="Verdana" w:cs="Tahoma"/>
                <w:sz w:val="20"/>
                <w:szCs w:val="20"/>
              </w:rPr>
              <w:t xml:space="preserve">Organization - </w:t>
            </w:r>
            <w:r w:rsidRPr="00E61CBB">
              <w:rPr>
                <w:rFonts w:asciiTheme="majorHAnsi" w:eastAsia="Calibri" w:hAnsiTheme="majorHAnsi" w:cs="Calibri"/>
              </w:rPr>
              <w:t>STEAG Energy Services (India) Pvt. Ltd.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61CBB" w:rsidRPr="00E61CBB" w:rsidRDefault="00E61CBB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E61CBB">
              <w:rPr>
                <w:rFonts w:asciiTheme="majorHAnsi" w:eastAsia="Calibri" w:hAnsiTheme="majorHAnsi" w:cs="Calibri"/>
                <w:color w:val="000000"/>
              </w:rPr>
              <w:t>Sr. Manager, Environment</w:t>
            </w: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61CBB" w:rsidRPr="00E61CBB" w:rsidRDefault="00E61CBB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E61CBB">
              <w:rPr>
                <w:rFonts w:asciiTheme="majorHAnsi" w:eastAsia="Calibri" w:hAnsiTheme="majorHAnsi" w:cs="Calibri"/>
                <w:color w:val="000000"/>
              </w:rPr>
              <w:t xml:space="preserve">From </w:t>
            </w:r>
            <w:r w:rsidR="00B86AE1">
              <w:rPr>
                <w:rFonts w:asciiTheme="majorHAnsi" w:eastAsia="Calibri" w:hAnsiTheme="majorHAnsi" w:cs="Calibri"/>
                <w:color w:val="000000"/>
              </w:rPr>
              <w:t xml:space="preserve">July </w:t>
            </w:r>
            <w:r w:rsidRPr="00E61CBB">
              <w:rPr>
                <w:rFonts w:asciiTheme="majorHAnsi" w:eastAsia="Calibri" w:hAnsiTheme="majorHAnsi" w:cs="Calibri"/>
                <w:color w:val="000000"/>
              </w:rPr>
              <w:t>2021</w:t>
            </w:r>
          </w:p>
        </w:tc>
      </w:tr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54725E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54725E">
              <w:rPr>
                <w:rFonts w:asciiTheme="majorHAnsi" w:eastAsia="Calibri" w:hAnsiTheme="majorHAnsi" w:cs="Calibri"/>
                <w:color w:val="000000"/>
              </w:rPr>
              <w:t>DB POWER LIMITED</w:t>
            </w:r>
          </w:p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Location  – Badadarha, PO  – Kanwali 495695, Dist. Janjgir – Champa, CG 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E61CBB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>Manager</w:t>
            </w:r>
            <w:r w:rsidR="00D509DB" w:rsidRPr="00383411">
              <w:rPr>
                <w:rFonts w:asciiTheme="majorHAnsi" w:eastAsia="Calibri" w:hAnsiTheme="majorHAnsi" w:cs="Calibri"/>
                <w:color w:val="000000"/>
              </w:rPr>
              <w:t xml:space="preserve">, </w:t>
            </w:r>
            <w:r w:rsidR="00603BC6" w:rsidRPr="00383411">
              <w:rPr>
                <w:rFonts w:asciiTheme="majorHAnsi" w:eastAsia="Calibri" w:hAnsiTheme="majorHAnsi" w:cs="Calibri"/>
                <w:color w:val="000000"/>
              </w:rPr>
              <w:t>Environment</w:t>
            </w: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B86AE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 xml:space="preserve">July </w:t>
            </w:r>
            <w:r w:rsidR="00603BC6" w:rsidRPr="00383411">
              <w:rPr>
                <w:rFonts w:asciiTheme="majorHAnsi" w:eastAsia="Calibri" w:hAnsiTheme="majorHAnsi" w:cs="Calibri"/>
                <w:color w:val="000000"/>
              </w:rPr>
              <w:t>2013</w:t>
            </w:r>
            <w:r w:rsidR="00E61CBB">
              <w:rPr>
                <w:rFonts w:asciiTheme="majorHAnsi" w:eastAsia="Calibri" w:hAnsiTheme="majorHAnsi" w:cs="Calibri"/>
                <w:color w:val="000000"/>
              </w:rPr>
              <w:t xml:space="preserve"> to </w:t>
            </w:r>
            <w:r>
              <w:rPr>
                <w:rFonts w:asciiTheme="majorHAnsi" w:eastAsia="Calibri" w:hAnsiTheme="majorHAnsi" w:cs="Calibri"/>
                <w:color w:val="000000"/>
              </w:rPr>
              <w:t xml:space="preserve">June </w:t>
            </w:r>
            <w:r w:rsidR="00E61CBB">
              <w:rPr>
                <w:rFonts w:asciiTheme="majorHAnsi" w:eastAsia="Calibri" w:hAnsiTheme="majorHAnsi" w:cs="Calibri"/>
                <w:color w:val="000000"/>
              </w:rPr>
              <w:t>2021</w:t>
            </w:r>
          </w:p>
          <w:p w:rsidR="008F3BA9" w:rsidRPr="00383411" w:rsidRDefault="008F3BA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b/>
                <w:color w:val="000000"/>
              </w:rPr>
            </w:pPr>
          </w:p>
        </w:tc>
      </w:tr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54725E" w:rsidRDefault="00603BC6">
            <w:pPr>
              <w:pStyle w:val="Normal1"/>
              <w:jc w:val="center"/>
              <w:rPr>
                <w:rFonts w:asciiTheme="majorHAnsi" w:eastAsia="Calibri" w:hAnsiTheme="majorHAnsi" w:cs="Calibri"/>
              </w:rPr>
            </w:pPr>
            <w:r w:rsidRPr="0054725E">
              <w:rPr>
                <w:rFonts w:asciiTheme="majorHAnsi" w:eastAsia="Calibri" w:hAnsiTheme="majorHAnsi" w:cs="Calibri"/>
              </w:rPr>
              <w:t>LAFARGE CEMENT</w:t>
            </w:r>
          </w:p>
          <w:p w:rsidR="008F3BA9" w:rsidRPr="00383411" w:rsidRDefault="00603BC6">
            <w:pPr>
              <w:pStyle w:val="Normal1"/>
              <w:jc w:val="both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Location - Arasmeta Cement Plant</w:t>
            </w:r>
          </w:p>
          <w:p w:rsidR="008F3BA9" w:rsidRPr="00383411" w:rsidRDefault="00603BC6">
            <w:pPr>
              <w:pStyle w:val="Normal1"/>
              <w:jc w:val="both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 xml:space="preserve">PO – Gopalpur 495663, </w:t>
            </w:r>
          </w:p>
          <w:p w:rsidR="008F3BA9" w:rsidRPr="00383411" w:rsidRDefault="00603BC6">
            <w:pPr>
              <w:pStyle w:val="Normal1"/>
              <w:jc w:val="both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>Dist. Janjgir – Champa, CG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D509DB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Dy. Manager, Environment</w:t>
            </w:r>
          </w:p>
          <w:p w:rsidR="008F3BA9" w:rsidRPr="00383411" w:rsidRDefault="008F3BA9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EC273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 xml:space="preserve">November </w:t>
            </w:r>
            <w:r w:rsidR="00603BC6" w:rsidRPr="00383411">
              <w:rPr>
                <w:rFonts w:asciiTheme="majorHAnsi" w:eastAsia="Calibri" w:hAnsiTheme="majorHAnsi" w:cs="Calibri"/>
                <w:color w:val="000000"/>
              </w:rPr>
              <w:t>2012 to</w:t>
            </w:r>
            <w:r>
              <w:rPr>
                <w:rFonts w:asciiTheme="majorHAnsi" w:eastAsia="Calibri" w:hAnsiTheme="majorHAnsi" w:cs="Calibri"/>
                <w:color w:val="000000"/>
              </w:rPr>
              <w:t xml:space="preserve"> July</w:t>
            </w:r>
            <w:r w:rsidR="00603BC6" w:rsidRPr="00383411">
              <w:rPr>
                <w:rFonts w:asciiTheme="majorHAnsi" w:eastAsia="Calibri" w:hAnsiTheme="majorHAnsi" w:cs="Calibri"/>
                <w:color w:val="000000"/>
              </w:rPr>
              <w:t xml:space="preserve"> 2013</w:t>
            </w:r>
          </w:p>
          <w:p w:rsidR="008F3BA9" w:rsidRPr="00383411" w:rsidRDefault="008F3BA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b/>
                <w:color w:val="000000"/>
              </w:rPr>
            </w:pPr>
          </w:p>
        </w:tc>
      </w:tr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54725E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="Arial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b/>
                <w:color w:val="000000"/>
              </w:rPr>
              <w:t xml:space="preserve">               </w:t>
            </w:r>
            <w:r w:rsidRPr="0054725E">
              <w:rPr>
                <w:rFonts w:asciiTheme="majorHAnsi" w:eastAsia="Calibri" w:hAnsiTheme="majorHAnsi" w:cs="Calibri"/>
                <w:color w:val="000000"/>
              </w:rPr>
              <w:t>JINDAL STEEL &amp; POWER</w:t>
            </w:r>
          </w:p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Location        -     Raigarh, 496001</w:t>
            </w:r>
          </w:p>
          <w:p w:rsidR="008F3BA9" w:rsidRPr="00383411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Dist                 -     Raigarh, CG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D509DB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Jr. Manager, Environment</w:t>
            </w:r>
          </w:p>
          <w:p w:rsidR="008F3BA9" w:rsidRPr="00383411" w:rsidRDefault="008F3BA9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0"/>
              </w:tabs>
              <w:jc w:val="center"/>
              <w:rPr>
                <w:rFonts w:asciiTheme="majorHAnsi" w:eastAsia="Calibri" w:hAnsiTheme="majorHAnsi" w:cs="Calibri"/>
                <w:color w:val="000000"/>
              </w:rPr>
            </w:pP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EC273D">
            <w:pPr>
              <w:pStyle w:val="Normal1"/>
              <w:tabs>
                <w:tab w:val="left" w:pos="200"/>
              </w:tabs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 w:cs="Calibri"/>
              </w:rPr>
              <w:t xml:space="preserve">September </w:t>
            </w:r>
            <w:r w:rsidR="00603BC6" w:rsidRPr="00383411">
              <w:rPr>
                <w:rFonts w:asciiTheme="majorHAnsi" w:eastAsia="Calibri" w:hAnsiTheme="majorHAnsi" w:cs="Calibri"/>
              </w:rPr>
              <w:t>2010 to</w:t>
            </w:r>
            <w:r>
              <w:rPr>
                <w:rFonts w:asciiTheme="majorHAnsi" w:eastAsia="Calibri" w:hAnsiTheme="majorHAnsi" w:cs="Calibri"/>
              </w:rPr>
              <w:t xml:space="preserve"> November</w:t>
            </w:r>
            <w:r w:rsidR="00603BC6" w:rsidRPr="00383411">
              <w:rPr>
                <w:rFonts w:asciiTheme="majorHAnsi" w:eastAsia="Calibri" w:hAnsiTheme="majorHAnsi" w:cs="Calibri"/>
              </w:rPr>
              <w:t xml:space="preserve"> 2012</w:t>
            </w:r>
          </w:p>
          <w:p w:rsidR="008F3BA9" w:rsidRPr="00383411" w:rsidRDefault="008F3BA9">
            <w:pPr>
              <w:pStyle w:val="Normal1"/>
              <w:tabs>
                <w:tab w:val="left" w:pos="200"/>
              </w:tabs>
              <w:jc w:val="center"/>
              <w:rPr>
                <w:rFonts w:asciiTheme="majorHAnsi" w:eastAsia="Calibri" w:hAnsiTheme="majorHAnsi" w:cs="Calibri"/>
                <w:b/>
              </w:rPr>
            </w:pPr>
          </w:p>
        </w:tc>
        <w:bookmarkStart w:id="0" w:name="_GoBack"/>
        <w:bookmarkEnd w:id="0"/>
      </w:tr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54725E" w:rsidRDefault="00603BC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 w:rsidRPr="0054725E">
              <w:rPr>
                <w:rFonts w:asciiTheme="majorHAnsi" w:eastAsia="Calibri" w:hAnsiTheme="majorHAnsi" w:cs="Calibri"/>
                <w:color w:val="000000"/>
              </w:rPr>
              <w:t>AMBUJA CEMENT</w:t>
            </w:r>
          </w:p>
          <w:p w:rsidR="00D57CD1" w:rsidRPr="00383411" w:rsidRDefault="00603BC6" w:rsidP="00D57C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Location – Rabriyawas</w:t>
            </w:r>
            <w:r w:rsidR="00D57CD1" w:rsidRPr="00383411">
              <w:rPr>
                <w:rFonts w:asciiTheme="majorHAnsi" w:eastAsia="Calibri" w:hAnsiTheme="majorHAnsi" w:cs="Calibri"/>
                <w:color w:val="000000"/>
              </w:rPr>
              <w:t>, 306709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 </w:t>
            </w:r>
          </w:p>
          <w:p w:rsidR="008F3BA9" w:rsidRPr="00383411" w:rsidRDefault="00603BC6" w:rsidP="00D57CD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Arial" w:hAnsiTheme="majorHAnsi" w:cs="Arial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Dist.  – Pali, Rajasthan                            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6D73B7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>Executive, Environment</w:t>
            </w:r>
          </w:p>
          <w:p w:rsidR="008F3BA9" w:rsidRPr="00383411" w:rsidRDefault="008F3BA9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EC273D">
            <w:pPr>
              <w:pStyle w:val="Normal1"/>
              <w:tabs>
                <w:tab w:val="left" w:pos="200"/>
              </w:tabs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 w:cs="Calibri"/>
              </w:rPr>
              <w:t xml:space="preserve">March </w:t>
            </w:r>
            <w:r w:rsidR="00603BC6" w:rsidRPr="00383411">
              <w:rPr>
                <w:rFonts w:asciiTheme="majorHAnsi" w:eastAsia="Calibri" w:hAnsiTheme="majorHAnsi" w:cs="Calibri"/>
              </w:rPr>
              <w:t xml:space="preserve">2005 to </w:t>
            </w:r>
            <w:r>
              <w:rPr>
                <w:rFonts w:asciiTheme="majorHAnsi" w:eastAsia="Calibri" w:hAnsiTheme="majorHAnsi" w:cs="Calibri"/>
              </w:rPr>
              <w:t xml:space="preserve">August </w:t>
            </w:r>
            <w:r w:rsidR="00603BC6" w:rsidRPr="00383411">
              <w:rPr>
                <w:rFonts w:asciiTheme="majorHAnsi" w:eastAsia="Calibri" w:hAnsiTheme="majorHAnsi" w:cs="Calibri"/>
              </w:rPr>
              <w:t>2010</w:t>
            </w:r>
          </w:p>
          <w:p w:rsidR="008F3BA9" w:rsidRPr="00383411" w:rsidRDefault="008F3BA9">
            <w:pPr>
              <w:pStyle w:val="Normal1"/>
              <w:tabs>
                <w:tab w:val="left" w:pos="200"/>
              </w:tabs>
              <w:jc w:val="center"/>
              <w:rPr>
                <w:rFonts w:asciiTheme="majorHAnsi" w:eastAsia="Calibri" w:hAnsiTheme="majorHAnsi" w:cs="Calibri"/>
                <w:b/>
              </w:rPr>
            </w:pPr>
          </w:p>
        </w:tc>
      </w:tr>
      <w:tr w:rsidR="008F3BA9" w:rsidRPr="00383411">
        <w:tc>
          <w:tcPr>
            <w:tcW w:w="4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F3BA9" w:rsidRPr="0054725E" w:rsidRDefault="00603BC6">
            <w:pPr>
              <w:pStyle w:val="Normal1"/>
              <w:tabs>
                <w:tab w:val="left" w:pos="1440"/>
              </w:tabs>
              <w:jc w:val="center"/>
              <w:rPr>
                <w:rFonts w:asciiTheme="majorHAnsi" w:eastAsia="Calibri" w:hAnsiTheme="majorHAnsi" w:cs="Calibri"/>
              </w:rPr>
            </w:pPr>
            <w:r w:rsidRPr="0054725E">
              <w:rPr>
                <w:rFonts w:asciiTheme="majorHAnsi" w:eastAsia="Calibri" w:hAnsiTheme="majorHAnsi" w:cs="Calibri"/>
              </w:rPr>
              <w:t>EST Consultants (P) Ltd.</w:t>
            </w:r>
          </w:p>
          <w:p w:rsidR="008F3BA9" w:rsidRPr="00383411" w:rsidRDefault="00603BC6">
            <w:pPr>
              <w:pStyle w:val="Normal1"/>
              <w:tabs>
                <w:tab w:val="left" w:pos="1440"/>
              </w:tabs>
              <w:jc w:val="both"/>
              <w:rPr>
                <w:rFonts w:asciiTheme="majorHAnsi" w:eastAsia="Calibri" w:hAnsiTheme="majorHAnsi" w:cs="Calibri"/>
              </w:rPr>
            </w:pPr>
            <w:r w:rsidRPr="00383411">
              <w:rPr>
                <w:rFonts w:asciiTheme="majorHAnsi" w:eastAsia="Calibri" w:hAnsiTheme="majorHAnsi" w:cs="Calibri"/>
              </w:rPr>
              <w:t xml:space="preserve">Location          -     Lajpat Nagar, </w:t>
            </w:r>
          </w:p>
          <w:p w:rsidR="008F3BA9" w:rsidRPr="00383411" w:rsidRDefault="00603BC6">
            <w:pPr>
              <w:pStyle w:val="Normal1"/>
              <w:tabs>
                <w:tab w:val="left" w:pos="1440"/>
              </w:tabs>
              <w:jc w:val="both"/>
              <w:rPr>
                <w:rFonts w:asciiTheme="majorHAnsi" w:hAnsiTheme="majorHAnsi"/>
              </w:rPr>
            </w:pPr>
            <w:r w:rsidRPr="00383411">
              <w:rPr>
                <w:rFonts w:asciiTheme="majorHAnsi" w:eastAsia="Calibri" w:hAnsiTheme="majorHAnsi" w:cs="Calibri"/>
              </w:rPr>
              <w:t>New Delhi 110024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FB58DA" w:rsidRPr="00383411" w:rsidRDefault="006D73B7" w:rsidP="00FB58D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>Executive</w:t>
            </w:r>
            <w:r w:rsidR="00FD76C5">
              <w:rPr>
                <w:rFonts w:asciiTheme="majorHAnsi" w:eastAsia="Calibri" w:hAnsiTheme="majorHAnsi" w:cs="Calibri"/>
                <w:color w:val="000000"/>
              </w:rPr>
              <w:t>,</w:t>
            </w:r>
            <w:r>
              <w:rPr>
                <w:rFonts w:asciiTheme="majorHAnsi" w:eastAsia="Calibri" w:hAnsiTheme="majorHAnsi" w:cs="Calibri"/>
                <w:color w:val="000000"/>
              </w:rPr>
              <w:t xml:space="preserve"> Environment</w:t>
            </w:r>
          </w:p>
          <w:p w:rsidR="008F3BA9" w:rsidRPr="00383411" w:rsidRDefault="008F3BA9" w:rsidP="0090291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Calibri" w:hAnsiTheme="majorHAnsi" w:cs="Calibri"/>
                <w:color w:val="000000"/>
              </w:rPr>
            </w:pPr>
          </w:p>
        </w:tc>
        <w:tc>
          <w:tcPr>
            <w:tcW w:w="3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F3BA9" w:rsidRPr="00383411" w:rsidRDefault="00EC273D">
            <w:pPr>
              <w:pStyle w:val="Normal1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eastAsia="Calibri" w:hAnsiTheme="majorHAnsi" w:cs="Calibri"/>
              </w:rPr>
              <w:t xml:space="preserve">April </w:t>
            </w:r>
            <w:r w:rsidR="00603BC6" w:rsidRPr="00383411">
              <w:rPr>
                <w:rFonts w:asciiTheme="majorHAnsi" w:eastAsia="Calibri" w:hAnsiTheme="majorHAnsi" w:cs="Calibri"/>
              </w:rPr>
              <w:t xml:space="preserve">2003 to </w:t>
            </w:r>
            <w:r>
              <w:rPr>
                <w:rFonts w:asciiTheme="majorHAnsi" w:eastAsia="Calibri" w:hAnsiTheme="majorHAnsi" w:cs="Calibri"/>
              </w:rPr>
              <w:t xml:space="preserve">March </w:t>
            </w:r>
            <w:r w:rsidR="00603BC6" w:rsidRPr="00383411">
              <w:rPr>
                <w:rFonts w:asciiTheme="majorHAnsi" w:eastAsia="Calibri" w:hAnsiTheme="majorHAnsi" w:cs="Calibri"/>
              </w:rPr>
              <w:t>2005</w:t>
            </w:r>
          </w:p>
          <w:p w:rsidR="008F3BA9" w:rsidRPr="00383411" w:rsidRDefault="008F3BA9">
            <w:pPr>
              <w:pStyle w:val="Normal1"/>
              <w:jc w:val="center"/>
              <w:rPr>
                <w:rFonts w:asciiTheme="majorHAnsi" w:eastAsia="Calibri" w:hAnsiTheme="majorHAnsi" w:cs="Calibri"/>
                <w:b/>
              </w:rPr>
            </w:pPr>
          </w:p>
        </w:tc>
      </w:tr>
    </w:tbl>
    <w:p w:rsidR="00652237" w:rsidRPr="00383411" w:rsidRDefault="00652237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b/>
          <w:color w:val="000000"/>
        </w:rPr>
      </w:pPr>
    </w:p>
    <w:tbl>
      <w:tblPr>
        <w:tblW w:w="0" w:type="auto"/>
        <w:tblInd w:w="-113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000" w:firstRow="0" w:lastRow="0" w:firstColumn="0" w:lastColumn="0" w:noHBand="0" w:noVBand="0"/>
      </w:tblPr>
      <w:tblGrid>
        <w:gridCol w:w="10876"/>
      </w:tblGrid>
      <w:tr w:rsidR="00F31E2E" w:rsidRPr="00383411" w:rsidTr="003D1791">
        <w:trPr>
          <w:trHeight w:val="148"/>
          <w:tblHeader/>
        </w:trPr>
        <w:tc>
          <w:tcPr>
            <w:tcW w:w="10876" w:type="dxa"/>
          </w:tcPr>
          <w:p w:rsidR="003C024D" w:rsidRDefault="003C024D" w:rsidP="00584F60">
            <w:pPr>
              <w:pStyle w:val="TableContents"/>
              <w:snapToGrid w:val="0"/>
              <w:rPr>
                <w:rFonts w:asciiTheme="majorHAnsi" w:eastAsia="Calibri" w:hAnsiTheme="majorHAnsi" w:cs="Calibri"/>
                <w:b/>
                <w:color w:val="000000"/>
              </w:rPr>
            </w:pPr>
          </w:p>
          <w:p w:rsidR="00F31E2E" w:rsidRPr="00383411" w:rsidRDefault="00EE092D" w:rsidP="00495E71">
            <w:pPr>
              <w:pStyle w:val="TableContents"/>
              <w:snapToGrid w:val="0"/>
              <w:jc w:val="center"/>
              <w:rPr>
                <w:rFonts w:asciiTheme="majorHAnsi" w:hAnsiTheme="majorHAnsi" w:cstheme="minorHAnsi"/>
                <w:b/>
                <w:bCs/>
              </w:rPr>
            </w:pPr>
            <w:r>
              <w:rPr>
                <w:rFonts w:asciiTheme="majorHAnsi" w:eastAsia="Calibri" w:hAnsiTheme="majorHAnsi" w:cs="Calibri"/>
                <w:b/>
                <w:color w:val="000000"/>
              </w:rPr>
              <w:t>Job Description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6D323B" w:rsidRDefault="006D323B" w:rsidP="006D323B">
            <w:pPr>
              <w:pStyle w:val="TableContents"/>
              <w:snapToGrid w:val="0"/>
              <w:rPr>
                <w:rFonts w:asciiTheme="majorHAnsi" w:eastAsia="Calibri" w:hAnsiTheme="majorHAnsi" w:cs="Calibri"/>
                <w:color w:val="000000"/>
              </w:rPr>
            </w:pPr>
            <w:r w:rsidRPr="005175D5">
              <w:rPr>
                <w:rFonts w:asciiTheme="majorHAnsi" w:eastAsia="Calibri" w:hAnsiTheme="majorHAnsi" w:cs="Calibri"/>
                <w:color w:val="000000"/>
              </w:rPr>
              <w:t xml:space="preserve">Strategies for Pollution Prevention </w:t>
            </w:r>
          </w:p>
          <w:p w:rsidR="00F31E2E" w:rsidRPr="00383411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>
              <w:rPr>
                <w:rFonts w:asciiTheme="majorHAnsi" w:eastAsia="Calibri" w:hAnsiTheme="majorHAnsi" w:cs="Calibri"/>
                <w:color w:val="000000"/>
              </w:rPr>
              <w:t>Identification of discharge</w:t>
            </w:r>
            <w:r w:rsidR="00254AA9">
              <w:rPr>
                <w:rFonts w:asciiTheme="majorHAnsi" w:eastAsia="Calibri" w:hAnsiTheme="majorHAnsi" w:cs="Calibri"/>
                <w:color w:val="000000"/>
              </w:rPr>
              <w:t>s</w:t>
            </w:r>
            <w:r>
              <w:rPr>
                <w:rFonts w:asciiTheme="majorHAnsi" w:eastAsia="Calibri" w:hAnsiTheme="majorHAnsi" w:cs="Calibri"/>
                <w:color w:val="000000"/>
              </w:rPr>
              <w:t>, quantification of pollutants, efficiency evaluation of existing pollution control equipment, recommendation for modification /new PCE  &amp;  monitoring of PCE.</w:t>
            </w:r>
          </w:p>
        </w:tc>
      </w:tr>
      <w:tr w:rsidR="006D323B" w:rsidRPr="00383411" w:rsidTr="003D1791">
        <w:trPr>
          <w:trHeight w:val="148"/>
        </w:trPr>
        <w:tc>
          <w:tcPr>
            <w:tcW w:w="10876" w:type="dxa"/>
          </w:tcPr>
          <w:p w:rsidR="006D323B" w:rsidRPr="0054725E" w:rsidRDefault="006D323B" w:rsidP="006D323B">
            <w:p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54725E">
              <w:rPr>
                <w:rFonts w:asciiTheme="majorHAnsi" w:hAnsiTheme="majorHAnsi" w:cstheme="minorHAnsi"/>
                <w:bCs/>
              </w:rPr>
              <w:t>Statutory Permission</w:t>
            </w:r>
          </w:p>
          <w:p w:rsidR="006D323B" w:rsidRPr="00B67EC6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383411">
              <w:rPr>
                <w:rFonts w:asciiTheme="majorHAnsi" w:hAnsiTheme="majorHAnsi" w:cstheme="minorHAnsi"/>
              </w:rPr>
              <w:t>E</w:t>
            </w:r>
            <w:r>
              <w:rPr>
                <w:rFonts w:asciiTheme="majorHAnsi" w:hAnsiTheme="majorHAnsi" w:cstheme="minorHAnsi"/>
              </w:rPr>
              <w:t xml:space="preserve">nvironment </w:t>
            </w:r>
            <w:r w:rsidRPr="00383411">
              <w:rPr>
                <w:rFonts w:asciiTheme="majorHAnsi" w:hAnsiTheme="majorHAnsi" w:cstheme="minorHAnsi"/>
              </w:rPr>
              <w:t>C</w:t>
            </w:r>
            <w:r>
              <w:rPr>
                <w:rFonts w:asciiTheme="majorHAnsi" w:hAnsiTheme="majorHAnsi" w:cstheme="minorHAnsi"/>
              </w:rPr>
              <w:t>learance</w:t>
            </w:r>
            <w:r w:rsidRPr="00383411">
              <w:rPr>
                <w:rFonts w:asciiTheme="majorHAnsi" w:hAnsiTheme="majorHAnsi" w:cstheme="minorHAnsi"/>
              </w:rPr>
              <w:t xml:space="preserve"> as per EIA Notification 2006 and amendments</w:t>
            </w:r>
            <w:r>
              <w:rPr>
                <w:rFonts w:asciiTheme="majorHAnsi" w:hAnsiTheme="majorHAnsi" w:cstheme="minorHAnsi"/>
              </w:rPr>
              <w:t xml:space="preserve"> for green field and brown field project</w:t>
            </w:r>
            <w:r w:rsidRPr="00383411">
              <w:rPr>
                <w:rFonts w:asciiTheme="majorHAnsi" w:hAnsiTheme="majorHAnsi" w:cstheme="minorHAnsi"/>
              </w:rPr>
              <w:t>- Selection of</w:t>
            </w:r>
            <w:r>
              <w:rPr>
                <w:rFonts w:asciiTheme="majorHAnsi" w:hAnsiTheme="majorHAnsi" w:cstheme="minorHAnsi"/>
              </w:rPr>
              <w:t xml:space="preserve"> NABET</w:t>
            </w:r>
            <w:r w:rsidRPr="00383411">
              <w:rPr>
                <w:rFonts w:asciiTheme="majorHAnsi" w:hAnsiTheme="majorHAnsi" w:cstheme="minorHAnsi"/>
              </w:rPr>
              <w:t xml:space="preserve"> accredited consultant</w:t>
            </w:r>
            <w:r w:rsidRPr="00383411">
              <w:rPr>
                <w:rFonts w:asciiTheme="majorHAnsi" w:eastAsia="Calibri" w:hAnsiTheme="majorHAnsi" w:cs="Calibri"/>
                <w:b/>
                <w:color w:val="000000"/>
              </w:rPr>
              <w:t xml:space="preserve">, 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Online application, Presentation for TOR, EIA study as per granted TOR, Arrangement of public </w:t>
            </w:r>
            <w:r>
              <w:rPr>
                <w:rFonts w:asciiTheme="majorHAnsi" w:eastAsia="Calibri" w:hAnsiTheme="majorHAnsi" w:cs="Calibri"/>
                <w:color w:val="000000"/>
              </w:rPr>
              <w:t xml:space="preserve">hearing &amp; 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>consultation, presentation for EC.</w:t>
            </w:r>
            <w:r>
              <w:rPr>
                <w:rFonts w:asciiTheme="majorHAnsi" w:eastAsia="Calibri" w:hAnsiTheme="majorHAnsi" w:cs="Calibri"/>
                <w:color w:val="000000"/>
              </w:rPr>
              <w:t xml:space="preserve"> Forest Clearance &amp; wildlife Clearance.</w:t>
            </w:r>
          </w:p>
          <w:p w:rsidR="006D323B" w:rsidRPr="00383411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383411">
              <w:rPr>
                <w:rFonts w:asciiTheme="majorHAnsi" w:hAnsiTheme="majorHAnsi" w:cstheme="minorHAnsi"/>
              </w:rPr>
              <w:t>Online application for obtaining Consent to Establish &amp; Consent to operate un</w:t>
            </w:r>
            <w:r>
              <w:rPr>
                <w:rFonts w:asciiTheme="majorHAnsi" w:hAnsiTheme="majorHAnsi" w:cstheme="minorHAnsi"/>
              </w:rPr>
              <w:t xml:space="preserve">der Air &amp; Water Act. Arrange </w:t>
            </w:r>
            <w:r w:rsidRPr="00383411">
              <w:rPr>
                <w:rFonts w:asciiTheme="majorHAnsi" w:hAnsiTheme="majorHAnsi" w:cstheme="minorHAnsi"/>
              </w:rPr>
              <w:t xml:space="preserve">SPCB Inspection at site for recommendation. </w:t>
            </w:r>
          </w:p>
          <w:p w:rsidR="006D323B" w:rsidRPr="00383411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383411">
              <w:rPr>
                <w:rFonts w:asciiTheme="majorHAnsi" w:hAnsiTheme="majorHAnsi" w:cstheme="minorHAnsi"/>
              </w:rPr>
              <w:t>Online application of Authorization for Hazardous Waste &amp; Biomedical Waste from SPCB</w:t>
            </w:r>
          </w:p>
          <w:p w:rsidR="00016A8A" w:rsidRPr="00016A8A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383411">
              <w:rPr>
                <w:rFonts w:asciiTheme="majorHAnsi" w:hAnsiTheme="majorHAnsi" w:cstheme="minorHAnsi"/>
              </w:rPr>
              <w:t>Online application of Ground water withdrawal permission from CGWA</w:t>
            </w:r>
          </w:p>
          <w:p w:rsidR="006D323B" w:rsidRPr="00016A8A" w:rsidRDefault="006D323B" w:rsidP="006D323B">
            <w:pPr>
              <w:pStyle w:val="ListParagraph"/>
              <w:numPr>
                <w:ilvl w:val="0"/>
                <w:numId w:val="26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016A8A">
              <w:rPr>
                <w:rFonts w:asciiTheme="majorHAnsi" w:hAnsiTheme="majorHAnsi" w:cstheme="minorHAnsi"/>
              </w:rPr>
              <w:t>Renewal of permission within timeframe as per developed monthly environment permission evaluation calendar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F31E2E" w:rsidP="00F31E2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"/>
              </w:tabs>
              <w:spacing w:line="276" w:lineRule="auto"/>
              <w:rPr>
                <w:rFonts w:asciiTheme="majorHAnsi" w:hAnsiTheme="majorHAnsi" w:cstheme="minorHAnsi"/>
              </w:rPr>
            </w:pPr>
            <w:r w:rsidRPr="0054725E">
              <w:rPr>
                <w:rFonts w:asciiTheme="majorHAnsi" w:hAnsiTheme="majorHAnsi" w:cstheme="minorHAnsi"/>
              </w:rPr>
              <w:t>Statutory Compliances</w:t>
            </w:r>
          </w:p>
          <w:p w:rsidR="005F1124" w:rsidRPr="00383411" w:rsidRDefault="00DB688C" w:rsidP="005F1124">
            <w:pPr>
              <w:pStyle w:val="Normal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"/>
              </w:tabs>
              <w:spacing w:line="276" w:lineRule="auto"/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Ensure</w:t>
            </w:r>
            <w:r w:rsidR="00F31E2E" w:rsidRPr="00383411">
              <w:rPr>
                <w:rFonts w:asciiTheme="majorHAnsi" w:eastAsia="Calibri" w:hAnsiTheme="majorHAnsi" w:cs="Calibri"/>
                <w:color w:val="000000"/>
              </w:rPr>
              <w:t xml:space="preserve"> industrial establishment and operations are in compliance with local, state and </w:t>
            </w:r>
            <w:r w:rsidR="00B00C0B">
              <w:rPr>
                <w:rFonts w:asciiTheme="majorHAnsi" w:eastAsia="Calibri" w:hAnsiTheme="majorHAnsi" w:cs="Calibri"/>
                <w:color w:val="000000"/>
              </w:rPr>
              <w:t>central</w:t>
            </w:r>
            <w:r w:rsidR="00F31E2E" w:rsidRPr="00383411">
              <w:rPr>
                <w:rFonts w:asciiTheme="majorHAnsi" w:eastAsia="Calibri" w:hAnsiTheme="majorHAnsi" w:cs="Calibri"/>
                <w:color w:val="000000"/>
              </w:rPr>
              <w:t xml:space="preserve"> environmental regulations.</w:t>
            </w:r>
            <w:r w:rsidR="00F31E2E" w:rsidRPr="00383411">
              <w:rPr>
                <w:rFonts w:asciiTheme="majorHAnsi" w:hAnsiTheme="majorHAnsi" w:cstheme="minorHAnsi"/>
              </w:rPr>
              <w:t xml:space="preserve"> </w:t>
            </w:r>
            <w:r w:rsidR="00F31E2E" w:rsidRPr="00383411">
              <w:rPr>
                <w:rFonts w:asciiTheme="majorHAnsi" w:eastAsia="Calibri" w:hAnsiTheme="majorHAnsi" w:cs="Calibri"/>
                <w:color w:val="000000"/>
              </w:rPr>
              <w:t xml:space="preserve">Keeping up to date with relevant changes in environmental legislation and initiatives including national and international legislation </w:t>
            </w:r>
            <w:r w:rsidR="005175D5" w:rsidRPr="00383411">
              <w:rPr>
                <w:rFonts w:asciiTheme="majorHAnsi" w:eastAsia="Calibri" w:hAnsiTheme="majorHAnsi" w:cs="Calibri"/>
                <w:color w:val="000000"/>
              </w:rPr>
              <w:t>whereas</w:t>
            </w:r>
            <w:r w:rsidR="00F31E2E" w:rsidRPr="00383411">
              <w:rPr>
                <w:rFonts w:asciiTheme="majorHAnsi" w:eastAsia="Calibri" w:hAnsiTheme="majorHAnsi" w:cs="Calibri"/>
                <w:color w:val="000000"/>
              </w:rPr>
              <w:t xml:space="preserve"> applicable; MOEF&amp;CC, CPCB, SPCB &amp; IFC. Conformity with Judiciary order and judgment of Hon’ble SC &amp; NGT. </w:t>
            </w:r>
          </w:p>
          <w:p w:rsidR="005F1124" w:rsidRPr="00383411" w:rsidRDefault="00F31E2E" w:rsidP="005F1124">
            <w:pPr>
              <w:pStyle w:val="Normal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"/>
              </w:tabs>
              <w:spacing w:line="276" w:lineRule="auto"/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Management and disposal of different </w:t>
            </w:r>
            <w:r w:rsidRPr="00383411">
              <w:rPr>
                <w:rFonts w:asciiTheme="majorHAnsi" w:eastAsia="Calibri" w:hAnsiTheme="majorHAnsi" w:cs="Calibri"/>
              </w:rPr>
              <w:t xml:space="preserve">types of </w:t>
            </w:r>
            <w:r w:rsidR="00833BCB" w:rsidRPr="00383411">
              <w:rPr>
                <w:rFonts w:asciiTheme="majorHAnsi" w:eastAsia="Calibri" w:hAnsiTheme="majorHAnsi" w:cs="Calibri"/>
              </w:rPr>
              <w:t xml:space="preserve">polluting </w:t>
            </w:r>
            <w:r w:rsidRPr="00383411">
              <w:rPr>
                <w:rFonts w:asciiTheme="majorHAnsi" w:eastAsia="Calibri" w:hAnsiTheme="majorHAnsi" w:cs="Calibri"/>
              </w:rPr>
              <w:t>waste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; </w:t>
            </w:r>
            <w:r w:rsidR="00562808" w:rsidRPr="00383411">
              <w:rPr>
                <w:rFonts w:asciiTheme="majorHAnsi" w:eastAsia="Calibri" w:hAnsiTheme="majorHAnsi" w:cs="Calibri"/>
                <w:color w:val="000000"/>
              </w:rPr>
              <w:t xml:space="preserve">strategy for pollution control, 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>Battery wast</w:t>
            </w:r>
            <w:r w:rsidR="00315097">
              <w:rPr>
                <w:rFonts w:asciiTheme="majorHAnsi" w:eastAsia="Calibri" w:hAnsiTheme="majorHAnsi" w:cs="Calibri"/>
                <w:color w:val="000000"/>
              </w:rPr>
              <w:t xml:space="preserve">e, E – Waste, Biomedical Waste </w:t>
            </w:r>
            <w:r w:rsidR="00315097" w:rsidRPr="00383411">
              <w:rPr>
                <w:rFonts w:asciiTheme="majorHAnsi" w:eastAsia="Calibri" w:hAnsiTheme="majorHAnsi" w:cs="Calibri"/>
                <w:color w:val="000000"/>
              </w:rPr>
              <w:t>and Hazardous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 Waste &amp; Solid waste.</w:t>
            </w:r>
            <w:r w:rsidRPr="00383411">
              <w:rPr>
                <w:rFonts w:asciiTheme="majorHAnsi" w:hAnsiTheme="majorHAnsi" w:cstheme="minorHAnsi"/>
              </w:rPr>
              <w:t xml:space="preserve"> </w:t>
            </w:r>
          </w:p>
          <w:p w:rsidR="00EE092D" w:rsidRPr="00C33DB1" w:rsidRDefault="00B7281E" w:rsidP="00C33DB1">
            <w:pPr>
              <w:pStyle w:val="Normal1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"/>
              </w:tabs>
              <w:spacing w:line="276" w:lineRule="auto"/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P</w:t>
            </w:r>
            <w:r w:rsidRPr="00383411">
              <w:rPr>
                <w:rFonts w:asciiTheme="majorHAnsi" w:hAnsiTheme="majorHAnsi" w:cstheme="minorHAnsi"/>
              </w:rPr>
              <w:t xml:space="preserve">eriodically compliance under Air, Water &amp; EP Act as per developed annual calendar. </w:t>
            </w:r>
            <w:r w:rsidR="00DB688C" w:rsidRPr="00383411">
              <w:rPr>
                <w:rFonts w:asciiTheme="majorHAnsi" w:hAnsiTheme="majorHAnsi" w:cstheme="minorHAnsi"/>
              </w:rPr>
              <w:t xml:space="preserve">Compliances of stipulated condition given in </w:t>
            </w:r>
            <w:r w:rsidR="00DB688C" w:rsidRPr="00383411">
              <w:rPr>
                <w:rFonts w:asciiTheme="majorHAnsi" w:hAnsiTheme="majorHAnsi" w:cstheme="minorHAnsi"/>
                <w:bCs/>
              </w:rPr>
              <w:t>EC, CTE, CTO</w:t>
            </w:r>
            <w:r w:rsidR="00F31E2E" w:rsidRPr="00383411">
              <w:rPr>
                <w:rFonts w:asciiTheme="majorHAnsi" w:hAnsiTheme="majorHAnsi" w:cstheme="minorHAnsi"/>
                <w:bCs/>
              </w:rPr>
              <w:t>, HW, BMW</w:t>
            </w:r>
            <w:r w:rsidR="004F3CB5" w:rsidRPr="00383411">
              <w:rPr>
                <w:rFonts w:asciiTheme="majorHAnsi" w:hAnsiTheme="majorHAnsi" w:cstheme="minorHAnsi"/>
                <w:bCs/>
              </w:rPr>
              <w:t>. Submission of</w:t>
            </w:r>
            <w:r w:rsidR="00F31E2E" w:rsidRPr="00383411">
              <w:rPr>
                <w:rFonts w:asciiTheme="majorHAnsi" w:hAnsiTheme="majorHAnsi" w:cstheme="minorHAnsi"/>
                <w:bCs/>
              </w:rPr>
              <w:t xml:space="preserve"> BWM</w:t>
            </w:r>
            <w:r w:rsidR="004F3CB5" w:rsidRPr="00383411">
              <w:rPr>
                <w:rFonts w:asciiTheme="majorHAnsi" w:hAnsiTheme="majorHAnsi" w:cstheme="minorHAnsi"/>
                <w:bCs/>
              </w:rPr>
              <w:t>,</w:t>
            </w:r>
            <w:r w:rsidR="00F31E2E" w:rsidRPr="00383411">
              <w:rPr>
                <w:rFonts w:asciiTheme="majorHAnsi" w:hAnsiTheme="majorHAnsi" w:cstheme="minorHAnsi"/>
                <w:bCs/>
              </w:rPr>
              <w:t xml:space="preserve"> E waste, </w:t>
            </w:r>
            <w:r w:rsidR="00F31E2E" w:rsidRPr="00383411">
              <w:rPr>
                <w:rFonts w:asciiTheme="majorHAnsi" w:hAnsiTheme="majorHAnsi" w:cstheme="minorHAnsi"/>
              </w:rPr>
              <w:t xml:space="preserve">Environmental Statement Report, </w:t>
            </w:r>
            <w:r w:rsidR="00F31E2E" w:rsidRPr="00383411">
              <w:rPr>
                <w:rFonts w:asciiTheme="majorHAnsi" w:hAnsiTheme="majorHAnsi" w:cstheme="minorHAnsi"/>
                <w:bCs/>
              </w:rPr>
              <w:t>Fly ash Gen. &amp; utilization</w:t>
            </w:r>
            <w:r w:rsidR="004F3CB5" w:rsidRPr="00383411">
              <w:rPr>
                <w:rFonts w:asciiTheme="majorHAnsi" w:hAnsiTheme="majorHAnsi" w:cstheme="minorHAnsi"/>
                <w:bCs/>
              </w:rPr>
              <w:t>.</w:t>
            </w:r>
            <w:r w:rsidR="00C33DB1">
              <w:rPr>
                <w:rFonts w:asciiTheme="majorHAnsi" w:hAnsiTheme="majorHAnsi" w:cstheme="minorHAnsi"/>
              </w:rPr>
              <w:t xml:space="preserve"> </w:t>
            </w:r>
            <w:r w:rsidR="00EE092D" w:rsidRPr="00C33DB1">
              <w:rPr>
                <w:rFonts w:asciiTheme="majorHAnsi" w:hAnsiTheme="majorHAnsi" w:cstheme="minorHAnsi"/>
              </w:rPr>
              <w:t>Environment Compliance Audit</w:t>
            </w:r>
            <w:r w:rsidR="00C33DB1">
              <w:rPr>
                <w:rFonts w:asciiTheme="majorHAnsi" w:hAnsiTheme="majorHAnsi" w:cstheme="minorHAnsi"/>
              </w:rPr>
              <w:t>.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F31E2E" w:rsidP="00B7281E">
            <w:pPr>
              <w:tabs>
                <w:tab w:val="left" w:pos="151"/>
              </w:tabs>
              <w:jc w:val="both"/>
              <w:rPr>
                <w:rFonts w:asciiTheme="majorHAnsi" w:hAnsiTheme="majorHAnsi" w:cstheme="minorHAnsi"/>
              </w:rPr>
            </w:pPr>
            <w:r w:rsidRPr="0054725E">
              <w:rPr>
                <w:rFonts w:asciiTheme="majorHAnsi" w:hAnsiTheme="majorHAnsi" w:cstheme="minorHAnsi"/>
                <w:bCs/>
              </w:rPr>
              <w:t>Environmental Lab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4"/>
              </w:numPr>
              <w:tabs>
                <w:tab w:val="left" w:pos="151"/>
              </w:tabs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E</w:t>
            </w:r>
            <w:r w:rsidRPr="00383411">
              <w:rPr>
                <w:rFonts w:asciiTheme="majorHAnsi" w:hAnsiTheme="majorHAnsi" w:cstheme="minorHAnsi"/>
              </w:rPr>
              <w:t xml:space="preserve">nsure proper operation of air &amp; water laboratory </w:t>
            </w:r>
            <w:r w:rsidR="002C0E75" w:rsidRPr="00383411">
              <w:rPr>
                <w:rFonts w:asciiTheme="majorHAnsi" w:hAnsiTheme="majorHAnsi" w:cstheme="minorHAnsi"/>
              </w:rPr>
              <w:t>equipment’s</w:t>
            </w:r>
            <w:r w:rsidRPr="00383411">
              <w:rPr>
                <w:rFonts w:asciiTheme="majorHAnsi" w:hAnsiTheme="majorHAnsi" w:cstheme="minorHAnsi"/>
              </w:rPr>
              <w:t xml:space="preserve"> like RDS, FPS, SLM, pH Meter, Cond.</w:t>
            </w:r>
            <w:r w:rsidR="00DB688C" w:rsidRPr="00383411">
              <w:rPr>
                <w:rFonts w:asciiTheme="majorHAnsi" w:hAnsiTheme="majorHAnsi" w:cstheme="minorHAnsi"/>
              </w:rPr>
              <w:t xml:space="preserve"> Meter, Flue Gas </w:t>
            </w:r>
            <w:r w:rsidR="00A4778F" w:rsidRPr="00383411">
              <w:rPr>
                <w:rFonts w:asciiTheme="majorHAnsi" w:hAnsiTheme="majorHAnsi" w:cstheme="minorHAnsi"/>
              </w:rPr>
              <w:t>Analyzer</w:t>
            </w:r>
            <w:r w:rsidR="00DB688C" w:rsidRPr="00383411">
              <w:rPr>
                <w:rFonts w:asciiTheme="majorHAnsi" w:hAnsiTheme="majorHAnsi" w:cstheme="minorHAnsi"/>
              </w:rPr>
              <w:t xml:space="preserve">, </w:t>
            </w:r>
            <w:r w:rsidRPr="00383411">
              <w:rPr>
                <w:rFonts w:asciiTheme="majorHAnsi" w:hAnsiTheme="majorHAnsi" w:cstheme="minorHAnsi"/>
              </w:rPr>
              <w:t>AAS, GC MS, UV Spectrophotometer, Flame Photometer, Microbiological etc.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24"/>
              </w:numPr>
              <w:tabs>
                <w:tab w:val="left" w:pos="151"/>
              </w:tabs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hAnsiTheme="majorHAnsi" w:cstheme="minorHAnsi"/>
              </w:rPr>
              <w:t>Procurement of lab equipment</w:t>
            </w:r>
            <w:r w:rsidR="00DB688C" w:rsidRPr="00383411">
              <w:rPr>
                <w:rFonts w:asciiTheme="majorHAnsi" w:hAnsiTheme="majorHAnsi" w:cstheme="minorHAnsi"/>
              </w:rPr>
              <w:t>, AMC &amp; Calibration</w:t>
            </w:r>
            <w:r w:rsidRPr="00383411">
              <w:rPr>
                <w:rFonts w:asciiTheme="majorHAnsi" w:hAnsiTheme="majorHAnsi" w:cstheme="minorHAnsi"/>
              </w:rPr>
              <w:t xml:space="preserve"> as per requirement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F31E2E" w:rsidP="00B7281E">
            <w:p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54725E">
              <w:rPr>
                <w:rFonts w:asciiTheme="majorHAnsi" w:hAnsiTheme="majorHAnsi" w:cstheme="minorHAnsi"/>
              </w:rPr>
              <w:t>Environmental Monitoring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3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Monitoring of all ambient air quality parameters as per new Notification 16 Nov. 2009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3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Determination of</w:t>
            </w:r>
            <w:r w:rsidRPr="00383411">
              <w:rPr>
                <w:rFonts w:asciiTheme="majorHAnsi" w:hAnsiTheme="majorHAnsi" w:cstheme="minorHAnsi"/>
              </w:rPr>
              <w:t xml:space="preserve"> water &amp; waste water quality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3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W</w:t>
            </w:r>
            <w:r w:rsidRPr="00383411">
              <w:rPr>
                <w:rFonts w:asciiTheme="majorHAnsi" w:hAnsiTheme="majorHAnsi" w:cstheme="minorHAnsi"/>
              </w:rPr>
              <w:t>ork environment monitoring for dust &amp; Noise of entire plant.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3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M</w:t>
            </w:r>
            <w:r w:rsidRPr="00383411">
              <w:rPr>
                <w:rFonts w:asciiTheme="majorHAnsi" w:hAnsiTheme="majorHAnsi" w:cstheme="minorHAnsi"/>
              </w:rPr>
              <w:t>onitoring and quantifying different parameters in the stacks like PM, SO2, NOx, CO &amp; Hg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23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M</w:t>
            </w:r>
            <w:r w:rsidRPr="00383411">
              <w:rPr>
                <w:rFonts w:asciiTheme="majorHAnsi" w:hAnsiTheme="majorHAnsi" w:cstheme="minorHAnsi"/>
              </w:rPr>
              <w:t>aintain database of all the parameters monitored in the plant and surrounding areas.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F31E2E" w:rsidP="00B7281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/>
                <w:color w:val="000000"/>
              </w:rPr>
            </w:pPr>
            <w:r w:rsidRPr="0054725E">
              <w:rPr>
                <w:rFonts w:asciiTheme="majorHAnsi" w:hAnsiTheme="majorHAnsi" w:cstheme="minorHAnsi"/>
              </w:rPr>
              <w:t>Online Monitoring System</w:t>
            </w:r>
          </w:p>
          <w:p w:rsidR="00F31E2E" w:rsidRPr="00383411" w:rsidRDefault="00F31E2E" w:rsidP="00DB688C">
            <w:pPr>
              <w:pStyle w:val="Normal1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hAnsiTheme="majorHAns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Installation, commissioning</w:t>
            </w:r>
            <w:r w:rsidR="00533112">
              <w:rPr>
                <w:rFonts w:asciiTheme="majorHAnsi" w:eastAsia="Calibri" w:hAnsiTheme="majorHAnsi" w:cs="Calibri"/>
                <w:color w:val="000000"/>
              </w:rPr>
              <w:t>, data upload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 &amp; continuous observation of CEMS, CAAQMS &amp; EQMS</w:t>
            </w:r>
            <w:r w:rsidRPr="00383411">
              <w:rPr>
                <w:rFonts w:asciiTheme="majorHAnsi" w:hAnsiTheme="majorHAnsi"/>
                <w:color w:val="000000"/>
              </w:rPr>
              <w:t xml:space="preserve"> as per CPCB protocol &amp; guidelines</w:t>
            </w:r>
            <w:r w:rsidR="00DB688C" w:rsidRPr="00383411">
              <w:rPr>
                <w:rFonts w:asciiTheme="majorHAnsi" w:hAnsiTheme="majorHAnsi"/>
                <w:color w:val="000000"/>
              </w:rPr>
              <w:t xml:space="preserve">. </w:t>
            </w:r>
            <w:r w:rsidRPr="00383411">
              <w:rPr>
                <w:rFonts w:asciiTheme="majorHAnsi" w:hAnsiTheme="majorHAnsi" w:cstheme="minorHAnsi"/>
                <w:bCs/>
                <w:iCs/>
              </w:rPr>
              <w:t>P</w:t>
            </w:r>
            <w:r w:rsidRPr="00383411">
              <w:rPr>
                <w:rFonts w:asciiTheme="majorHAnsi" w:hAnsiTheme="majorHAnsi" w:cstheme="minorHAnsi"/>
              </w:rPr>
              <w:t>lanning of annual maintenance of online monitoring system</w:t>
            </w:r>
            <w:r w:rsidR="00BE7023">
              <w:rPr>
                <w:rFonts w:asciiTheme="majorHAnsi" w:hAnsiTheme="majorHAnsi" w:cstheme="minorHAnsi"/>
              </w:rPr>
              <w:t>.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F31E2E" w:rsidP="00B7281E">
            <w:p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</w:rPr>
            </w:pPr>
            <w:r w:rsidRPr="0054725E">
              <w:rPr>
                <w:rFonts w:asciiTheme="majorHAnsi" w:hAnsiTheme="majorHAnsi" w:cstheme="minorHAnsi"/>
              </w:rPr>
              <w:t>STP Operation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21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M</w:t>
            </w:r>
            <w:r w:rsidRPr="00383411">
              <w:rPr>
                <w:rFonts w:asciiTheme="majorHAnsi" w:hAnsiTheme="majorHAnsi" w:cstheme="minorHAnsi"/>
              </w:rPr>
              <w:t>onitoring, operation and maintenance of STP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016A8A" w:rsidRDefault="00016A8A" w:rsidP="00B7281E">
            <w:p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</w:rPr>
            </w:pPr>
          </w:p>
          <w:p w:rsidR="00016A8A" w:rsidRDefault="00016A8A" w:rsidP="00B7281E">
            <w:p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</w:rPr>
            </w:pPr>
          </w:p>
          <w:p w:rsidR="00016A8A" w:rsidRDefault="00016A8A" w:rsidP="00B7281E">
            <w:p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</w:rPr>
            </w:pPr>
          </w:p>
          <w:p w:rsidR="00F31E2E" w:rsidRPr="0054725E" w:rsidRDefault="00F31E2E" w:rsidP="00B7281E">
            <w:p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54725E">
              <w:rPr>
                <w:rFonts w:asciiTheme="majorHAnsi" w:hAnsiTheme="majorHAnsi" w:cstheme="minorHAnsi"/>
              </w:rPr>
              <w:lastRenderedPageBreak/>
              <w:t>Management System (ISO)</w:t>
            </w:r>
          </w:p>
          <w:p w:rsidR="005F1124" w:rsidRPr="00EE092D" w:rsidRDefault="00F31E2E" w:rsidP="005F1124">
            <w:pPr>
              <w:pStyle w:val="ListParagraph"/>
              <w:numPr>
                <w:ilvl w:val="0"/>
                <w:numId w:val="20"/>
              </w:num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 xml:space="preserve">Documentation </w:t>
            </w:r>
            <w:r w:rsidR="00EB0BF2" w:rsidRPr="00383411">
              <w:rPr>
                <w:rFonts w:asciiTheme="majorHAnsi" w:hAnsiTheme="majorHAnsi" w:cstheme="minorHAnsi"/>
                <w:bCs/>
                <w:iCs/>
              </w:rPr>
              <w:t xml:space="preserve">for </w:t>
            </w:r>
            <w:r w:rsidR="00EB0BF2" w:rsidRPr="00383411">
              <w:rPr>
                <w:rFonts w:asciiTheme="majorHAnsi" w:hAnsiTheme="majorHAnsi" w:cstheme="minorHAnsi"/>
              </w:rPr>
              <w:t>ISO</w:t>
            </w:r>
            <w:r w:rsidRPr="00383411">
              <w:rPr>
                <w:rFonts w:asciiTheme="majorHAnsi" w:hAnsiTheme="majorHAnsi" w:cstheme="minorHAnsi"/>
              </w:rPr>
              <w:t xml:space="preserve"> 9001:2015, ISO 14001:2015 &amp; ISO 45001:2018 </w:t>
            </w:r>
          </w:p>
          <w:p w:rsidR="00EE092D" w:rsidRPr="00383411" w:rsidRDefault="00EE092D" w:rsidP="005F1124">
            <w:pPr>
              <w:pStyle w:val="ListParagraph"/>
              <w:numPr>
                <w:ilvl w:val="0"/>
                <w:numId w:val="20"/>
              </w:num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EE092D">
              <w:rPr>
                <w:rFonts w:asciiTheme="majorHAnsi" w:hAnsiTheme="majorHAnsi" w:cstheme="minorHAnsi"/>
                <w:bCs/>
                <w:iCs/>
              </w:rPr>
              <w:t>Implementations of Organization's Directive, Group policies</w:t>
            </w:r>
          </w:p>
          <w:p w:rsidR="005F1124" w:rsidRPr="00383411" w:rsidRDefault="00F31E2E" w:rsidP="005F1124">
            <w:pPr>
              <w:pStyle w:val="ListParagraph"/>
              <w:numPr>
                <w:ilvl w:val="0"/>
                <w:numId w:val="20"/>
              </w:num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>Coordination within departments for effective implementation of management system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20"/>
              </w:numPr>
              <w:tabs>
                <w:tab w:val="left" w:pos="151"/>
                <w:tab w:val="left" w:pos="2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383411">
              <w:rPr>
                <w:rFonts w:asciiTheme="majorHAnsi" w:hAnsiTheme="majorHAnsi" w:cstheme="minorHAnsi"/>
                <w:bCs/>
                <w:iCs/>
              </w:rPr>
              <w:t xml:space="preserve">Coordination for </w:t>
            </w:r>
            <w:r w:rsidR="009817F0">
              <w:rPr>
                <w:rFonts w:asciiTheme="majorHAnsi" w:hAnsiTheme="majorHAnsi" w:cstheme="minorHAnsi"/>
                <w:bCs/>
                <w:iCs/>
              </w:rPr>
              <w:t xml:space="preserve">training, documentation, </w:t>
            </w:r>
            <w:r w:rsidRPr="00383411">
              <w:rPr>
                <w:rFonts w:asciiTheme="majorHAnsi" w:hAnsiTheme="majorHAnsi" w:cstheme="minorHAnsi"/>
                <w:bCs/>
                <w:iCs/>
              </w:rPr>
              <w:t>audit &amp; certification</w:t>
            </w:r>
          </w:p>
        </w:tc>
      </w:tr>
      <w:tr w:rsidR="00F31E2E" w:rsidRPr="00383411" w:rsidTr="003D1791">
        <w:trPr>
          <w:trHeight w:val="148"/>
        </w:trPr>
        <w:tc>
          <w:tcPr>
            <w:tcW w:w="10876" w:type="dxa"/>
          </w:tcPr>
          <w:p w:rsidR="00F31E2E" w:rsidRPr="0054725E" w:rsidRDefault="00D33441" w:rsidP="005F1124">
            <w:pPr>
              <w:pStyle w:val="TableContents"/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</w:rPr>
            </w:pPr>
            <w:r w:rsidRPr="0054725E">
              <w:rPr>
                <w:rFonts w:asciiTheme="majorHAnsi" w:hAnsiTheme="majorHAnsi" w:cstheme="minorHAnsi"/>
              </w:rPr>
              <w:lastRenderedPageBreak/>
              <w:t>Liaison with concerned Authority</w:t>
            </w:r>
          </w:p>
          <w:p w:rsidR="005F1124" w:rsidRPr="00383411" w:rsidRDefault="00F31E2E" w:rsidP="005F1124">
            <w:pPr>
              <w:pStyle w:val="TableContents"/>
              <w:numPr>
                <w:ilvl w:val="0"/>
                <w:numId w:val="19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</w:rPr>
            </w:pPr>
            <w:r w:rsidRPr="00383411">
              <w:rPr>
                <w:rFonts w:asciiTheme="majorHAnsi" w:hAnsiTheme="majorHAnsi" w:cstheme="minorHAnsi"/>
                <w:bCs/>
              </w:rPr>
              <w:t>Follow up with CECB office at RO &amp; HO for timely renewal of Consent / permission</w:t>
            </w:r>
          </w:p>
          <w:p w:rsidR="005F1124" w:rsidRPr="00383411" w:rsidRDefault="00F31E2E" w:rsidP="005F1124">
            <w:pPr>
              <w:pStyle w:val="TableContents"/>
              <w:numPr>
                <w:ilvl w:val="0"/>
                <w:numId w:val="19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</w:rPr>
            </w:pPr>
            <w:r w:rsidRPr="00383411">
              <w:rPr>
                <w:rFonts w:asciiTheme="majorHAnsi" w:hAnsiTheme="majorHAnsi" w:cstheme="minorHAnsi"/>
                <w:bCs/>
              </w:rPr>
              <w:t xml:space="preserve">Manage the concern with appropriate response  </w:t>
            </w:r>
          </w:p>
          <w:p w:rsidR="00F31E2E" w:rsidRPr="00383411" w:rsidRDefault="00F31E2E" w:rsidP="005F1124">
            <w:pPr>
              <w:pStyle w:val="TableContents"/>
              <w:numPr>
                <w:ilvl w:val="0"/>
                <w:numId w:val="19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</w:rPr>
            </w:pPr>
            <w:r w:rsidRPr="00383411">
              <w:rPr>
                <w:rFonts w:asciiTheme="majorHAnsi" w:hAnsiTheme="majorHAnsi" w:cstheme="minorHAnsi"/>
                <w:bCs/>
              </w:rPr>
              <w:t>Liaison with RO &amp; HO office of CPCB &amp; MOEF</w:t>
            </w:r>
            <w:r w:rsidR="005F1124" w:rsidRPr="00383411">
              <w:rPr>
                <w:rFonts w:asciiTheme="majorHAnsi" w:hAnsiTheme="majorHAnsi" w:cstheme="minorHAnsi"/>
                <w:bCs/>
              </w:rPr>
              <w:t>&amp;CC</w:t>
            </w:r>
          </w:p>
        </w:tc>
      </w:tr>
      <w:tr w:rsidR="00F31E2E" w:rsidRPr="00383411" w:rsidTr="003D1791">
        <w:trPr>
          <w:trHeight w:val="1681"/>
        </w:trPr>
        <w:tc>
          <w:tcPr>
            <w:tcW w:w="10876" w:type="dxa"/>
          </w:tcPr>
          <w:p w:rsidR="00F31E2E" w:rsidRPr="0054725E" w:rsidRDefault="00F31E2E" w:rsidP="005F1124">
            <w:p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54725E">
              <w:rPr>
                <w:rFonts w:asciiTheme="majorHAnsi" w:eastAsia="Calibri" w:hAnsiTheme="majorHAnsi" w:cs="Calibri"/>
                <w:color w:val="000000"/>
              </w:rPr>
              <w:t>Association towards Fly Ash Management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18"/>
              </w:numPr>
              <w:tabs>
                <w:tab w:val="left" w:pos="151"/>
              </w:tabs>
              <w:snapToGrid w:val="0"/>
              <w:jc w:val="both"/>
              <w:rPr>
                <w:rFonts w:asciiTheme="majorHAnsi" w:hAnsiTheme="majorHAnsi" w:cstheme="minorHAnsi"/>
                <w:b/>
                <w:bCs/>
                <w:iCs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Formed SOP for fly ash utilization. Developed &amp; implement monitoring plan for fly ash utilization in cement, bricks plant &amp; backfilling of mines etc. identification of avenues for fly ash utilization, Obtained statutory permission for fly ash utilization, Liaison with concern Authorities. Site selection, Site opening &amp; closer plan, negotiation with party. MIS of fly ash generation &amp; utilization.</w:t>
            </w:r>
          </w:p>
        </w:tc>
      </w:tr>
      <w:tr w:rsidR="00F31E2E" w:rsidRPr="00383411" w:rsidTr="003D1791">
        <w:trPr>
          <w:trHeight w:val="708"/>
        </w:trPr>
        <w:tc>
          <w:tcPr>
            <w:tcW w:w="10876" w:type="dxa"/>
          </w:tcPr>
          <w:p w:rsidR="00F31E2E" w:rsidRPr="0054725E" w:rsidRDefault="00F31E2E" w:rsidP="00B7281E">
            <w:pPr>
              <w:tabs>
                <w:tab w:val="left" w:pos="151"/>
              </w:tabs>
              <w:snapToGrid w:val="0"/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54725E">
              <w:rPr>
                <w:rFonts w:asciiTheme="majorHAnsi" w:eastAsia="Calibri" w:hAnsiTheme="majorHAnsi" w:cs="Calibri"/>
                <w:color w:val="000000"/>
              </w:rPr>
              <w:t>Budget allocation</w:t>
            </w:r>
          </w:p>
          <w:p w:rsidR="00F31E2E" w:rsidRPr="00383411" w:rsidRDefault="00F31E2E" w:rsidP="005F1124">
            <w:pPr>
              <w:pStyle w:val="ListParagraph"/>
              <w:numPr>
                <w:ilvl w:val="0"/>
                <w:numId w:val="17"/>
              </w:numPr>
              <w:tabs>
                <w:tab w:val="left" w:pos="151"/>
              </w:tabs>
              <w:snapToGrid w:val="0"/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383411">
              <w:rPr>
                <w:rFonts w:asciiTheme="majorHAnsi" w:eastAsia="Calibri" w:hAnsiTheme="majorHAnsi" w:cs="Calibri"/>
                <w:color w:val="000000"/>
              </w:rPr>
              <w:t>Prepare annual budget allocation as per requirement</w:t>
            </w:r>
            <w:r w:rsidR="005F1124" w:rsidRPr="00383411">
              <w:rPr>
                <w:rFonts w:asciiTheme="majorHAnsi" w:eastAsia="Calibri" w:hAnsiTheme="majorHAnsi" w:cs="Calibri"/>
                <w:color w:val="000000"/>
              </w:rPr>
              <w:t xml:space="preserve">. </w:t>
            </w:r>
            <w:r w:rsidRPr="00383411">
              <w:rPr>
                <w:rFonts w:asciiTheme="majorHAnsi" w:eastAsia="Calibri" w:hAnsiTheme="majorHAnsi" w:cs="Calibri"/>
                <w:color w:val="000000"/>
              </w:rPr>
              <w:t xml:space="preserve">Record keeping of annual expenditure </w:t>
            </w:r>
          </w:p>
        </w:tc>
      </w:tr>
      <w:tr w:rsidR="00EE092D" w:rsidRPr="00383411" w:rsidTr="003D1791">
        <w:trPr>
          <w:trHeight w:val="848"/>
        </w:trPr>
        <w:tc>
          <w:tcPr>
            <w:tcW w:w="10876" w:type="dxa"/>
          </w:tcPr>
          <w:p w:rsidR="00EE092D" w:rsidRPr="0054725E" w:rsidRDefault="00EE092D" w:rsidP="00B7281E">
            <w:pPr>
              <w:tabs>
                <w:tab w:val="left" w:pos="151"/>
              </w:tabs>
              <w:snapToGrid w:val="0"/>
              <w:jc w:val="both"/>
              <w:rPr>
                <w:rFonts w:asciiTheme="majorHAnsi" w:eastAsia="Calibri" w:hAnsiTheme="majorHAnsi" w:cs="Calibri"/>
                <w:color w:val="000000"/>
              </w:rPr>
            </w:pPr>
            <w:r w:rsidRPr="0054725E">
              <w:rPr>
                <w:rFonts w:asciiTheme="majorHAnsi" w:eastAsia="Calibri" w:hAnsiTheme="majorHAnsi" w:cs="Calibri"/>
                <w:color w:val="000000"/>
              </w:rPr>
              <w:t xml:space="preserve">Manpower management </w:t>
            </w:r>
          </w:p>
          <w:p w:rsidR="007A5376" w:rsidRPr="007A5376" w:rsidRDefault="000E0D8C" w:rsidP="007A5376">
            <w:pPr>
              <w:pStyle w:val="NormalWeb"/>
              <w:numPr>
                <w:ilvl w:val="0"/>
                <w:numId w:val="2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ajorHAnsi" w:eastAsia="Calibri" w:hAnsiTheme="majorHAnsi" w:cs="Calibri"/>
                <w:color w:val="000000"/>
                <w:lang w:eastAsia="ar-SA"/>
              </w:rPr>
            </w:pPr>
            <w:r>
              <w:rPr>
                <w:rFonts w:asciiTheme="majorHAnsi" w:eastAsia="Calibri" w:hAnsiTheme="majorHAnsi" w:cs="Calibri"/>
                <w:color w:val="000000"/>
                <w:lang w:eastAsia="ar-SA"/>
              </w:rPr>
              <w:t>Manpower s</w:t>
            </w:r>
            <w:r w:rsidR="007A5376" w:rsidRPr="007A5376">
              <w:rPr>
                <w:rFonts w:asciiTheme="majorHAnsi" w:eastAsia="Calibri" w:hAnsiTheme="majorHAnsi" w:cs="Calibri"/>
                <w:color w:val="000000"/>
                <w:lang w:eastAsia="ar-SA"/>
              </w:rPr>
              <w:t>election</w:t>
            </w:r>
            <w:r>
              <w:rPr>
                <w:rFonts w:asciiTheme="majorHAnsi" w:eastAsia="Calibri" w:hAnsiTheme="majorHAnsi" w:cs="Calibri"/>
                <w:color w:val="000000"/>
                <w:lang w:eastAsia="ar-SA"/>
              </w:rPr>
              <w:t xml:space="preserve"> and </w:t>
            </w:r>
            <w:r w:rsidR="00584F60">
              <w:rPr>
                <w:rFonts w:asciiTheme="majorHAnsi" w:eastAsia="Calibri" w:hAnsiTheme="majorHAnsi" w:cs="Calibri"/>
                <w:color w:val="000000"/>
                <w:lang w:eastAsia="ar-SA"/>
              </w:rPr>
              <w:t>work distribution</w:t>
            </w:r>
            <w:r>
              <w:rPr>
                <w:rFonts w:asciiTheme="majorHAnsi" w:eastAsia="Calibri" w:hAnsiTheme="majorHAnsi" w:cs="Calibri"/>
                <w:color w:val="000000"/>
                <w:lang w:eastAsia="ar-SA"/>
              </w:rPr>
              <w:t xml:space="preserve"> </w:t>
            </w:r>
          </w:p>
          <w:p w:rsidR="00EE092D" w:rsidRPr="007A5376" w:rsidRDefault="000E0D8C" w:rsidP="007A5376">
            <w:pPr>
              <w:pStyle w:val="NormalWeb"/>
              <w:numPr>
                <w:ilvl w:val="0"/>
                <w:numId w:val="28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Theme="majorHAnsi" w:eastAsia="Calibri" w:hAnsiTheme="majorHAnsi" w:cs="Calibri"/>
                <w:color w:val="000000"/>
                <w:lang w:eastAsia="ar-SA"/>
              </w:rPr>
              <w:t>Skill development and t</w:t>
            </w:r>
            <w:r w:rsidR="007A5376" w:rsidRPr="007A5376">
              <w:rPr>
                <w:rFonts w:asciiTheme="majorHAnsi" w:eastAsia="Calibri" w:hAnsiTheme="majorHAnsi" w:cs="Calibri"/>
                <w:color w:val="000000"/>
                <w:lang w:eastAsia="ar-SA"/>
              </w:rPr>
              <w:t xml:space="preserve">raining </w:t>
            </w:r>
          </w:p>
        </w:tc>
      </w:tr>
    </w:tbl>
    <w:p w:rsidR="00A3633B" w:rsidRDefault="00A3633B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b/>
          <w:color w:val="000000"/>
        </w:rPr>
      </w:pPr>
    </w:p>
    <w:tbl>
      <w:tblPr>
        <w:tblW w:w="0" w:type="auto"/>
        <w:tblInd w:w="-113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000" w:firstRow="0" w:lastRow="0" w:firstColumn="0" w:lastColumn="0" w:noHBand="0" w:noVBand="0"/>
      </w:tblPr>
      <w:tblGrid>
        <w:gridCol w:w="10915"/>
      </w:tblGrid>
      <w:tr w:rsidR="002E3FC1" w:rsidRPr="00E02B7A" w:rsidTr="00D644CC">
        <w:trPr>
          <w:trHeight w:val="286"/>
          <w:tblHeader/>
        </w:trPr>
        <w:tc>
          <w:tcPr>
            <w:tcW w:w="10915" w:type="dxa"/>
          </w:tcPr>
          <w:p w:rsidR="002E3FC1" w:rsidRPr="00E02B7A" w:rsidRDefault="002E3FC1" w:rsidP="000C7D2A">
            <w:pPr>
              <w:pStyle w:val="TableContents"/>
              <w:snapToGrid w:val="0"/>
              <w:spacing w:line="276" w:lineRule="auto"/>
              <w:jc w:val="center"/>
              <w:rPr>
                <w:rFonts w:asciiTheme="majorHAnsi" w:hAnsiTheme="majorHAnsi" w:cstheme="minorHAnsi"/>
                <w:b/>
              </w:rPr>
            </w:pPr>
            <w:r w:rsidRPr="00E02B7A">
              <w:rPr>
                <w:rFonts w:asciiTheme="majorHAnsi" w:hAnsiTheme="majorHAnsi" w:cstheme="minorHAnsi"/>
                <w:b/>
              </w:rPr>
              <w:t>Interdepartmental Coordination:</w:t>
            </w:r>
          </w:p>
        </w:tc>
      </w:tr>
      <w:tr w:rsidR="002E3FC1" w:rsidRPr="00E02B7A" w:rsidTr="00D644CC">
        <w:trPr>
          <w:trHeight w:val="271"/>
        </w:trPr>
        <w:tc>
          <w:tcPr>
            <w:tcW w:w="10915" w:type="dxa"/>
            <w:vAlign w:val="center"/>
          </w:tcPr>
          <w:p w:rsidR="002E3FC1" w:rsidRPr="00E02B7A" w:rsidRDefault="002E3FC1" w:rsidP="000C7D2A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jc w:val="both"/>
              <w:rPr>
                <w:rFonts w:asciiTheme="majorHAnsi" w:hAnsiTheme="majorHAnsi" w:cstheme="minorHAnsi"/>
                <w:bCs/>
              </w:rPr>
            </w:pPr>
            <w:r w:rsidRPr="00E02B7A">
              <w:rPr>
                <w:rFonts w:asciiTheme="majorHAnsi" w:hAnsiTheme="majorHAnsi" w:cstheme="minorHAnsi"/>
                <w:bCs/>
              </w:rPr>
              <w:t xml:space="preserve"> </w:t>
            </w:r>
            <w:r w:rsidRPr="00E02B7A">
              <w:rPr>
                <w:rFonts w:asciiTheme="majorHAnsi" w:hAnsiTheme="majorHAnsi" w:cstheme="minorHAnsi"/>
              </w:rPr>
              <w:t>Health &amp;</w:t>
            </w:r>
            <w:r w:rsidR="003F203B">
              <w:rPr>
                <w:rFonts w:asciiTheme="majorHAnsi" w:hAnsiTheme="majorHAnsi" w:cstheme="minorHAnsi"/>
              </w:rPr>
              <w:t xml:space="preserve"> Safety - </w:t>
            </w:r>
            <w:r w:rsidRPr="00E02B7A">
              <w:rPr>
                <w:rFonts w:asciiTheme="majorHAnsi" w:hAnsiTheme="majorHAnsi" w:cstheme="minorHAnsi"/>
                <w:bCs/>
                <w:iCs/>
              </w:rPr>
              <w:t>W</w:t>
            </w:r>
            <w:r w:rsidRPr="00E02B7A">
              <w:rPr>
                <w:rFonts w:asciiTheme="majorHAnsi" w:hAnsiTheme="majorHAnsi" w:cstheme="minorHAnsi"/>
              </w:rPr>
              <w:t xml:space="preserve">ork environment monitoring, </w:t>
            </w:r>
            <w:r w:rsidR="00BE7023">
              <w:rPr>
                <w:rFonts w:asciiTheme="majorHAnsi" w:hAnsiTheme="majorHAnsi" w:cstheme="minorHAnsi"/>
              </w:rPr>
              <w:t xml:space="preserve">Housekeeping, </w:t>
            </w:r>
            <w:r w:rsidRPr="00E02B7A">
              <w:rPr>
                <w:rFonts w:asciiTheme="majorHAnsi" w:hAnsiTheme="majorHAnsi" w:cstheme="minorHAnsi"/>
              </w:rPr>
              <w:t>Safety Audit, Onsite Emergency Plan, Safety Committee, Compliance to Industrial Health &amp; Safety Department, First Aid, Occupational Heal</w:t>
            </w:r>
            <w:r w:rsidR="003F203B">
              <w:rPr>
                <w:rFonts w:asciiTheme="majorHAnsi" w:hAnsiTheme="majorHAnsi" w:cstheme="minorHAnsi"/>
              </w:rPr>
              <w:t>th Checkup</w:t>
            </w:r>
            <w:r w:rsidRPr="00E02B7A">
              <w:rPr>
                <w:rFonts w:asciiTheme="majorHAnsi" w:hAnsiTheme="majorHAnsi" w:cstheme="minorHAnsi"/>
              </w:rPr>
              <w:t xml:space="preserve">, PLI Policy. </w:t>
            </w:r>
          </w:p>
          <w:p w:rsidR="002E3FC1" w:rsidRPr="00E02B7A" w:rsidRDefault="002E3FC1" w:rsidP="000C7D2A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jc w:val="both"/>
              <w:rPr>
                <w:rFonts w:asciiTheme="majorHAnsi" w:hAnsiTheme="majorHAnsi" w:cstheme="minorHAnsi"/>
                <w:bCs/>
              </w:rPr>
            </w:pPr>
            <w:r w:rsidRPr="00E02B7A">
              <w:rPr>
                <w:rFonts w:asciiTheme="majorHAnsi" w:hAnsiTheme="majorHAnsi" w:cstheme="minorHAnsi"/>
                <w:bCs/>
                <w:iCs/>
              </w:rPr>
              <w:t>Initiative take up of greenbelt development,</w:t>
            </w:r>
            <w:r w:rsidR="003F203B">
              <w:rPr>
                <w:rFonts w:asciiTheme="majorHAnsi" w:hAnsiTheme="majorHAnsi" w:cstheme="minorHAnsi"/>
                <w:bCs/>
                <w:iCs/>
              </w:rPr>
              <w:t xml:space="preserve"> rain water harvesting, </w:t>
            </w:r>
            <w:r w:rsidR="006834EB" w:rsidRPr="006834EB">
              <w:rPr>
                <w:rFonts w:asciiTheme="majorHAnsi" w:hAnsiTheme="majorHAnsi" w:cstheme="minorHAnsi"/>
                <w:bCs/>
                <w:iCs/>
              </w:rPr>
              <w:t>Sustainability Reporting</w:t>
            </w:r>
            <w:r w:rsidR="006834E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r w:rsidR="003F203B">
              <w:rPr>
                <w:rFonts w:asciiTheme="majorHAnsi" w:hAnsiTheme="majorHAnsi" w:cstheme="minorHAnsi"/>
                <w:bCs/>
                <w:iCs/>
              </w:rPr>
              <w:t>CSR</w:t>
            </w:r>
            <w:r w:rsidRPr="00E02B7A">
              <w:rPr>
                <w:rFonts w:asciiTheme="majorHAnsi" w:hAnsiTheme="majorHAnsi" w:cstheme="minorHAnsi"/>
                <w:bCs/>
                <w:iCs/>
              </w:rPr>
              <w:t xml:space="preserve">, Sustainability, </w:t>
            </w:r>
            <w:r w:rsidR="00AD5E70">
              <w:rPr>
                <w:rFonts w:asciiTheme="majorHAnsi" w:hAnsiTheme="majorHAnsi" w:cstheme="minorHAnsi"/>
                <w:bCs/>
                <w:iCs/>
              </w:rPr>
              <w:t xml:space="preserve">ESG, </w:t>
            </w:r>
            <w:r w:rsidRPr="00E02B7A">
              <w:rPr>
                <w:rFonts w:asciiTheme="majorHAnsi" w:hAnsiTheme="majorHAnsi" w:cstheme="minorHAnsi"/>
                <w:bCs/>
                <w:iCs/>
              </w:rPr>
              <w:t>SDG &amp; CDM.</w:t>
            </w:r>
          </w:p>
          <w:p w:rsidR="002E3FC1" w:rsidRPr="00E02B7A" w:rsidRDefault="002E3FC1" w:rsidP="000C7D2A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jc w:val="both"/>
              <w:rPr>
                <w:rFonts w:asciiTheme="majorHAnsi" w:hAnsiTheme="majorHAnsi" w:cstheme="minorHAnsi"/>
                <w:bCs/>
              </w:rPr>
            </w:pPr>
            <w:r w:rsidRPr="00E02B7A">
              <w:rPr>
                <w:rFonts w:asciiTheme="majorHAnsi" w:hAnsiTheme="majorHAnsi" w:cstheme="minorHAnsi"/>
              </w:rPr>
              <w:t>Review and recommend improvements to existing environmental, Health &amp; Safety strategies.</w:t>
            </w:r>
          </w:p>
        </w:tc>
      </w:tr>
    </w:tbl>
    <w:p w:rsidR="002E3FC1" w:rsidRPr="00383411" w:rsidRDefault="002E3FC1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b/>
          <w:color w:val="000000"/>
        </w:rPr>
      </w:pPr>
    </w:p>
    <w:tbl>
      <w:tblPr>
        <w:tblW w:w="0" w:type="auto"/>
        <w:tblInd w:w="-113" w:type="dxa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000" w:firstRow="0" w:lastRow="0" w:firstColumn="0" w:lastColumn="0" w:noHBand="0" w:noVBand="0"/>
      </w:tblPr>
      <w:tblGrid>
        <w:gridCol w:w="10915"/>
      </w:tblGrid>
      <w:tr w:rsidR="00393E1C" w:rsidRPr="00FA2843" w:rsidTr="00D644CC">
        <w:trPr>
          <w:trHeight w:val="286"/>
          <w:tblHeader/>
        </w:trPr>
        <w:tc>
          <w:tcPr>
            <w:tcW w:w="10915" w:type="dxa"/>
          </w:tcPr>
          <w:p w:rsidR="00393E1C" w:rsidRPr="00FA2843" w:rsidRDefault="00393E1C" w:rsidP="007169F2">
            <w:pPr>
              <w:pStyle w:val="TableContents"/>
              <w:snapToGrid w:val="0"/>
              <w:jc w:val="center"/>
              <w:rPr>
                <w:rFonts w:asciiTheme="majorHAnsi" w:hAnsiTheme="majorHAnsi" w:cstheme="minorHAnsi"/>
                <w:b/>
                <w:bCs/>
              </w:rPr>
            </w:pPr>
            <w:r w:rsidRPr="00FA2843">
              <w:rPr>
                <w:rFonts w:asciiTheme="majorHAnsi" w:hAnsiTheme="majorHAnsi" w:cstheme="minorHAnsi"/>
                <w:b/>
                <w:bCs/>
              </w:rPr>
              <w:t>Achievements</w:t>
            </w:r>
          </w:p>
        </w:tc>
      </w:tr>
      <w:tr w:rsidR="00393E1C" w:rsidRPr="00FA2843" w:rsidTr="00D644CC">
        <w:trPr>
          <w:trHeight w:val="271"/>
        </w:trPr>
        <w:tc>
          <w:tcPr>
            <w:tcW w:w="10915" w:type="dxa"/>
            <w:vAlign w:val="center"/>
          </w:tcPr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  <w:iCs/>
              </w:rPr>
              <w:t xml:space="preserve">Done </w:t>
            </w:r>
            <w:r w:rsidR="002478E2" w:rsidRPr="00FA2843">
              <w:rPr>
                <w:rFonts w:asciiTheme="majorHAnsi" w:hAnsiTheme="majorHAnsi" w:cstheme="minorHAnsi"/>
                <w:bCs/>
                <w:iCs/>
              </w:rPr>
              <w:t xml:space="preserve">7 nos. </w:t>
            </w:r>
            <w:r w:rsidRPr="00FA2843">
              <w:rPr>
                <w:rFonts w:asciiTheme="majorHAnsi" w:hAnsiTheme="majorHAnsi" w:cstheme="minorHAnsi"/>
                <w:bCs/>
                <w:iCs/>
              </w:rPr>
              <w:t>rapid EIA Studies for Environment Clearance</w:t>
            </w:r>
          </w:p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  <w:iCs/>
              </w:rPr>
              <w:t>A</w:t>
            </w:r>
            <w:r w:rsidRPr="00FA2843">
              <w:rPr>
                <w:rFonts w:asciiTheme="majorHAnsi" w:hAnsiTheme="majorHAnsi" w:cstheme="minorHAnsi"/>
              </w:rPr>
              <w:t xml:space="preserve">pproval of TOR from MOEF for expansion </w:t>
            </w:r>
            <w:r w:rsidR="00501EEB" w:rsidRPr="00FA2843">
              <w:rPr>
                <w:rFonts w:asciiTheme="majorHAnsi" w:hAnsiTheme="majorHAnsi" w:cstheme="minorHAnsi"/>
              </w:rPr>
              <w:t>project</w:t>
            </w:r>
            <w:r w:rsidRPr="00FA2843">
              <w:rPr>
                <w:rFonts w:asciiTheme="majorHAnsi" w:hAnsiTheme="majorHAnsi" w:cstheme="minorHAnsi"/>
              </w:rPr>
              <w:t xml:space="preserve">, </w:t>
            </w:r>
            <w:r w:rsidR="00BC0DC3" w:rsidRPr="00FA2843">
              <w:rPr>
                <w:rFonts w:asciiTheme="majorHAnsi" w:hAnsiTheme="majorHAnsi" w:cstheme="minorHAnsi"/>
              </w:rPr>
              <w:t>coordinated</w:t>
            </w:r>
            <w:r w:rsidR="00501EEB" w:rsidRPr="00FA2843">
              <w:rPr>
                <w:rFonts w:asciiTheme="majorHAnsi" w:hAnsiTheme="majorHAnsi" w:cstheme="minorHAnsi"/>
              </w:rPr>
              <w:t xml:space="preserve"> public hearing &amp; Obtained EC</w:t>
            </w:r>
          </w:p>
          <w:p w:rsidR="00B7281E" w:rsidRPr="00FA2843" w:rsidRDefault="00501EEB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</w:rPr>
              <w:t xml:space="preserve">Obtained </w:t>
            </w:r>
            <w:r w:rsidR="003C0CBE" w:rsidRPr="00FA2843">
              <w:rPr>
                <w:rFonts w:asciiTheme="majorHAnsi" w:hAnsiTheme="majorHAnsi" w:cstheme="minorHAnsi"/>
              </w:rPr>
              <w:t>CTE, CTO, Hazardous Waste, Biomedical Waste Authorization</w:t>
            </w:r>
            <w:r w:rsidRPr="00FA2843">
              <w:rPr>
                <w:rFonts w:asciiTheme="majorHAnsi" w:hAnsiTheme="majorHAnsi" w:cstheme="minorHAnsi"/>
              </w:rPr>
              <w:t xml:space="preserve"> from SPCB</w:t>
            </w:r>
          </w:p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</w:rPr>
              <w:t xml:space="preserve">Renewal of NOC from CGWA  </w:t>
            </w:r>
          </w:p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  <w:iCs/>
              </w:rPr>
              <w:t>A</w:t>
            </w:r>
            <w:r w:rsidRPr="00FA2843">
              <w:rPr>
                <w:rFonts w:asciiTheme="majorHAnsi" w:hAnsiTheme="majorHAnsi" w:cstheme="minorHAnsi"/>
              </w:rPr>
              <w:t>ssociated with the implementation of Integrated Management System (IMS) as per ISO 9001:2000, 14001:2004 &amp; OHSAS 18001 across the unit</w:t>
            </w:r>
          </w:p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</w:rPr>
              <w:t>Manage full-flash environmentally laboratory equipped with various instrument</w:t>
            </w:r>
          </w:p>
          <w:p w:rsidR="00B7281E" w:rsidRPr="00FA2843" w:rsidRDefault="003C0CBE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  <w:iCs/>
              </w:rPr>
              <w:t>Commissioned CEMS, AAQMS &amp; EQMS and Data transfer of online system to CPCB server</w:t>
            </w:r>
          </w:p>
          <w:p w:rsidR="00B7281E" w:rsidRPr="00FA2843" w:rsidRDefault="00BC0DC3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</w:rPr>
              <w:t>Commissioned STPs</w:t>
            </w:r>
            <w:r w:rsidR="005F4099" w:rsidRPr="00FA2843">
              <w:rPr>
                <w:rFonts w:asciiTheme="majorHAnsi" w:hAnsiTheme="majorHAnsi" w:cstheme="minorHAnsi"/>
                <w:bCs/>
              </w:rPr>
              <w:t xml:space="preserve"> and all are functional</w:t>
            </w:r>
          </w:p>
          <w:p w:rsidR="002478E2" w:rsidRPr="00FA2843" w:rsidRDefault="002478E2" w:rsidP="00B7281E">
            <w:pPr>
              <w:pStyle w:val="ListParagraph"/>
              <w:numPr>
                <w:ilvl w:val="0"/>
                <w:numId w:val="15"/>
              </w:num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Cs/>
              </w:rPr>
            </w:pPr>
            <w:r w:rsidRPr="00FA2843">
              <w:rPr>
                <w:rFonts w:asciiTheme="majorHAnsi" w:hAnsiTheme="majorHAnsi" w:cstheme="minorHAnsi"/>
                <w:bCs/>
              </w:rPr>
              <w:t>Organized successful visit of CECB/CPCB/MOEF official</w:t>
            </w:r>
            <w:r w:rsidR="00DD6802" w:rsidRPr="00FA2843">
              <w:rPr>
                <w:rFonts w:asciiTheme="majorHAnsi" w:hAnsiTheme="majorHAnsi" w:cstheme="minorHAnsi"/>
                <w:bCs/>
              </w:rPr>
              <w:t>s</w:t>
            </w:r>
            <w:r w:rsidRPr="00FA2843">
              <w:rPr>
                <w:rFonts w:asciiTheme="majorHAnsi" w:hAnsiTheme="majorHAnsi" w:cstheme="minorHAnsi"/>
                <w:bCs/>
              </w:rPr>
              <w:t xml:space="preserve"> at Plant </w:t>
            </w:r>
          </w:p>
          <w:p w:rsidR="00456D36" w:rsidRPr="00AA477C" w:rsidRDefault="00456D36" w:rsidP="00AA477C">
            <w:pPr>
              <w:tabs>
                <w:tab w:val="left" w:pos="1800"/>
              </w:tabs>
              <w:snapToGrid w:val="0"/>
              <w:jc w:val="both"/>
              <w:rPr>
                <w:rFonts w:asciiTheme="majorHAnsi" w:hAnsiTheme="majorHAnsi" w:cstheme="minorHAnsi"/>
                <w:bCs/>
                <w:i/>
                <w:iCs/>
              </w:rPr>
            </w:pPr>
          </w:p>
        </w:tc>
      </w:tr>
    </w:tbl>
    <w:p w:rsidR="008F3BA9" w:rsidRPr="00D644CC" w:rsidRDefault="007D079D" w:rsidP="008A7BAB">
      <w:pPr>
        <w:pStyle w:val="Normal1"/>
        <w:widowControl w:val="0"/>
        <w:ind w:right="18" w:firstLine="720"/>
        <w:jc w:val="both"/>
        <w:rPr>
          <w:rFonts w:asciiTheme="majorHAnsi" w:eastAsia="Calibri" w:hAnsiTheme="majorHAnsi" w:cs="Calibri"/>
        </w:rPr>
      </w:pPr>
      <w:r>
        <w:rPr>
          <w:rFonts w:asciiTheme="majorHAnsi" w:eastAsia="Calibri" w:hAnsiTheme="majorHAnsi" w:cs="Calibri"/>
        </w:rPr>
        <w:t>=============================================================================</w:t>
      </w:r>
      <w:r w:rsidR="00603BC6" w:rsidRPr="00383411">
        <w:rPr>
          <w:rFonts w:asciiTheme="majorHAnsi" w:eastAsia="Calibri" w:hAnsiTheme="majorHAnsi" w:cs="Calibri"/>
        </w:rPr>
        <w:tab/>
      </w:r>
    </w:p>
    <w:sectPr w:rsidR="008F3BA9" w:rsidRPr="00D644CC" w:rsidSect="008F3BA9">
      <w:footerReference w:type="default" r:id="rId10"/>
      <w:pgSz w:w="12240" w:h="15840"/>
      <w:pgMar w:top="720" w:right="720" w:bottom="777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F41" w:rsidRDefault="00973F41" w:rsidP="008F3BA9">
      <w:r>
        <w:separator/>
      </w:r>
    </w:p>
  </w:endnote>
  <w:endnote w:type="continuationSeparator" w:id="0">
    <w:p w:rsidR="00973F41" w:rsidRDefault="00973F41" w:rsidP="008F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Bold ITC">
    <w:altName w:val="MV Boli"/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">
    <w:altName w:val="Candara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BA9" w:rsidRDefault="00D33748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rFonts w:ascii="Verdana" w:eastAsia="Verdana" w:hAnsi="Verdana" w:cs="Verdana"/>
        <w:i/>
        <w:color w:val="000000"/>
        <w:sz w:val="16"/>
        <w:szCs w:val="16"/>
      </w:rPr>
      <w:tab/>
    </w:r>
    <w:r>
      <w:rPr>
        <w:rFonts w:ascii="Verdana" w:eastAsia="Verdana" w:hAnsi="Verdana" w:cs="Verdana"/>
        <w:i/>
        <w:color w:val="000000"/>
        <w:sz w:val="16"/>
        <w:szCs w:val="16"/>
      </w:rPr>
      <w:tab/>
    </w:r>
    <w:r w:rsidR="00603BC6">
      <w:rPr>
        <w:rFonts w:ascii="Verdana" w:eastAsia="Verdana" w:hAnsi="Verdana" w:cs="Verdana"/>
        <w:i/>
        <w:color w:val="000000"/>
        <w:sz w:val="16"/>
        <w:szCs w:val="16"/>
      </w:rPr>
      <w:t xml:space="preserve">Page </w:t>
    </w:r>
    <w:r w:rsidR="00E93873">
      <w:rPr>
        <w:color w:val="000000"/>
      </w:rPr>
      <w:fldChar w:fldCharType="begin"/>
    </w:r>
    <w:r w:rsidR="00603BC6">
      <w:rPr>
        <w:color w:val="000000"/>
      </w:rPr>
      <w:instrText>PAGE</w:instrText>
    </w:r>
    <w:r w:rsidR="00E93873">
      <w:rPr>
        <w:color w:val="000000"/>
      </w:rPr>
      <w:fldChar w:fldCharType="separate"/>
    </w:r>
    <w:r w:rsidR="00EC273D">
      <w:rPr>
        <w:noProof/>
        <w:color w:val="000000"/>
      </w:rPr>
      <w:t>2</w:t>
    </w:r>
    <w:r w:rsidR="00E93873">
      <w:rPr>
        <w:color w:val="000000"/>
      </w:rPr>
      <w:fldChar w:fldCharType="end"/>
    </w:r>
    <w:r w:rsidR="00603BC6">
      <w:rPr>
        <w:rFonts w:ascii="Verdana" w:eastAsia="Verdana" w:hAnsi="Verdana" w:cs="Verdana"/>
        <w:i/>
        <w:color w:val="000000"/>
        <w:sz w:val="16"/>
        <w:szCs w:val="16"/>
      </w:rPr>
      <w:t xml:space="preserve"> of </w:t>
    </w:r>
    <w:r w:rsidR="00E93873">
      <w:rPr>
        <w:color w:val="000000"/>
      </w:rPr>
      <w:fldChar w:fldCharType="begin"/>
    </w:r>
    <w:r w:rsidR="00603BC6">
      <w:rPr>
        <w:color w:val="000000"/>
      </w:rPr>
      <w:instrText>NUMPAGES</w:instrText>
    </w:r>
    <w:r w:rsidR="00E93873">
      <w:rPr>
        <w:color w:val="000000"/>
      </w:rPr>
      <w:fldChar w:fldCharType="separate"/>
    </w:r>
    <w:r w:rsidR="00EC273D">
      <w:rPr>
        <w:noProof/>
        <w:color w:val="000000"/>
      </w:rPr>
      <w:t>3</w:t>
    </w:r>
    <w:r w:rsidR="00E93873">
      <w:rPr>
        <w:color w:val="000000"/>
      </w:rPr>
      <w:fldChar w:fldCharType="end"/>
    </w:r>
    <w:r w:rsidR="00603BC6">
      <w:rPr>
        <w:rFonts w:ascii="Verdana" w:eastAsia="Verdana" w:hAnsi="Verdana" w:cs="Verdana"/>
        <w:i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F41" w:rsidRDefault="00973F41" w:rsidP="008F3BA9">
      <w:r>
        <w:separator/>
      </w:r>
    </w:p>
  </w:footnote>
  <w:footnote w:type="continuationSeparator" w:id="0">
    <w:p w:rsidR="00973F41" w:rsidRDefault="00973F41" w:rsidP="008F3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9pt;height:9pt" o:bullet="t">
        <v:imagedata r:id="rId1" o:title="BD14754_"/>
      </v:shape>
    </w:pict>
  </w:numPicBullet>
  <w:numPicBullet w:numPicBulletId="1">
    <w:pict>
      <v:shape id="_x0000_i1057" type="#_x0000_t75" style="width:9pt;height:9pt" o:bullet="t">
        <v:imagedata r:id="rId2" o:title="BD10336_"/>
      </v:shape>
    </w:pict>
  </w:numPicBullet>
  <w:numPicBullet w:numPicBulletId="2">
    <w:pict>
      <v:shape id="_x0000_i1058" type="#_x0000_t75" style="width:9pt;height:9pt" o:bullet="t">
        <v:imagedata r:id="rId3" o:title="BD14580_"/>
      </v:shape>
    </w:pict>
  </w:numPicBullet>
  <w:numPicBullet w:numPicBulletId="3">
    <w:pict>
      <v:shape id="_x0000_i1059" type="#_x0000_t75" style="width:9pt;height:9pt" o:bullet="t">
        <v:imagedata r:id="rId4" o:title="BD14693_"/>
      </v:shape>
    </w:pict>
  </w:numPicBullet>
  <w:numPicBullet w:numPicBulletId="4">
    <w:pict>
      <v:shape id="_x0000_i1060" type="#_x0000_t75" style="width:9pt;height:9pt" o:bullet="t">
        <v:imagedata r:id="rId5" o:title="j0115844"/>
      </v:shape>
    </w:pict>
  </w:numPicBullet>
  <w:abstractNum w:abstractNumId="0" w15:restartNumberingAfterBreak="0">
    <w:nsid w:val="056101D7"/>
    <w:multiLevelType w:val="hybridMultilevel"/>
    <w:tmpl w:val="8A9618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240EC"/>
    <w:multiLevelType w:val="hybridMultilevel"/>
    <w:tmpl w:val="BB5063E4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5007D"/>
    <w:multiLevelType w:val="hybridMultilevel"/>
    <w:tmpl w:val="A96AD8C2"/>
    <w:lvl w:ilvl="0" w:tplc="39166D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D2052"/>
    <w:multiLevelType w:val="hybridMultilevel"/>
    <w:tmpl w:val="3EAEF82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D357F"/>
    <w:multiLevelType w:val="hybridMultilevel"/>
    <w:tmpl w:val="EF78559C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30485"/>
    <w:multiLevelType w:val="multilevel"/>
    <w:tmpl w:val="10DE61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35B21F7"/>
    <w:multiLevelType w:val="hybridMultilevel"/>
    <w:tmpl w:val="59D8355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5607F"/>
    <w:multiLevelType w:val="hybridMultilevel"/>
    <w:tmpl w:val="65D4D6E6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1062"/>
    <w:multiLevelType w:val="hybridMultilevel"/>
    <w:tmpl w:val="463018EA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4572DD"/>
    <w:multiLevelType w:val="hybridMultilevel"/>
    <w:tmpl w:val="B874DDA0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DFA1A5D"/>
    <w:multiLevelType w:val="multilevel"/>
    <w:tmpl w:val="54E0A478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1" w15:restartNumberingAfterBreak="0">
    <w:nsid w:val="30E1735E"/>
    <w:multiLevelType w:val="hybridMultilevel"/>
    <w:tmpl w:val="77C2BA6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4C72CD"/>
    <w:multiLevelType w:val="hybridMultilevel"/>
    <w:tmpl w:val="E4006C94"/>
    <w:lvl w:ilvl="0" w:tplc="CFDE1CE2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E480BF48">
      <w:start w:val="1"/>
      <w:numFmt w:val="bullet"/>
      <w:lvlText w:val=""/>
      <w:lvlPicBulletId w:val="4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4E6EEA"/>
    <w:multiLevelType w:val="hybridMultilevel"/>
    <w:tmpl w:val="A57C0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44BB0"/>
    <w:multiLevelType w:val="hybridMultilevel"/>
    <w:tmpl w:val="D20E09F2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DB2D89"/>
    <w:multiLevelType w:val="hybridMultilevel"/>
    <w:tmpl w:val="1CB0CE54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69F525C"/>
    <w:multiLevelType w:val="hybridMultilevel"/>
    <w:tmpl w:val="D9D2EFAE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C90ECF"/>
    <w:multiLevelType w:val="hybridMultilevel"/>
    <w:tmpl w:val="80E2D4D4"/>
    <w:lvl w:ilvl="0" w:tplc="E4F6595C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E1026"/>
    <w:multiLevelType w:val="hybridMultilevel"/>
    <w:tmpl w:val="747425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D22A88"/>
    <w:multiLevelType w:val="hybridMultilevel"/>
    <w:tmpl w:val="A3F42FF2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827DA9"/>
    <w:multiLevelType w:val="hybridMultilevel"/>
    <w:tmpl w:val="39C24C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9E015F"/>
    <w:multiLevelType w:val="hybridMultilevel"/>
    <w:tmpl w:val="7C9A7F1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A76BD0"/>
    <w:multiLevelType w:val="hybridMultilevel"/>
    <w:tmpl w:val="D7021164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A276F7"/>
    <w:multiLevelType w:val="multilevel"/>
    <w:tmpl w:val="F6F0FEE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1C8638B"/>
    <w:multiLevelType w:val="hybridMultilevel"/>
    <w:tmpl w:val="314A29AE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C47FB4"/>
    <w:multiLevelType w:val="hybridMultilevel"/>
    <w:tmpl w:val="C47417F0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0840C7"/>
    <w:multiLevelType w:val="hybridMultilevel"/>
    <w:tmpl w:val="54989BE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F40944"/>
    <w:multiLevelType w:val="multilevel"/>
    <w:tmpl w:val="3132A5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C841705"/>
    <w:multiLevelType w:val="hybridMultilevel"/>
    <w:tmpl w:val="9D040B12"/>
    <w:lvl w:ilvl="0" w:tplc="E480BF48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</w:num>
  <w:num w:numId="3">
    <w:abstractNumId w:val="5"/>
  </w:num>
  <w:num w:numId="4">
    <w:abstractNumId w:val="27"/>
  </w:num>
  <w:num w:numId="5">
    <w:abstractNumId w:val="26"/>
  </w:num>
  <w:num w:numId="6">
    <w:abstractNumId w:val="13"/>
  </w:num>
  <w:num w:numId="7">
    <w:abstractNumId w:val="20"/>
  </w:num>
  <w:num w:numId="8">
    <w:abstractNumId w:val="11"/>
  </w:num>
  <w:num w:numId="9">
    <w:abstractNumId w:val="18"/>
  </w:num>
  <w:num w:numId="10">
    <w:abstractNumId w:val="9"/>
  </w:num>
  <w:num w:numId="11">
    <w:abstractNumId w:val="6"/>
  </w:num>
  <w:num w:numId="12">
    <w:abstractNumId w:val="15"/>
  </w:num>
  <w:num w:numId="13">
    <w:abstractNumId w:val="21"/>
  </w:num>
  <w:num w:numId="14">
    <w:abstractNumId w:val="17"/>
  </w:num>
  <w:num w:numId="15">
    <w:abstractNumId w:val="2"/>
  </w:num>
  <w:num w:numId="16">
    <w:abstractNumId w:val="12"/>
  </w:num>
  <w:num w:numId="17">
    <w:abstractNumId w:val="19"/>
  </w:num>
  <w:num w:numId="18">
    <w:abstractNumId w:val="24"/>
  </w:num>
  <w:num w:numId="19">
    <w:abstractNumId w:val="8"/>
  </w:num>
  <w:num w:numId="20">
    <w:abstractNumId w:val="1"/>
  </w:num>
  <w:num w:numId="21">
    <w:abstractNumId w:val="4"/>
  </w:num>
  <w:num w:numId="22">
    <w:abstractNumId w:val="7"/>
  </w:num>
  <w:num w:numId="23">
    <w:abstractNumId w:val="16"/>
  </w:num>
  <w:num w:numId="24">
    <w:abstractNumId w:val="22"/>
  </w:num>
  <w:num w:numId="25">
    <w:abstractNumId w:val="25"/>
  </w:num>
  <w:num w:numId="26">
    <w:abstractNumId w:val="28"/>
  </w:num>
  <w:num w:numId="27">
    <w:abstractNumId w:val="3"/>
  </w:num>
  <w:num w:numId="28">
    <w:abstractNumId w:val="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3BA9"/>
    <w:rsid w:val="0000405D"/>
    <w:rsid w:val="00013C63"/>
    <w:rsid w:val="00014043"/>
    <w:rsid w:val="00014093"/>
    <w:rsid w:val="00015442"/>
    <w:rsid w:val="00016A8A"/>
    <w:rsid w:val="00024A77"/>
    <w:rsid w:val="00027DD4"/>
    <w:rsid w:val="00040346"/>
    <w:rsid w:val="000434DE"/>
    <w:rsid w:val="000469D4"/>
    <w:rsid w:val="00057DDD"/>
    <w:rsid w:val="00063BED"/>
    <w:rsid w:val="00066FEC"/>
    <w:rsid w:val="0007139C"/>
    <w:rsid w:val="00077022"/>
    <w:rsid w:val="00080B84"/>
    <w:rsid w:val="000823A9"/>
    <w:rsid w:val="00091A93"/>
    <w:rsid w:val="00093578"/>
    <w:rsid w:val="000A500F"/>
    <w:rsid w:val="000B208D"/>
    <w:rsid w:val="000B4865"/>
    <w:rsid w:val="000B7921"/>
    <w:rsid w:val="000C0460"/>
    <w:rsid w:val="000C09DC"/>
    <w:rsid w:val="000C0A4D"/>
    <w:rsid w:val="000C2B3C"/>
    <w:rsid w:val="000C3B8A"/>
    <w:rsid w:val="000E0D8C"/>
    <w:rsid w:val="000E1BA0"/>
    <w:rsid w:val="000E299E"/>
    <w:rsid w:val="000E47C7"/>
    <w:rsid w:val="000E4B3A"/>
    <w:rsid w:val="000F1BB3"/>
    <w:rsid w:val="00100F59"/>
    <w:rsid w:val="0010663C"/>
    <w:rsid w:val="00113D90"/>
    <w:rsid w:val="0011450E"/>
    <w:rsid w:val="001150D0"/>
    <w:rsid w:val="00117EE0"/>
    <w:rsid w:val="001329D7"/>
    <w:rsid w:val="00134BD0"/>
    <w:rsid w:val="00136CDD"/>
    <w:rsid w:val="0013725B"/>
    <w:rsid w:val="00143239"/>
    <w:rsid w:val="00155E18"/>
    <w:rsid w:val="00156072"/>
    <w:rsid w:val="00162EEE"/>
    <w:rsid w:val="001669EA"/>
    <w:rsid w:val="00166C62"/>
    <w:rsid w:val="0017318C"/>
    <w:rsid w:val="00177095"/>
    <w:rsid w:val="001918C6"/>
    <w:rsid w:val="00194489"/>
    <w:rsid w:val="00197B49"/>
    <w:rsid w:val="001A494C"/>
    <w:rsid w:val="001B7C2E"/>
    <w:rsid w:val="001D2A27"/>
    <w:rsid w:val="001D3436"/>
    <w:rsid w:val="001E2F75"/>
    <w:rsid w:val="001E5844"/>
    <w:rsid w:val="001E5F64"/>
    <w:rsid w:val="001F4963"/>
    <w:rsid w:val="001F75D3"/>
    <w:rsid w:val="00201F0E"/>
    <w:rsid w:val="00206A4E"/>
    <w:rsid w:val="00211EA5"/>
    <w:rsid w:val="00215EFC"/>
    <w:rsid w:val="00222E8B"/>
    <w:rsid w:val="0022419A"/>
    <w:rsid w:val="0022767B"/>
    <w:rsid w:val="00230593"/>
    <w:rsid w:val="00233386"/>
    <w:rsid w:val="00234274"/>
    <w:rsid w:val="002351F1"/>
    <w:rsid w:val="0023636D"/>
    <w:rsid w:val="002411A3"/>
    <w:rsid w:val="00242689"/>
    <w:rsid w:val="002478E2"/>
    <w:rsid w:val="00253449"/>
    <w:rsid w:val="00254AA9"/>
    <w:rsid w:val="00260888"/>
    <w:rsid w:val="00261EC6"/>
    <w:rsid w:val="00270CC5"/>
    <w:rsid w:val="0027238F"/>
    <w:rsid w:val="002741BA"/>
    <w:rsid w:val="00274C5D"/>
    <w:rsid w:val="002755E8"/>
    <w:rsid w:val="00276DCC"/>
    <w:rsid w:val="0028228E"/>
    <w:rsid w:val="002832D2"/>
    <w:rsid w:val="0028434B"/>
    <w:rsid w:val="002911D5"/>
    <w:rsid w:val="00297E39"/>
    <w:rsid w:val="002A366A"/>
    <w:rsid w:val="002A36D6"/>
    <w:rsid w:val="002A5E47"/>
    <w:rsid w:val="002B048E"/>
    <w:rsid w:val="002B7D43"/>
    <w:rsid w:val="002C0E75"/>
    <w:rsid w:val="002C36C4"/>
    <w:rsid w:val="002C3BF8"/>
    <w:rsid w:val="002D2C44"/>
    <w:rsid w:val="002D364D"/>
    <w:rsid w:val="002D77C3"/>
    <w:rsid w:val="002D7D5D"/>
    <w:rsid w:val="002E3537"/>
    <w:rsid w:val="002E3812"/>
    <w:rsid w:val="002E3FC1"/>
    <w:rsid w:val="002E56EE"/>
    <w:rsid w:val="002F34CD"/>
    <w:rsid w:val="002F413F"/>
    <w:rsid w:val="002F5471"/>
    <w:rsid w:val="002F6E2B"/>
    <w:rsid w:val="00315097"/>
    <w:rsid w:val="003204AB"/>
    <w:rsid w:val="00335020"/>
    <w:rsid w:val="00336CAE"/>
    <w:rsid w:val="0034038C"/>
    <w:rsid w:val="00341895"/>
    <w:rsid w:val="00344F86"/>
    <w:rsid w:val="00345255"/>
    <w:rsid w:val="003454D8"/>
    <w:rsid w:val="00347786"/>
    <w:rsid w:val="00360588"/>
    <w:rsid w:val="003638A6"/>
    <w:rsid w:val="00383411"/>
    <w:rsid w:val="003863E6"/>
    <w:rsid w:val="003920E9"/>
    <w:rsid w:val="00393E1C"/>
    <w:rsid w:val="00394E85"/>
    <w:rsid w:val="00396EE7"/>
    <w:rsid w:val="003A5B9E"/>
    <w:rsid w:val="003A64CE"/>
    <w:rsid w:val="003A69AF"/>
    <w:rsid w:val="003B0E03"/>
    <w:rsid w:val="003B3CFB"/>
    <w:rsid w:val="003B4D13"/>
    <w:rsid w:val="003C024D"/>
    <w:rsid w:val="003C0CBE"/>
    <w:rsid w:val="003C22A1"/>
    <w:rsid w:val="003C4567"/>
    <w:rsid w:val="003D0CD8"/>
    <w:rsid w:val="003D1791"/>
    <w:rsid w:val="003D29EB"/>
    <w:rsid w:val="003E2AE6"/>
    <w:rsid w:val="003F203B"/>
    <w:rsid w:val="003F280D"/>
    <w:rsid w:val="00400A40"/>
    <w:rsid w:val="00407F40"/>
    <w:rsid w:val="0041160B"/>
    <w:rsid w:val="0042067B"/>
    <w:rsid w:val="004210F5"/>
    <w:rsid w:val="00421AFC"/>
    <w:rsid w:val="00424A9E"/>
    <w:rsid w:val="00444A94"/>
    <w:rsid w:val="00445C25"/>
    <w:rsid w:val="004474E4"/>
    <w:rsid w:val="004516B4"/>
    <w:rsid w:val="00456D36"/>
    <w:rsid w:val="00457628"/>
    <w:rsid w:val="0046080A"/>
    <w:rsid w:val="004650A9"/>
    <w:rsid w:val="0046700A"/>
    <w:rsid w:val="0047227E"/>
    <w:rsid w:val="004747D6"/>
    <w:rsid w:val="00484ECA"/>
    <w:rsid w:val="00485D04"/>
    <w:rsid w:val="0048640A"/>
    <w:rsid w:val="00495E71"/>
    <w:rsid w:val="00495FD6"/>
    <w:rsid w:val="004B5CA8"/>
    <w:rsid w:val="004C04A4"/>
    <w:rsid w:val="004D0049"/>
    <w:rsid w:val="004D028F"/>
    <w:rsid w:val="004D2F5D"/>
    <w:rsid w:val="004D7CFF"/>
    <w:rsid w:val="004E0566"/>
    <w:rsid w:val="004E34A4"/>
    <w:rsid w:val="004E4BA3"/>
    <w:rsid w:val="004E671F"/>
    <w:rsid w:val="004F3CB5"/>
    <w:rsid w:val="004F4B62"/>
    <w:rsid w:val="0050177D"/>
    <w:rsid w:val="00501EEB"/>
    <w:rsid w:val="00503E8D"/>
    <w:rsid w:val="005138FD"/>
    <w:rsid w:val="0051411C"/>
    <w:rsid w:val="005175D5"/>
    <w:rsid w:val="00532B7B"/>
    <w:rsid w:val="00533112"/>
    <w:rsid w:val="005358DF"/>
    <w:rsid w:val="0054725E"/>
    <w:rsid w:val="0055167D"/>
    <w:rsid w:val="00554925"/>
    <w:rsid w:val="005565EF"/>
    <w:rsid w:val="00562808"/>
    <w:rsid w:val="00564657"/>
    <w:rsid w:val="005660FF"/>
    <w:rsid w:val="00566129"/>
    <w:rsid w:val="00584F60"/>
    <w:rsid w:val="0059445F"/>
    <w:rsid w:val="0059462F"/>
    <w:rsid w:val="00596A0E"/>
    <w:rsid w:val="005A0BD9"/>
    <w:rsid w:val="005A2EC3"/>
    <w:rsid w:val="005B0A76"/>
    <w:rsid w:val="005B33E8"/>
    <w:rsid w:val="005C5510"/>
    <w:rsid w:val="005D0374"/>
    <w:rsid w:val="005D08D4"/>
    <w:rsid w:val="005D7AAF"/>
    <w:rsid w:val="005E7537"/>
    <w:rsid w:val="005F0705"/>
    <w:rsid w:val="005F1124"/>
    <w:rsid w:val="005F4099"/>
    <w:rsid w:val="00603135"/>
    <w:rsid w:val="00603BC6"/>
    <w:rsid w:val="00603C6E"/>
    <w:rsid w:val="00604636"/>
    <w:rsid w:val="00615847"/>
    <w:rsid w:val="0061644D"/>
    <w:rsid w:val="00630E4F"/>
    <w:rsid w:val="0063168A"/>
    <w:rsid w:val="00636F30"/>
    <w:rsid w:val="00641C82"/>
    <w:rsid w:val="0064413D"/>
    <w:rsid w:val="00652237"/>
    <w:rsid w:val="006619E8"/>
    <w:rsid w:val="00676C25"/>
    <w:rsid w:val="006834EB"/>
    <w:rsid w:val="00686723"/>
    <w:rsid w:val="00690BDA"/>
    <w:rsid w:val="00696321"/>
    <w:rsid w:val="006B1116"/>
    <w:rsid w:val="006B636B"/>
    <w:rsid w:val="006C0030"/>
    <w:rsid w:val="006C4A27"/>
    <w:rsid w:val="006D1B5D"/>
    <w:rsid w:val="006D323B"/>
    <w:rsid w:val="006D3545"/>
    <w:rsid w:val="006D73B7"/>
    <w:rsid w:val="006F0625"/>
    <w:rsid w:val="00700E0F"/>
    <w:rsid w:val="0070387A"/>
    <w:rsid w:val="00706884"/>
    <w:rsid w:val="007169F2"/>
    <w:rsid w:val="0072480B"/>
    <w:rsid w:val="007251A8"/>
    <w:rsid w:val="00735AD4"/>
    <w:rsid w:val="007362BB"/>
    <w:rsid w:val="0074389B"/>
    <w:rsid w:val="00751C62"/>
    <w:rsid w:val="007543A8"/>
    <w:rsid w:val="007658BD"/>
    <w:rsid w:val="00766158"/>
    <w:rsid w:val="007664B8"/>
    <w:rsid w:val="0077641F"/>
    <w:rsid w:val="00790E64"/>
    <w:rsid w:val="00794138"/>
    <w:rsid w:val="007953F4"/>
    <w:rsid w:val="007A2B54"/>
    <w:rsid w:val="007A5376"/>
    <w:rsid w:val="007A7E49"/>
    <w:rsid w:val="007B1C6F"/>
    <w:rsid w:val="007B6019"/>
    <w:rsid w:val="007B675E"/>
    <w:rsid w:val="007B6F94"/>
    <w:rsid w:val="007C24F8"/>
    <w:rsid w:val="007C389A"/>
    <w:rsid w:val="007D079D"/>
    <w:rsid w:val="007D39ED"/>
    <w:rsid w:val="007D7A68"/>
    <w:rsid w:val="007E3B96"/>
    <w:rsid w:val="007E5B65"/>
    <w:rsid w:val="007E6E66"/>
    <w:rsid w:val="007F00C0"/>
    <w:rsid w:val="007F3411"/>
    <w:rsid w:val="007F3DD5"/>
    <w:rsid w:val="007F68A0"/>
    <w:rsid w:val="007F6B47"/>
    <w:rsid w:val="007F7B4C"/>
    <w:rsid w:val="00805C3B"/>
    <w:rsid w:val="0080720B"/>
    <w:rsid w:val="008115A6"/>
    <w:rsid w:val="008119A3"/>
    <w:rsid w:val="00815507"/>
    <w:rsid w:val="00816331"/>
    <w:rsid w:val="00821AE6"/>
    <w:rsid w:val="00823586"/>
    <w:rsid w:val="00823986"/>
    <w:rsid w:val="008249E3"/>
    <w:rsid w:val="00833BCB"/>
    <w:rsid w:val="00835532"/>
    <w:rsid w:val="00836447"/>
    <w:rsid w:val="00846A5D"/>
    <w:rsid w:val="008529C4"/>
    <w:rsid w:val="008554A1"/>
    <w:rsid w:val="008643D3"/>
    <w:rsid w:val="00882E96"/>
    <w:rsid w:val="00887CF6"/>
    <w:rsid w:val="00891319"/>
    <w:rsid w:val="0089395F"/>
    <w:rsid w:val="00893968"/>
    <w:rsid w:val="00893E79"/>
    <w:rsid w:val="00894E81"/>
    <w:rsid w:val="00894F9B"/>
    <w:rsid w:val="008A3FE3"/>
    <w:rsid w:val="008A5D0C"/>
    <w:rsid w:val="008A7BAB"/>
    <w:rsid w:val="008B0A61"/>
    <w:rsid w:val="008B0FAD"/>
    <w:rsid w:val="008C5D29"/>
    <w:rsid w:val="008C7EC8"/>
    <w:rsid w:val="008F2B62"/>
    <w:rsid w:val="008F3BA9"/>
    <w:rsid w:val="008F680E"/>
    <w:rsid w:val="00901396"/>
    <w:rsid w:val="00902135"/>
    <w:rsid w:val="00902917"/>
    <w:rsid w:val="0091221A"/>
    <w:rsid w:val="00912761"/>
    <w:rsid w:val="009132F8"/>
    <w:rsid w:val="009160BE"/>
    <w:rsid w:val="009166C6"/>
    <w:rsid w:val="00916FE7"/>
    <w:rsid w:val="0092050C"/>
    <w:rsid w:val="00920B70"/>
    <w:rsid w:val="00921A63"/>
    <w:rsid w:val="00923A84"/>
    <w:rsid w:val="00927544"/>
    <w:rsid w:val="009324B4"/>
    <w:rsid w:val="00943243"/>
    <w:rsid w:val="00947529"/>
    <w:rsid w:val="00950E25"/>
    <w:rsid w:val="009525C5"/>
    <w:rsid w:val="00954170"/>
    <w:rsid w:val="0096109A"/>
    <w:rsid w:val="00961DFF"/>
    <w:rsid w:val="00973F41"/>
    <w:rsid w:val="00976462"/>
    <w:rsid w:val="009817F0"/>
    <w:rsid w:val="009847E5"/>
    <w:rsid w:val="0098735E"/>
    <w:rsid w:val="009972F0"/>
    <w:rsid w:val="009A269F"/>
    <w:rsid w:val="009A71B3"/>
    <w:rsid w:val="009B02A0"/>
    <w:rsid w:val="009B3729"/>
    <w:rsid w:val="009C1092"/>
    <w:rsid w:val="009C1425"/>
    <w:rsid w:val="009C3371"/>
    <w:rsid w:val="009D0FD6"/>
    <w:rsid w:val="009D199C"/>
    <w:rsid w:val="009D670E"/>
    <w:rsid w:val="009D7FDF"/>
    <w:rsid w:val="009F6493"/>
    <w:rsid w:val="00A02689"/>
    <w:rsid w:val="00A118B3"/>
    <w:rsid w:val="00A11B2E"/>
    <w:rsid w:val="00A21CE0"/>
    <w:rsid w:val="00A25496"/>
    <w:rsid w:val="00A34615"/>
    <w:rsid w:val="00A3633B"/>
    <w:rsid w:val="00A41140"/>
    <w:rsid w:val="00A46F97"/>
    <w:rsid w:val="00A4778F"/>
    <w:rsid w:val="00A57A8D"/>
    <w:rsid w:val="00A61547"/>
    <w:rsid w:val="00A61C4E"/>
    <w:rsid w:val="00A73115"/>
    <w:rsid w:val="00A759BF"/>
    <w:rsid w:val="00A925CF"/>
    <w:rsid w:val="00A967D6"/>
    <w:rsid w:val="00A97023"/>
    <w:rsid w:val="00AA08B6"/>
    <w:rsid w:val="00AA2CB1"/>
    <w:rsid w:val="00AA40BD"/>
    <w:rsid w:val="00AA477C"/>
    <w:rsid w:val="00AB4A41"/>
    <w:rsid w:val="00AB7899"/>
    <w:rsid w:val="00AC612D"/>
    <w:rsid w:val="00AC7309"/>
    <w:rsid w:val="00AD0B13"/>
    <w:rsid w:val="00AD5E70"/>
    <w:rsid w:val="00AD6183"/>
    <w:rsid w:val="00AD6DF2"/>
    <w:rsid w:val="00AE27C0"/>
    <w:rsid w:val="00AE5AC5"/>
    <w:rsid w:val="00AF38C0"/>
    <w:rsid w:val="00AF3C70"/>
    <w:rsid w:val="00B0017E"/>
    <w:rsid w:val="00B00C0B"/>
    <w:rsid w:val="00B0530E"/>
    <w:rsid w:val="00B1224E"/>
    <w:rsid w:val="00B20F9C"/>
    <w:rsid w:val="00B22400"/>
    <w:rsid w:val="00B2466C"/>
    <w:rsid w:val="00B26CEE"/>
    <w:rsid w:val="00B274B3"/>
    <w:rsid w:val="00B376F5"/>
    <w:rsid w:val="00B42B61"/>
    <w:rsid w:val="00B446A5"/>
    <w:rsid w:val="00B67EC6"/>
    <w:rsid w:val="00B7281E"/>
    <w:rsid w:val="00B80238"/>
    <w:rsid w:val="00B83252"/>
    <w:rsid w:val="00B849E7"/>
    <w:rsid w:val="00B8638E"/>
    <w:rsid w:val="00B86AE1"/>
    <w:rsid w:val="00BA7F42"/>
    <w:rsid w:val="00BB5B1C"/>
    <w:rsid w:val="00BC0DC3"/>
    <w:rsid w:val="00BE0F77"/>
    <w:rsid w:val="00BE6459"/>
    <w:rsid w:val="00BE7023"/>
    <w:rsid w:val="00BF2ADF"/>
    <w:rsid w:val="00BF3703"/>
    <w:rsid w:val="00BF47C9"/>
    <w:rsid w:val="00C04B61"/>
    <w:rsid w:val="00C0603A"/>
    <w:rsid w:val="00C062AA"/>
    <w:rsid w:val="00C11ECE"/>
    <w:rsid w:val="00C27324"/>
    <w:rsid w:val="00C308A2"/>
    <w:rsid w:val="00C33DB1"/>
    <w:rsid w:val="00C67698"/>
    <w:rsid w:val="00C7483A"/>
    <w:rsid w:val="00C814DF"/>
    <w:rsid w:val="00CA3DA3"/>
    <w:rsid w:val="00CB31B2"/>
    <w:rsid w:val="00CB4B1A"/>
    <w:rsid w:val="00CC006A"/>
    <w:rsid w:val="00CC18E1"/>
    <w:rsid w:val="00CC5677"/>
    <w:rsid w:val="00CD5DC2"/>
    <w:rsid w:val="00CD66B6"/>
    <w:rsid w:val="00CE6834"/>
    <w:rsid w:val="00CE68A7"/>
    <w:rsid w:val="00CF2201"/>
    <w:rsid w:val="00CF494E"/>
    <w:rsid w:val="00D0139C"/>
    <w:rsid w:val="00D04F75"/>
    <w:rsid w:val="00D179F6"/>
    <w:rsid w:val="00D17E4D"/>
    <w:rsid w:val="00D21203"/>
    <w:rsid w:val="00D25A7E"/>
    <w:rsid w:val="00D33441"/>
    <w:rsid w:val="00D33454"/>
    <w:rsid w:val="00D33748"/>
    <w:rsid w:val="00D3379F"/>
    <w:rsid w:val="00D35C86"/>
    <w:rsid w:val="00D36027"/>
    <w:rsid w:val="00D36856"/>
    <w:rsid w:val="00D42E15"/>
    <w:rsid w:val="00D44252"/>
    <w:rsid w:val="00D476C5"/>
    <w:rsid w:val="00D47AE5"/>
    <w:rsid w:val="00D509DB"/>
    <w:rsid w:val="00D5111C"/>
    <w:rsid w:val="00D54D8C"/>
    <w:rsid w:val="00D5602A"/>
    <w:rsid w:val="00D5714D"/>
    <w:rsid w:val="00D57CD1"/>
    <w:rsid w:val="00D6010A"/>
    <w:rsid w:val="00D60808"/>
    <w:rsid w:val="00D644CC"/>
    <w:rsid w:val="00D814EC"/>
    <w:rsid w:val="00D901C4"/>
    <w:rsid w:val="00D960B0"/>
    <w:rsid w:val="00DA7ABF"/>
    <w:rsid w:val="00DB0C31"/>
    <w:rsid w:val="00DB0D7D"/>
    <w:rsid w:val="00DB4B17"/>
    <w:rsid w:val="00DB688C"/>
    <w:rsid w:val="00DB7064"/>
    <w:rsid w:val="00DD2DD8"/>
    <w:rsid w:val="00DD6802"/>
    <w:rsid w:val="00DE5DE9"/>
    <w:rsid w:val="00DE74B1"/>
    <w:rsid w:val="00DF1890"/>
    <w:rsid w:val="00DF3F8E"/>
    <w:rsid w:val="00DF6167"/>
    <w:rsid w:val="00E004E0"/>
    <w:rsid w:val="00E02EAF"/>
    <w:rsid w:val="00E14E1E"/>
    <w:rsid w:val="00E3079D"/>
    <w:rsid w:val="00E41F16"/>
    <w:rsid w:val="00E51237"/>
    <w:rsid w:val="00E5280F"/>
    <w:rsid w:val="00E575FC"/>
    <w:rsid w:val="00E618AE"/>
    <w:rsid w:val="00E61CBB"/>
    <w:rsid w:val="00E62E01"/>
    <w:rsid w:val="00E74B60"/>
    <w:rsid w:val="00E925BA"/>
    <w:rsid w:val="00E93873"/>
    <w:rsid w:val="00EA36DF"/>
    <w:rsid w:val="00EB0BF2"/>
    <w:rsid w:val="00EC2625"/>
    <w:rsid w:val="00EC273D"/>
    <w:rsid w:val="00EC5DA0"/>
    <w:rsid w:val="00ED125E"/>
    <w:rsid w:val="00ED1780"/>
    <w:rsid w:val="00EE092D"/>
    <w:rsid w:val="00EE379C"/>
    <w:rsid w:val="00EE6D91"/>
    <w:rsid w:val="00EF4568"/>
    <w:rsid w:val="00EF5F1E"/>
    <w:rsid w:val="00F054E0"/>
    <w:rsid w:val="00F136B7"/>
    <w:rsid w:val="00F14E65"/>
    <w:rsid w:val="00F15234"/>
    <w:rsid w:val="00F21998"/>
    <w:rsid w:val="00F269E9"/>
    <w:rsid w:val="00F31E2E"/>
    <w:rsid w:val="00F34674"/>
    <w:rsid w:val="00F61AF5"/>
    <w:rsid w:val="00F72080"/>
    <w:rsid w:val="00F72605"/>
    <w:rsid w:val="00F82654"/>
    <w:rsid w:val="00F83181"/>
    <w:rsid w:val="00F86991"/>
    <w:rsid w:val="00F91544"/>
    <w:rsid w:val="00F951E7"/>
    <w:rsid w:val="00FA2843"/>
    <w:rsid w:val="00FA7AB5"/>
    <w:rsid w:val="00FB1D49"/>
    <w:rsid w:val="00FB58DA"/>
    <w:rsid w:val="00FB5C46"/>
    <w:rsid w:val="00FD16DB"/>
    <w:rsid w:val="00FD76C5"/>
    <w:rsid w:val="00FF3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  <w14:docId w14:val="1E878258"/>
  <w15:docId w15:val="{328AA274-0267-4D08-A4F5-A390ACC0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E4D"/>
  </w:style>
  <w:style w:type="paragraph" w:styleId="Heading1">
    <w:name w:val="heading 1"/>
    <w:basedOn w:val="Normal1"/>
    <w:next w:val="Normal1"/>
    <w:rsid w:val="008F3BA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8F3BA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8F3BA9"/>
    <w:pPr>
      <w:keepNext/>
      <w:tabs>
        <w:tab w:val="left" w:pos="720"/>
      </w:tabs>
      <w:ind w:left="720" w:hanging="720"/>
      <w:outlineLvl w:val="2"/>
    </w:pPr>
    <w:rPr>
      <w:rFonts w:ascii="Bookman Old Style" w:eastAsia="Bookman Old Style" w:hAnsi="Bookman Old Style" w:cs="Bookman Old Style"/>
      <w:b/>
      <w:sz w:val="28"/>
      <w:szCs w:val="28"/>
    </w:rPr>
  </w:style>
  <w:style w:type="paragraph" w:styleId="Heading4">
    <w:name w:val="heading 4"/>
    <w:basedOn w:val="Normal1"/>
    <w:next w:val="Normal1"/>
    <w:rsid w:val="008F3BA9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8F3BA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8F3BA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F3BA9"/>
  </w:style>
  <w:style w:type="paragraph" w:styleId="Title">
    <w:name w:val="Title"/>
    <w:basedOn w:val="Normal1"/>
    <w:next w:val="Normal1"/>
    <w:rsid w:val="008F3BA9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8F3BA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6">
    <w:name w:val="6"/>
    <w:basedOn w:val="TableNormal"/>
    <w:rsid w:val="008F3BA9"/>
    <w:tblPr>
      <w:tblStyleRowBandSize w:val="1"/>
      <w:tblStyleColBandSize w:val="1"/>
      <w:tblCellMar>
        <w:left w:w="103" w:type="dxa"/>
      </w:tblCellMar>
    </w:tblPr>
  </w:style>
  <w:style w:type="table" w:customStyle="1" w:styleId="5">
    <w:name w:val="5"/>
    <w:basedOn w:val="TableNormal"/>
    <w:rsid w:val="008F3BA9"/>
    <w:tblPr>
      <w:tblStyleRowBandSize w:val="1"/>
      <w:tblStyleColBandSize w:val="1"/>
      <w:tblCellMar>
        <w:top w:w="29" w:type="dxa"/>
        <w:left w:w="24" w:type="dxa"/>
        <w:bottom w:w="29" w:type="dxa"/>
        <w:right w:w="29" w:type="dxa"/>
      </w:tblCellMar>
    </w:tblPr>
  </w:style>
  <w:style w:type="table" w:customStyle="1" w:styleId="4">
    <w:name w:val="4"/>
    <w:basedOn w:val="TableNormal"/>
    <w:rsid w:val="008F3BA9"/>
    <w:tblPr>
      <w:tblStyleRowBandSize w:val="1"/>
      <w:tblStyleColBandSize w:val="1"/>
      <w:tblCellMar>
        <w:top w:w="29" w:type="dxa"/>
        <w:left w:w="29" w:type="dxa"/>
        <w:bottom w:w="29" w:type="dxa"/>
        <w:right w:w="29" w:type="dxa"/>
      </w:tblCellMar>
    </w:tblPr>
  </w:style>
  <w:style w:type="table" w:customStyle="1" w:styleId="3">
    <w:name w:val="3"/>
    <w:basedOn w:val="TableNormal"/>
    <w:rsid w:val="008F3BA9"/>
    <w:tblPr>
      <w:tblStyleRowBandSize w:val="1"/>
      <w:tblStyleColBandSize w:val="1"/>
      <w:tblCellMar>
        <w:left w:w="103" w:type="dxa"/>
      </w:tblCellMar>
    </w:tblPr>
  </w:style>
  <w:style w:type="table" w:customStyle="1" w:styleId="2">
    <w:name w:val="2"/>
    <w:basedOn w:val="TableNormal"/>
    <w:rsid w:val="008F3BA9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1">
    <w:name w:val="1"/>
    <w:basedOn w:val="TableNormal"/>
    <w:rsid w:val="008F3BA9"/>
    <w:tblPr>
      <w:tblStyleRowBandSize w:val="1"/>
      <w:tblStyleColBandSize w:val="1"/>
    </w:tblPr>
  </w:style>
  <w:style w:type="paragraph" w:styleId="BodyTextIndent">
    <w:name w:val="Body Text Indent"/>
    <w:basedOn w:val="Normal"/>
    <w:link w:val="BodyTextIndentChar"/>
    <w:rsid w:val="00A3633B"/>
    <w:pPr>
      <w:suppressAutoHyphens/>
      <w:ind w:left="720" w:hanging="720"/>
      <w:jc w:val="both"/>
    </w:pPr>
    <w:rPr>
      <w:rFonts w:ascii="Arial" w:hAnsi="Arial"/>
      <w:szCs w:val="20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A3633B"/>
    <w:rPr>
      <w:rFonts w:ascii="Arial" w:hAnsi="Arial"/>
      <w:szCs w:val="20"/>
      <w:lang w:eastAsia="ar-SA"/>
    </w:rPr>
  </w:style>
  <w:style w:type="paragraph" w:customStyle="1" w:styleId="TableContents">
    <w:name w:val="Table Contents"/>
    <w:basedOn w:val="Normal"/>
    <w:rsid w:val="00A3633B"/>
    <w:pPr>
      <w:suppressLineNumbers/>
      <w:suppressAutoHyphens/>
    </w:pPr>
    <w:rPr>
      <w:lang w:eastAsia="ar-SA"/>
    </w:rPr>
  </w:style>
  <w:style w:type="paragraph" w:styleId="ListParagraph">
    <w:name w:val="List Paragraph"/>
    <w:basedOn w:val="Normal"/>
    <w:uiPriority w:val="34"/>
    <w:qFormat/>
    <w:rsid w:val="00A3633B"/>
    <w:pPr>
      <w:suppressAutoHyphens/>
      <w:ind w:left="720"/>
      <w:contextualSpacing/>
    </w:pPr>
    <w:rPr>
      <w:lang w:eastAsia="ar-SA"/>
    </w:rPr>
  </w:style>
  <w:style w:type="character" w:styleId="Hyperlink">
    <w:name w:val="Hyperlink"/>
    <w:basedOn w:val="DefaultParagraphFont"/>
    <w:uiPriority w:val="99"/>
    <w:unhideWhenUsed/>
    <w:rsid w:val="00E62E0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337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3748"/>
  </w:style>
  <w:style w:type="paragraph" w:styleId="Footer">
    <w:name w:val="footer"/>
    <w:basedOn w:val="Normal"/>
    <w:link w:val="FooterChar"/>
    <w:uiPriority w:val="99"/>
    <w:semiHidden/>
    <w:unhideWhenUsed/>
    <w:rsid w:val="00D337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3748"/>
  </w:style>
  <w:style w:type="paragraph" w:styleId="BalloonText">
    <w:name w:val="Balloon Text"/>
    <w:basedOn w:val="Normal"/>
    <w:link w:val="BalloonTextChar"/>
    <w:uiPriority w:val="99"/>
    <w:semiHidden/>
    <w:unhideWhenUsed/>
    <w:rsid w:val="00D04F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F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6EE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7A5376"/>
    <w:pPr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4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ilashtripathi.emd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ailash.tripathi@ymail.com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5" Type="http://schemas.openxmlformats.org/officeDocument/2006/relationships/image" Target="media/image5.gif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5B2BA-7DA0-4C15-8D1F-A0884E94D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3</Pages>
  <Words>1053</Words>
  <Characters>6004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Kailash Nath</dc:creator>
  <cp:lastModifiedBy>User</cp:lastModifiedBy>
  <cp:revision>261</cp:revision>
  <cp:lastPrinted>2021-03-09T03:49:00Z</cp:lastPrinted>
  <dcterms:created xsi:type="dcterms:W3CDTF">2020-05-18T11:07:00Z</dcterms:created>
  <dcterms:modified xsi:type="dcterms:W3CDTF">2021-08-26T17:20:00Z</dcterms:modified>
</cp:coreProperties>
</file>