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styles.xml" ContentType="application/vnd.openxmlformats-officedocument.wordprocessingml.styles+xml"/>
  <Override PartName="/docProps/app.xml" ContentType="application/vnd.openxmlformats-officedocument.extended-properties+xml"/>
</Types>
</file>

<file path=_rels/.rels><?xml version="1.0" encoding="UTF-8"?>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Relationship Id="rId4" Type="http://schemas.openxmlformats.org/officeDocument/2006/relationships/custom-properties" Target="docProps/custom.xml"/></Relationships>
</file>

<file path=word/document.xml><?xml version="1.0" encoding="utf-8"?>
<w:document xmlns:w="http://schemas.openxmlformats.org/wordprocessingml/2006/main" xmlns:wp="http://schemas.openxmlformats.org/drawingml/2006/wordprocessingDrawing" xmlns:r="http://schemas.openxmlformats.org/officeDocument/2006/relationships" xmlns:v="urn:schemas-microsoft-com:vml" xmlns:w10="urn:schemas-microsoft-com:office:word" xmlns:o="urn:schemas-microsoft-com:office:office" xmlns:wp14="http://schemas.microsoft.com/office/word/2010/wordprocessingDrawing" xmlns:w14="http://schemas.microsoft.com/office/word/2010/wordml" xmlns:mc="http://schemas.openxmlformats.org/markup-compatibility/2006" xmlns:m="http://schemas.openxmlformats.org/officeDocument/2006/math" xmlns:wps="http://schemas.microsoft.com/office/word/2010/wordprocessingShape" xmlns:wpg="http://schemas.microsoft.com/office/word/2010/wordprocessingGroup" xmlns:wpi="http://schemas.microsoft.com/office/word/2010/wordprocessingInk" xmlns:wpc="http://schemas.microsoft.com/office/word/2010/wordprocessingCanvas" mc:Ignorable="w14 wp14">
  <w:body>
    <w:p>
      <w:pPr>
        <w:pStyle w:val="style0"/>
        <w:spacing w:before="37" w:after="0" w:lineRule="auto" w:line="240"/>
        <w:ind w:left="147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sz w:val="28"/>
          <w:szCs w:val="28"/>
        </w:rPr>
        <w:t>CHANAKYA R. PATEL</w:t>
      </w:r>
    </w:p>
    <w:p>
      <w:pPr>
        <w:pStyle w:val="style0"/>
        <w:spacing w:after="0" w:lineRule="auto" w:line="240"/>
        <w:ind w:left="147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 xml:space="preserve">Email   : </w:t>
      </w:r>
      <w:r>
        <w:rPr/>
        <w:fldChar w:fldCharType="begin"/>
      </w:r>
      <w:r>
        <w:instrText xml:space="preserve"> HYPERLINK "mailto:chanakyapatel122@gmail.com" </w:instrText>
      </w:r>
      <w:r>
        <w:rPr/>
        <w:fldChar w:fldCharType="separate"/>
      </w:r>
      <w:r>
        <w:rPr>
          <w:rFonts w:ascii="Times New Roman" w:cs="Times New Roman" w:eastAsia="Times New Roman" w:hAnsi="Times New Roman"/>
          <w:color w:val="538dd3"/>
          <w:u w:val="single"/>
        </w:rPr>
        <w:t>chanakyapatel122@gmail.com</w:t>
      </w:r>
      <w:r>
        <w:rPr/>
        <w:fldChar w:fldCharType="end"/>
      </w:r>
    </w:p>
    <w:p>
      <w:pPr>
        <w:pStyle w:val="style0"/>
        <w:spacing w:before="1" w:after="0" w:lineRule="auto" w:line="240"/>
        <w:ind w:left="147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>Mobile :</w:t>
      </w: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>8643024326</w:t>
      </w:r>
    </w:p>
    <w:p>
      <w:pPr>
        <w:pStyle w:val="style0"/>
        <w:spacing w:after="0" w:lineRule="auto" w:line="240"/>
        <w:ind w:left="147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 xml:space="preserve">Branch: </w:t>
      </w:r>
      <w:r>
        <w:rPr>
          <w:rFonts w:ascii="Times New Roman" w:cs="Times New Roman" w:eastAsia="Times New Roman" w:hAnsi="Times New Roman"/>
          <w:color w:val="000000"/>
        </w:rPr>
        <w:t>Industrial Safety</w:t>
      </w:r>
    </w:p>
    <w:p>
      <w:pPr>
        <w:pStyle w:val="style0"/>
        <w:spacing w:after="0" w:lineRule="auto" w:line="240"/>
        <w:ind w:left="147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color w:val="000000"/>
        </w:rPr>
        <w:t xml:space="preserve">Total experience: </w:t>
      </w:r>
      <w:r>
        <w:rPr>
          <w:rFonts w:cs="Times New Roman" w:eastAsia="Times New Roman" w:hAnsi="Times New Roman"/>
          <w:color w:val="000000"/>
          <w:lang w:val="en-US"/>
        </w:rPr>
        <w:t>4.6</w:t>
      </w:r>
      <w:r>
        <w:rPr>
          <w:rFonts w:ascii="Times New Roman" w:cs="Times New Roman" w:eastAsia="Times New Roman" w:hAnsi="Times New Roman"/>
          <w:color w:val="000000"/>
        </w:rPr>
        <w:t xml:space="preserve"> years</w:t>
      </w:r>
    </w:p>
    <w:p>
      <w:pPr>
        <w:pStyle w:val="style0"/>
        <w:spacing w:before="9"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color w:val="000000"/>
          <w:sz w:val="19"/>
          <w:szCs w:val="19"/>
        </w:rPr>
        <w:t> </w:t>
      </w:r>
      <w:r>
        <w:rPr>
          <w:rFonts w:ascii="Times New Roman" w:cs="Times New Roman" w:eastAsia="Times New Roman" w:hAnsi="Times New Roman"/>
          <w:sz w:val="24"/>
          <w:szCs w:val="24"/>
        </w:rPr>
      </w:r>
      <w:r>
        <w:rPr>
          <w:rFonts w:ascii="Times New Roman" w:cs="Times New Roman" w:eastAsia="Times New Roman" w:hAnsi="Times New Roman"/>
          <w:sz w:val="24"/>
          <w:szCs w:val="24"/>
        </w:rPr>
      </w:r>
      <w:r>
        <w:rPr>
          <w:rFonts w:ascii="Times New Roman" w:cs="Times New Roman" w:eastAsia="Times New Roman" w:hAnsi="Times New Roman"/>
          <w:sz w:val="24"/>
          <w:szCs w:val="24"/>
        </w:rPr>
      </w:r>
      <w:r>
        <w:rPr>
          <w:rFonts w:ascii="Times New Roman" w:cs="Times New Roman" w:eastAsia="Times New Roman" w:hAnsi="Times New Roman"/>
          <w:sz w:val="24"/>
          <w:szCs w:val="24"/>
        </w:rPr>
        <w:pict>
          <v:shape id="1026" coordsize="8889,8889" path="m0,0l8890,0l8890,8890l0,8890xm1111,1111l1111,7779l7779,7779l7779,1111xe" adj="2700,0," filled="f" stroked="f" alt="" style="margin-left:0.0pt;margin-top:0.0pt;width:0.7pt;height:0.7pt;mso-wrap-distance-left:0.0pt;mso-wrap-distance-right:0.0pt;visibility:visible;">
            <v:stroke on="f" joinstyle="miter"/>
            <v:fill rotate="true"/>
            <v:path textboxrect="1111,1111,7778,7778"/>
          </v:shape>
        </w:pict>
      </w:r>
      <w:r>
        <w:rPr>
          <w:rFonts w:ascii="Times New Roman" w:cs="Times New Roman" w:eastAsia="Times New Roman" w:hAnsi="Times New Roman"/>
          <w:sz w:val="24"/>
          <w:szCs w:val="24"/>
        </w:rPr>
      </w:r>
      <w:r>
        <w:rPr>
          <w:rFonts w:ascii="Times New Roman" w:cs="Times New Roman" w:eastAsia="Times New Roman" w:hAnsi="Times New Roman"/>
          <w:sz w:val="24"/>
          <w:szCs w:val="24"/>
        </w:rPr>
      </w: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CAREER OBJECTIVE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spacing w:after="0" w:lineRule="auto" w:line="240"/>
        <w:ind w:right="759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ind w:right="759" w:firstLine="720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color w:val="000000"/>
        </w:rPr>
        <w:t>To perceive a carrier in a renowned firm with dedicated efforts and to associate myself with an organization that gives me a chance to update my knowledge.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ACADEMICS</w:t>
      </w: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tbl>
      <w:tblPr>
        <w:tblW w:w="9480" w:type="dxa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44"/>
        <w:gridCol w:w="1710"/>
        <w:gridCol w:w="2232"/>
        <w:gridCol w:w="2059"/>
        <w:gridCol w:w="1264"/>
        <w:gridCol w:w="1365"/>
      </w:tblGrid>
      <w:tr>
        <w:trPr>
          <w:trHeight w:val="344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color w:val="000000"/>
              </w:rPr>
              <w:t>Sr.No.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color w:val="000000"/>
              </w:rPr>
              <w:t>Qualification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color w:val="000000"/>
              </w:rPr>
              <w:t>School/College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color w:val="000000"/>
              </w:rPr>
              <w:t>Board/University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color w:val="000000"/>
              </w:rPr>
              <w:t>Year of passing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b/>
                <w:bCs/>
                <w:color w:val="000000"/>
              </w:rPr>
              <w:t>Percentage</w:t>
            </w:r>
          </w:p>
        </w:tc>
      </w:tr>
      <w:tr>
        <w:tblPrEx/>
        <w:trPr>
          <w:trHeight w:val="539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NEBOSH IGC1/IGC2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  <w:color w:val="000000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Appeared 202</w:t>
            </w:r>
            <w:r>
              <w:rPr>
                <w:rFonts w:ascii="Times New Roman" w:cs="Times New Roman" w:eastAsia="Times New Roman" w:hAnsi="Times New Roman"/>
                <w:color w:val="000000"/>
                <w:lang w:val="en-US"/>
              </w:rPr>
              <w:t>1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  <w:color w:val="000000"/>
              </w:rPr>
            </w:pPr>
          </w:p>
        </w:tc>
      </w:tr>
      <w:tr>
        <w:tblPrEx/>
        <w:trPr>
          <w:trHeight w:val="539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2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Diploma in Industrial safety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N.A.F.S Reshimbhag Nagpur</w:t>
            </w:r>
          </w:p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</w:rPr>
              <w:t xml:space="preserve">Nagpur University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2015-16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74%</w:t>
            </w:r>
          </w:p>
        </w:tc>
      </w:tr>
      <w:tr>
        <w:tblPrEx/>
        <w:trPr>
          <w:trHeight w:val="583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3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HSC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Aditya Birla Public School &amp;Jr College  Awalpur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State Board of Maharashtra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2009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55%</w:t>
            </w:r>
          </w:p>
        </w:tc>
      </w:tr>
      <w:tr>
        <w:tblPrEx/>
        <w:trPr>
          <w:trHeight w:val="366" w:hRule="atLeast"/>
        </w:trPr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4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SSC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Aditya Birla Public School &amp;Jr College  Awalpur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 xml:space="preserve">State Board of Maharashtra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2007</w:t>
            </w:r>
            <w:r>
              <w:rPr>
                <w:rFonts w:ascii="Times New Roman" w:cs="Times New Roman" w:eastAsia="Times New Roman" w:hAnsi="Times New Roman"/>
                <w:color w:val="000000"/>
                <w:lang w:val="en-US"/>
              </w:rPr>
              <w:t xml:space="preserve">             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115" w:type="dxa"/>
              <w:bottom w:w="0" w:type="dxa"/>
              <w:right w:w="115" w:type="dxa"/>
            </w:tcMar>
            <w:hideMark/>
          </w:tcPr>
          <w:p>
            <w:pPr>
              <w:pStyle w:val="style0"/>
              <w:spacing w:after="0" w:lineRule="auto" w:line="240"/>
              <w:jc w:val="center"/>
              <w:rPr>
                <w:rFonts w:ascii="Times New Roman" w:cs="Times New Roman" w:eastAsia="Times New Roman" w:hAnsi="Times New Roman"/>
              </w:rPr>
            </w:pPr>
            <w:r>
              <w:rPr>
                <w:rFonts w:ascii="Times New Roman" w:cs="Times New Roman" w:eastAsia="Times New Roman" w:hAnsi="Times New Roman"/>
                <w:color w:val="000000"/>
              </w:rPr>
              <w:t>5</w:t>
            </w:r>
            <w:r>
              <w:rPr>
                <w:rFonts w:ascii="Times New Roman" w:cs="Times New Roman" w:eastAsia="Times New Roman" w:hAnsi="Times New Roman"/>
                <w:color w:val="000000"/>
                <w:lang w:val="en-US"/>
              </w:rPr>
              <w:t>1</w:t>
            </w:r>
            <w:r>
              <w:rPr>
                <w:rFonts w:ascii="Times New Roman" w:cs="Times New Roman" w:eastAsia="Times New Roman" w:hAnsi="Times New Roman"/>
                <w:color w:val="000000"/>
              </w:rPr>
              <w:t>%</w:t>
            </w:r>
          </w:p>
        </w:tc>
      </w:tr>
    </w:tbl>
    <w:p>
      <w:pPr>
        <w:pStyle w:val="style0"/>
        <w:spacing w:after="0" w:lineRule="auto" w:line="240"/>
        <w:rPr>
          <w:rFonts w:ascii="Times New Roman" w:cs="Times New Roman" w:eastAsia="Times New Roman" w:hAnsi="Times New Roman"/>
        </w:rPr>
      </w:pP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</w:rPr>
      </w:pPr>
    </w:p>
    <w:p>
      <w:pPr>
        <w:pStyle w:val="style0"/>
        <w:spacing w:before="69" w:after="0" w:lineRule="auto" w:line="240"/>
        <w:ind w:left="118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sz w:val="24"/>
          <w:szCs w:val="24"/>
          <w:shd w:val="clear" w:color="auto" w:fill="dfdfdf"/>
        </w:rPr>
        <w:t>CO-CURRICULAR ACTIVITIES</w:t>
      </w:r>
      <w:r>
        <w:rPr>
          <w:rFonts w:ascii="Times New Roman" w:cs="Times New Roman" w:eastAsia="Times New Roman" w:hAnsi="Times New Roman"/>
          <w:b/>
          <w:bCs/>
          <w:color w:val="000000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numPr>
          <w:ilvl w:val="0"/>
          <w:numId w:val="1"/>
        </w:numPr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Was the runner up of Radio City 94.3 FM Nagpur.</w:t>
      </w:r>
    </w:p>
    <w:p>
      <w:pPr>
        <w:pStyle w:val="style0"/>
        <w:numPr>
          <w:ilvl w:val="0"/>
          <w:numId w:val="1"/>
        </w:numPr>
        <w:spacing w:after="0" w:lineRule="auto" w:line="240"/>
        <w:textAlignment w:val="baseline"/>
        <w:rPr>
          <w:rFonts w:ascii="Arial" w:cs="Arial" w:eastAsia="Times New Roman" w:hAnsi="Arial"/>
          <w:color w:val="000000"/>
          <w:sz w:val="24"/>
          <w:szCs w:val="24"/>
        </w:rPr>
      </w:pPr>
      <w:r>
        <w:rPr>
          <w:rFonts w:ascii="Times New Roman" w:cs="Times New Roman" w:eastAsia="Times New Roman" w:hAnsi="Times New Roman"/>
          <w:color w:val="000000"/>
        </w:rPr>
        <w:t>Secured 2</w:t>
      </w:r>
      <w:r>
        <w:rPr>
          <w:rFonts w:ascii="Times New Roman" w:cs="Times New Roman" w:eastAsia="Times New Roman" w:hAnsi="Times New Roman"/>
          <w:color w:val="000000"/>
          <w:vertAlign w:val="superscript"/>
        </w:rPr>
        <w:t>nd</w:t>
      </w:r>
      <w:r>
        <w:rPr>
          <w:rFonts w:ascii="Times New Roman" w:cs="Times New Roman" w:eastAsia="Times New Roman" w:hAnsi="Times New Roman"/>
          <w:color w:val="000000"/>
          <w:vertAlign w:val="superscript"/>
        </w:rPr>
        <w:t xml:space="preserve"> </w:t>
      </w:r>
      <w:r>
        <w:rPr>
          <w:rFonts w:ascii="Times New Roman" w:cs="Times New Roman" w:eastAsia="Times New Roman" w:hAnsi="Times New Roman"/>
          <w:color w:val="000000"/>
        </w:rPr>
        <w:t>prize for speech on Global Warming at Sharad Chandra Arts &amp; Commerce Buttibori</w:t>
      </w: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>.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before="69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CERTIFICATION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numPr>
          <w:ilvl w:val="0"/>
          <w:numId w:val="3"/>
        </w:numPr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COSHH – Control of Substances Hazardous to Health</w:t>
      </w:r>
    </w:p>
    <w:p>
      <w:pPr>
        <w:pStyle w:val="style0"/>
        <w:numPr>
          <w:ilvl w:val="0"/>
          <w:numId w:val="3"/>
        </w:numPr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Essentials fire safety principles</w:t>
      </w:r>
    </w:p>
    <w:p>
      <w:pPr>
        <w:pStyle w:val="style0"/>
        <w:numPr>
          <w:ilvl w:val="0"/>
          <w:numId w:val="3"/>
        </w:numPr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First Aid at work</w:t>
      </w:r>
    </w:p>
    <w:p>
      <w:pPr>
        <w:pStyle w:val="style0"/>
        <w:numPr>
          <w:ilvl w:val="0"/>
          <w:numId w:val="3"/>
        </w:numPr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HAZWOPERM – Hazardous Waste Operation and Emergency Response Management</w:t>
      </w:r>
    </w:p>
    <w:p>
      <w:pPr>
        <w:pStyle w:val="style0"/>
        <w:numPr>
          <w:ilvl w:val="0"/>
          <w:numId w:val="3"/>
        </w:numPr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 xml:space="preserve">Internal Auditor Training </w:t>
      </w:r>
    </w:p>
    <w:p>
      <w:pPr>
        <w:pStyle w:val="style179"/>
        <w:numPr>
          <w:ilvl w:val="2"/>
          <w:numId w:val="10"/>
        </w:numPr>
        <w:tabs>
          <w:tab w:val="left" w:leader="none" w:pos="720"/>
        </w:tabs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Arial" w:cs="Arial" w:eastAsia="Times New Roman" w:hAnsi="Arial"/>
          <w:color w:val="000000"/>
        </w:rPr>
        <w:t>ISO</w:t>
      </w:r>
      <w:r>
        <w:rPr>
          <w:rFonts w:ascii="Arial" w:cs="Arial" w:eastAsia="Times New Roman" w:hAnsi="Arial"/>
          <w:color w:val="000000"/>
        </w:rPr>
        <w:t xml:space="preserve"> 9001:2015</w:t>
      </w:r>
    </w:p>
    <w:p>
      <w:pPr>
        <w:pStyle w:val="style179"/>
        <w:numPr>
          <w:ilvl w:val="2"/>
          <w:numId w:val="10"/>
        </w:numPr>
        <w:tabs>
          <w:tab w:val="left" w:leader="none" w:pos="720"/>
        </w:tabs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Arial" w:cs="Arial" w:eastAsia="Times New Roman" w:hAnsi="Arial"/>
          <w:color w:val="000000"/>
        </w:rPr>
        <w:t>ISO 14001:2015</w:t>
      </w:r>
    </w:p>
    <w:p>
      <w:pPr>
        <w:pStyle w:val="style179"/>
        <w:numPr>
          <w:ilvl w:val="2"/>
          <w:numId w:val="10"/>
        </w:numPr>
        <w:tabs>
          <w:tab w:val="left" w:leader="none" w:pos="720"/>
        </w:tabs>
        <w:spacing w:after="0" w:lineRule="auto" w:line="24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Arial" w:cs="Arial" w:eastAsia="Times New Roman" w:hAnsi="Arial"/>
          <w:color w:val="000000"/>
        </w:rPr>
        <w:t>ISO 45001:2018</w:t>
      </w:r>
    </w:p>
    <w:p>
      <w:pPr>
        <w:pStyle w:val="style179"/>
        <w:tabs>
          <w:tab w:val="left" w:leader="none" w:pos="720"/>
        </w:tabs>
        <w:spacing w:after="0" w:lineRule="auto" w:line="240"/>
        <w:ind w:left="1080"/>
        <w:textAlignment w:val="baseline"/>
        <w:rPr>
          <w:rFonts w:ascii="Arial" w:cs="Arial" w:eastAsia="Times New Roman" w:hAnsi="Arial"/>
          <w:color w:val="000000"/>
        </w:rPr>
      </w:pP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INDUSTRIAL TRAINING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tabs>
          <w:tab w:val="left" w:leader="none" w:pos="1399"/>
        </w:tabs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  <w:sz w:val="24"/>
          <w:szCs w:val="24"/>
        </w:rPr>
        <w:tab/>
      </w:r>
    </w:p>
    <w:p>
      <w:pPr>
        <w:pStyle w:val="style0"/>
        <w:numPr>
          <w:ilvl w:val="0"/>
          <w:numId w:val="8"/>
        </w:numPr>
        <w:spacing w:after="0" w:lineRule="auto" w:line="240"/>
        <w:ind w:right="29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Completed one month of training on Industrial Saf</w:t>
      </w:r>
      <w:r>
        <w:rPr>
          <w:rFonts w:ascii="Times New Roman" w:cs="Times New Roman" w:eastAsia="Times New Roman" w:hAnsi="Times New Roman"/>
          <w:color w:val="000000"/>
        </w:rPr>
        <w:t>ety at UltraTech Cement Ltd Awar</w:t>
      </w:r>
      <w:r>
        <w:rPr>
          <w:rFonts w:ascii="Times New Roman" w:cs="Times New Roman" w:eastAsia="Times New Roman" w:hAnsi="Times New Roman"/>
          <w:color w:val="000000"/>
        </w:rPr>
        <w:t>pur in 2016.</w:t>
      </w: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color w:val="000000"/>
          <w:kern w:val="36"/>
          <w:shd w:val="clear" w:color="auto" w:fill="dfdfdf"/>
        </w:rPr>
      </w:pP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  <w:lang w:val="en-US"/>
        </w:rPr>
        <w:t xml:space="preserve"> 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EXPERIENCE</w:t>
      </w:r>
    </w:p>
    <w:p>
      <w:pPr>
        <w:pStyle w:val="style179"/>
        <w:numPr>
          <w:ilvl w:val="0"/>
          <w:numId w:val="11"/>
        </w:numPr>
        <w:spacing w:before="70" w:after="0" w:lineRule="auto" w:line="240"/>
        <w:jc w:val="both"/>
        <w:outlineLvl w:val="0"/>
        <w:rPr>
          <w:rFonts w:ascii="Times New Roman" w:cs="Times New Roman" w:eastAsia="Times New Roman" w:hAnsi="Times New Roman"/>
          <w:b/>
          <w:bCs/>
          <w:color w:val="auto"/>
          <w:kern w:val="36"/>
          <w:sz w:val="24"/>
          <w:szCs w:val="24"/>
          <w:shd w:val="clear" w:color="auto" w:fill="dfdfdf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  <w:lang w:val="en-US"/>
        </w:rPr>
        <w:t xml:space="preserve"> Currently working at ACC group posted at kaymore M.P ( 28/02/ 2021 to till date)                     </w:t>
      </w:r>
    </w:p>
    <w:p>
      <w:pPr>
        <w:pStyle w:val="style0"/>
        <w:numPr>
          <w:ilvl w:val="0"/>
          <w:numId w:val="6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>Worked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 at Gagan 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Developer Ltd. </w:t>
      </w:r>
      <w:r>
        <w:rPr>
          <w:rFonts w:ascii="Times New Roman" w:cs="Times New Roman" w:eastAsia="Times New Roman" w:hAnsi="Times New Roman"/>
          <w:b/>
          <w:color w:val="000000"/>
        </w:rPr>
        <w:t>(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>15</w:t>
      </w:r>
      <w:r>
        <w:rPr>
          <w:rFonts w:cs="Times New Roman" w:eastAsia="Times New Roman" w:hAnsi="Times New Roman"/>
          <w:b/>
          <w:color w:val="000000"/>
          <w:lang w:val="en-US"/>
        </w:rPr>
        <w:t>/02/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>2020</w:t>
      </w:r>
      <w:r>
        <w:rPr>
          <w:rFonts w:ascii="Times New Roman" w:cs="Times New Roman" w:eastAsia="Times New Roman" w:hAnsi="Times New Roman"/>
          <w:b/>
          <w:color w:val="000000"/>
        </w:rPr>
        <w:t xml:space="preserve"> to </w:t>
      </w:r>
      <w:r>
        <w:rPr>
          <w:rFonts w:cs="Times New Roman" w:eastAsia="Times New Roman" w:hAnsi="Times New Roman"/>
          <w:b/>
          <w:color w:val="000000"/>
          <w:lang w:val="en-US"/>
        </w:rPr>
        <w:t>20/12/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 xml:space="preserve"> 2020</w:t>
      </w:r>
      <w:r>
        <w:rPr>
          <w:rFonts w:ascii="Times New Roman" w:cs="Times New Roman" w:eastAsia="Times New Roman" w:hAnsi="Times New Roman"/>
          <w:b/>
          <w:color w:val="000000"/>
        </w:rPr>
        <w:t>)</w:t>
      </w:r>
    </w:p>
    <w:p>
      <w:pPr>
        <w:pStyle w:val="style0"/>
        <w:numPr>
          <w:ilvl w:val="0"/>
          <w:numId w:val="6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sz w:val="24"/>
          <w:szCs w:val="24"/>
        </w:rPr>
        <w:t xml:space="preserve">Safety </w:t>
      </w: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 xml:space="preserve">stewart </w:t>
      </w:r>
      <w:r>
        <w:rPr>
          <w:rFonts w:ascii="Times New Roman" w:cs="Times New Roman" w:eastAsia="Times New Roman" w:hAnsi="Times New Roman"/>
          <w:sz w:val="24"/>
          <w:szCs w:val="24"/>
        </w:rPr>
        <w:t xml:space="preserve">at </w:t>
      </w:r>
      <w:r>
        <w:rPr>
          <w:rFonts w:ascii="Times New Roman" w:cs="Times New Roman" w:eastAsia="Times New Roman" w:hAnsi="Times New Roman"/>
          <w:sz w:val="24"/>
          <w:szCs w:val="24"/>
          <w:lang w:val="en-US"/>
        </w:rPr>
        <w:t>UltraTech Cement Pindwara Rajasthan</w:t>
      </w:r>
      <w:r>
        <w:rPr>
          <w:rFonts w:ascii="Times New Roman" w:cs="Times New Roman" w:eastAsia="Times New Roman" w:hAnsi="Times New Roman"/>
          <w:b/>
          <w:color w:val="000000"/>
        </w:rPr>
        <w:t>(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>1</w:t>
      </w:r>
      <w:r>
        <w:rPr>
          <w:rFonts w:cs="Times New Roman" w:eastAsia="Times New Roman" w:hAnsi="Times New Roman"/>
          <w:b/>
          <w:color w:val="000000"/>
          <w:lang w:val="en-US"/>
        </w:rPr>
        <w:t>/12/</w:t>
      </w:r>
      <w:r>
        <w:rPr>
          <w:rFonts w:ascii="Times New Roman" w:cs="Times New Roman" w:eastAsia="Times New Roman" w:hAnsi="Times New Roman"/>
          <w:b/>
          <w:color w:val="000000"/>
        </w:rPr>
        <w:t xml:space="preserve">18 to </w:t>
      </w:r>
      <w:r>
        <w:rPr>
          <w:rFonts w:cs="Times New Roman" w:eastAsia="Times New Roman" w:hAnsi="Times New Roman"/>
          <w:b/>
          <w:color w:val="000000"/>
          <w:lang w:val="en-US"/>
        </w:rPr>
        <w:t>10/11/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 xml:space="preserve"> 2019</w:t>
      </w:r>
      <w:r>
        <w:rPr>
          <w:rFonts w:ascii="Times New Roman" w:cs="Times New Roman" w:eastAsia="Times New Roman" w:hAnsi="Times New Roman"/>
          <w:b/>
          <w:color w:val="000000"/>
        </w:rPr>
        <w:t>)</w:t>
      </w:r>
    </w:p>
    <w:p>
      <w:pPr>
        <w:pStyle w:val="style0"/>
        <w:numPr>
          <w:ilvl w:val="0"/>
          <w:numId w:val="6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Safety Supervisor at</w:t>
      </w:r>
      <w:r>
        <w:rPr>
          <w:rFonts w:ascii="Times New Roman" w:cs="Times New Roman" w:eastAsia="Times New Roman" w:hAnsi="Times New Roman"/>
          <w:color w:val="000000"/>
          <w:lang w:val="en-US"/>
        </w:rPr>
        <w:t xml:space="preserve"> Marvel Realtors &amp; Developer</w:t>
      </w:r>
      <w:r>
        <w:rPr>
          <w:rFonts w:ascii="Times New Roman" w:cs="Times New Roman" w:eastAsia="Times New Roman" w:hAnsi="Times New Roman"/>
          <w:b/>
          <w:color w:val="000000"/>
        </w:rPr>
        <w:t>.</w:t>
      </w:r>
      <w:r>
        <w:rPr>
          <w:rFonts w:ascii="Times New Roman" w:cs="Times New Roman" w:eastAsia="Times New Roman" w:hAnsi="Times New Roman"/>
          <w:b/>
          <w:color w:val="000000"/>
        </w:rPr>
        <w:t xml:space="preserve">  (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>28/09/</w:t>
      </w:r>
      <w:r>
        <w:rPr>
          <w:rFonts w:ascii="Times New Roman" w:cs="Times New Roman" w:eastAsia="Times New Roman" w:hAnsi="Times New Roman"/>
          <w:b/>
          <w:color w:val="000000"/>
        </w:rPr>
        <w:t xml:space="preserve">17 to 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>16/11/</w:t>
      </w:r>
      <w:r>
        <w:rPr>
          <w:rFonts w:ascii="Times New Roman" w:cs="Times New Roman" w:eastAsia="Times New Roman" w:hAnsi="Times New Roman"/>
          <w:b/>
          <w:color w:val="000000"/>
        </w:rPr>
        <w:t>18)</w:t>
      </w:r>
    </w:p>
    <w:p>
      <w:pPr>
        <w:pStyle w:val="style0"/>
        <w:numPr>
          <w:ilvl w:val="0"/>
          <w:numId w:val="6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 xml:space="preserve">Safety Supervisor at </w:t>
      </w:r>
      <w:r>
        <w:rPr>
          <w:rFonts w:ascii="Times New Roman" w:cs="Times New Roman" w:eastAsia="Times New Roman" w:hAnsi="Times New Roman"/>
          <w:b/>
          <w:color w:val="000000"/>
        </w:rPr>
        <w:t>Nirman Construction Ltd</w:t>
      </w:r>
      <w:r>
        <w:rPr>
          <w:rFonts w:ascii="Times New Roman" w:cs="Times New Roman" w:eastAsia="Times New Roman" w:hAnsi="Times New Roman"/>
          <w:color w:val="000000"/>
        </w:rPr>
        <w:t xml:space="preserve"> Posted at </w:t>
      </w:r>
      <w:r>
        <w:rPr>
          <w:rFonts w:ascii="Times New Roman" w:cs="Times New Roman" w:eastAsia="Times New Roman" w:hAnsi="Times New Roman"/>
          <w:b/>
          <w:color w:val="000000"/>
        </w:rPr>
        <w:t>Dhar unit UltraT</w:t>
      </w:r>
      <w:r>
        <w:rPr>
          <w:rFonts w:ascii="Times New Roman" w:cs="Times New Roman" w:eastAsia="Times New Roman" w:hAnsi="Times New Roman"/>
          <w:b/>
          <w:color w:val="000000"/>
        </w:rPr>
        <w:t>ech cement</w:t>
      </w:r>
      <w:r>
        <w:rPr>
          <w:rFonts w:ascii="Times New Roman" w:cs="Times New Roman" w:eastAsia="Times New Roman" w:hAnsi="Times New Roman"/>
          <w:color w:val="000000"/>
        </w:rPr>
        <w:t xml:space="preserve"> Indore</w:t>
      </w:r>
      <w:r>
        <w:rPr>
          <w:rFonts w:ascii="Times New Roman" w:cs="Times New Roman" w:eastAsia="Times New Roman" w:hAnsi="Times New Roman"/>
          <w:color w:val="000000"/>
        </w:rPr>
        <w:t xml:space="preserve">                     </w:t>
      </w:r>
    </w:p>
    <w:p>
      <w:pPr>
        <w:pStyle w:val="style0"/>
        <w:spacing w:after="0" w:lineRule="auto" w:line="240"/>
        <w:ind w:left="720"/>
        <w:textAlignment w:val="baseline"/>
        <w:rPr>
          <w:rFonts w:ascii="Arial" w:cs="Arial" w:eastAsia="Times New Roman" w:hAnsi="Arial"/>
          <w:color w:val="000000"/>
        </w:rPr>
      </w:pPr>
      <w:r>
        <w:rPr>
          <w:rFonts w:ascii="Times New Roman" w:cs="Times New Roman" w:eastAsia="Times New Roman" w:hAnsi="Times New Roman"/>
          <w:b/>
          <w:color w:val="000000"/>
        </w:rPr>
        <w:t>(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>12/06/16</w:t>
      </w:r>
      <w:r>
        <w:rPr>
          <w:rFonts w:ascii="Times New Roman" w:cs="Times New Roman" w:eastAsia="Times New Roman" w:hAnsi="Times New Roman"/>
          <w:b/>
          <w:color w:val="000000"/>
        </w:rPr>
        <w:t xml:space="preserve"> to </w:t>
      </w:r>
      <w:r>
        <w:rPr>
          <w:rFonts w:ascii="Times New Roman" w:cs="Times New Roman" w:eastAsia="Times New Roman" w:hAnsi="Times New Roman"/>
          <w:b/>
          <w:color w:val="000000"/>
          <w:lang w:val="en-US"/>
        </w:rPr>
        <w:t>05/09/</w:t>
      </w:r>
      <w:r>
        <w:rPr>
          <w:rFonts w:ascii="Times New Roman" w:cs="Times New Roman" w:eastAsia="Times New Roman" w:hAnsi="Times New Roman"/>
          <w:b/>
          <w:color w:val="000000"/>
        </w:rPr>
        <w:t>17)</w:t>
      </w:r>
    </w:p>
    <w:p>
      <w:pPr>
        <w:pStyle w:val="style0"/>
        <w:numPr>
          <w:ilvl w:val="0"/>
          <w:numId w:val="6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Worked as a supervisor for 1 year at</w:t>
      </w:r>
      <w:r>
        <w:rPr>
          <w:rFonts w:ascii="Times New Roman" w:cs="Times New Roman" w:eastAsia="Times New Roman" w:hAnsi="Times New Roman"/>
          <w:color w:val="000000"/>
        </w:rPr>
        <w:t xml:space="preserve"> </w:t>
      </w:r>
      <w:r>
        <w:rPr>
          <w:rFonts w:ascii="Times New Roman" w:cs="Times New Roman" w:eastAsia="Times New Roman" w:hAnsi="Times New Roman"/>
          <w:b/>
          <w:color w:val="000000"/>
        </w:rPr>
        <w:t>Vijay Engineering Pvt Ltd</w:t>
      </w:r>
      <w:r>
        <w:rPr>
          <w:rFonts w:ascii="Times New Roman" w:cs="Times New Roman" w:eastAsia="Times New Roman" w:hAnsi="Times New Roman"/>
          <w:color w:val="000000"/>
        </w:rPr>
        <w:t xml:space="preserve"> posted at </w:t>
      </w:r>
      <w:r>
        <w:rPr>
          <w:rFonts w:ascii="Times New Roman" w:cs="Times New Roman" w:eastAsia="Times New Roman" w:hAnsi="Times New Roman"/>
          <w:b/>
          <w:color w:val="000000"/>
        </w:rPr>
        <w:t>UltraTech C</w:t>
      </w:r>
      <w:r>
        <w:rPr>
          <w:rFonts w:ascii="Times New Roman" w:cs="Times New Roman" w:eastAsia="Times New Roman" w:hAnsi="Times New Roman"/>
          <w:b/>
          <w:color w:val="000000"/>
        </w:rPr>
        <w:t>ement</w:t>
      </w:r>
      <w:r>
        <w:rPr>
          <w:rFonts w:ascii="Times New Roman" w:cs="Times New Roman" w:eastAsia="Times New Roman" w:hAnsi="Times New Roman"/>
          <w:b/>
          <w:color w:val="000000"/>
        </w:rPr>
        <w:t xml:space="preserve"> Ltd</w:t>
      </w:r>
      <w:r>
        <w:rPr>
          <w:rFonts w:ascii="Times New Roman" w:cs="Times New Roman" w:eastAsia="Times New Roman" w:hAnsi="Times New Roman"/>
          <w:color w:val="000000"/>
        </w:rPr>
        <w:t xml:space="preserve"> Awarpur Maharashtra.</w:t>
      </w:r>
      <w:r>
        <w:rPr>
          <w:rFonts w:cs="Times New Roman" w:eastAsia="Times New Roman" w:hAnsi="Times New Roman"/>
          <w:b/>
          <w:color w:val="000000"/>
        </w:rPr>
        <w:t>(</w:t>
      </w:r>
      <w:r>
        <w:rPr>
          <w:rFonts w:cs="Times New Roman" w:eastAsia="Times New Roman" w:hAnsi="Times New Roman"/>
          <w:b/>
          <w:color w:val="000000"/>
          <w:lang w:val="en-US"/>
        </w:rPr>
        <w:t>01/05/</w:t>
      </w:r>
      <w:r>
        <w:rPr>
          <w:rFonts w:cs="Times New Roman" w:eastAsia="Times New Roman" w:hAnsi="Times New Roman"/>
          <w:b/>
          <w:color w:val="000000"/>
        </w:rPr>
        <w:t>2013-</w:t>
      </w:r>
      <w:r>
        <w:rPr>
          <w:rFonts w:cs="Times New Roman" w:eastAsia="Times New Roman" w:hAnsi="Times New Roman"/>
          <w:b/>
          <w:color w:val="000000"/>
          <w:lang w:val="en-US"/>
        </w:rPr>
        <w:t>28/12/</w:t>
      </w:r>
      <w:r>
        <w:rPr>
          <w:rFonts w:cs="Times New Roman" w:eastAsia="Times New Roman" w:hAnsi="Times New Roman"/>
          <w:b/>
          <w:color w:val="000000"/>
        </w:rPr>
        <w:t>2014)</w:t>
      </w:r>
    </w:p>
    <w:p>
      <w:pPr>
        <w:pStyle w:val="style0"/>
        <w:spacing w:after="0" w:lineRule="auto" w:line="240"/>
        <w:ind w:left="360"/>
        <w:textAlignment w:val="baseline"/>
        <w:rPr>
          <w:rFonts w:ascii="Times New Roman" w:cs="Times New Roman" w:eastAsia="Times New Roman" w:hAnsi="Times New Roman"/>
          <w:color w:val="000000"/>
        </w:rPr>
      </w:pPr>
    </w:p>
    <w:p>
      <w:pPr>
        <w:pStyle w:val="style0"/>
        <w:spacing w:before="70" w:after="0" w:lineRule="auto" w:line="240"/>
        <w:outlineLvl w:val="0"/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</w:pP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ROLES AND RESPONSIBILITIES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Monitoring and facilitating safety compliance in field.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Conducting safety talk with groups of workmen with field engineers.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Doing inspection and audit in field with safety officers and engineers.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Participating in safety meets with contractors.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Help and educate workmen in correcting their at risk behaviour.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Conducting field demonstrations on safety and fire.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Organizing on job safety trainings for workmen.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Identifying and ensuring correction and prevention of unsafe acts and conditions.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Participate in incident investigation and near miss reporting.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Help and coordinate with field engineers in effective safety implementation.</w:t>
      </w:r>
    </w:p>
    <w:p>
      <w:pPr>
        <w:pStyle w:val="style0"/>
        <w:numPr>
          <w:ilvl w:val="0"/>
          <w:numId w:val="4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Raise penalties against repeated defaulters on safety with the help of safety officers.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before="70" w:after="0" w:lineRule="auto" w:line="240"/>
        <w:ind w:left="118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HOBBIES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numPr>
          <w:ilvl w:val="0"/>
          <w:numId w:val="2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Playing Cricket.</w:t>
      </w:r>
    </w:p>
    <w:p>
      <w:pPr>
        <w:pStyle w:val="style0"/>
        <w:numPr>
          <w:ilvl w:val="0"/>
          <w:numId w:val="2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Travelling to new places.</w:t>
      </w:r>
    </w:p>
    <w:p>
      <w:pPr>
        <w:pStyle w:val="style0"/>
        <w:numPr>
          <w:ilvl w:val="0"/>
          <w:numId w:val="2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  <w:sz w:val="24"/>
          <w:szCs w:val="24"/>
        </w:rPr>
      </w:pPr>
      <w:r>
        <w:rPr>
          <w:rFonts w:ascii="Times New Roman" w:cs="Times New Roman" w:eastAsia="Times New Roman" w:hAnsi="Times New Roman"/>
          <w:color w:val="000000"/>
        </w:rPr>
        <w:t>Cooking</w:t>
      </w:r>
      <w:r>
        <w:rPr>
          <w:rFonts w:ascii="Times New Roman" w:cs="Times New Roman" w:eastAsia="Times New Roman" w:hAnsi="Times New Roman"/>
          <w:color w:val="000000"/>
          <w:sz w:val="24"/>
          <w:szCs w:val="24"/>
        </w:rPr>
        <w:t>.</w:t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spacing w:before="52" w:after="0" w:lineRule="auto" w:line="240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STRENGHTS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numPr>
          <w:ilvl w:val="0"/>
          <w:numId w:val="7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Good Communication Skills.</w:t>
      </w:r>
    </w:p>
    <w:p>
      <w:pPr>
        <w:pStyle w:val="style0"/>
        <w:numPr>
          <w:ilvl w:val="0"/>
          <w:numId w:val="7"/>
        </w:numPr>
        <w:spacing w:before="1"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Ready to take responsibility.</w:t>
      </w:r>
    </w:p>
    <w:p>
      <w:pPr>
        <w:pStyle w:val="style0"/>
        <w:numPr>
          <w:ilvl w:val="0"/>
          <w:numId w:val="7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000000"/>
        </w:rPr>
        <w:t>Quick learner.</w:t>
      </w:r>
    </w:p>
    <w:p>
      <w:pPr>
        <w:pStyle w:val="style0"/>
        <w:numPr>
          <w:ilvl w:val="0"/>
          <w:numId w:val="7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color w:val="222222"/>
        </w:rPr>
        <w:t>Behavioral Skills.</w:t>
      </w:r>
    </w:p>
    <w:p>
      <w:pPr>
        <w:pStyle w:val="style0"/>
        <w:spacing w:before="69" w:after="0" w:lineRule="auto" w:line="240"/>
        <w:outlineLvl w:val="0"/>
        <w:rPr>
          <w:rFonts w:ascii="Times New Roman" w:cs="Times New Roman" w:eastAsia="Times New Roman" w:hAnsi="Times New Roman"/>
        </w:rPr>
      </w:pPr>
    </w:p>
    <w:p>
      <w:pPr>
        <w:pStyle w:val="style0"/>
        <w:spacing w:before="69" w:after="0" w:lineRule="auto" w:line="240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fdfdf"/>
        </w:rPr>
        <w:t>PERSONAL DETAILS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numPr>
          <w:ilvl w:val="0"/>
          <w:numId w:val="9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>Gender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b/>
          <w:bCs/>
          <w:color w:val="000000"/>
        </w:rPr>
        <w:t>: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b/>
          <w:bCs/>
          <w:color w:val="000000"/>
        </w:rPr>
        <w:t>: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>Male.</w:t>
      </w:r>
    </w:p>
    <w:p>
      <w:pPr>
        <w:pStyle w:val="style0"/>
        <w:numPr>
          <w:ilvl w:val="0"/>
          <w:numId w:val="9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>Nationality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b/>
          <w:bCs/>
          <w:color w:val="000000"/>
        </w:rPr>
        <w:t>: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>Indian.</w:t>
      </w:r>
    </w:p>
    <w:p>
      <w:pPr>
        <w:pStyle w:val="style0"/>
        <w:numPr>
          <w:ilvl w:val="0"/>
          <w:numId w:val="9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>Date of Birth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b/>
          <w:bCs/>
          <w:color w:val="000000"/>
        </w:rPr>
        <w:t>: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>15 July1990.</w:t>
      </w:r>
    </w:p>
    <w:p>
      <w:pPr>
        <w:pStyle w:val="style0"/>
        <w:numPr>
          <w:ilvl w:val="0"/>
          <w:numId w:val="9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  <w:color w:val="000000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>Language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b/>
          <w:bCs/>
          <w:color w:val="000000"/>
        </w:rPr>
        <w:t>: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>English, Marathi, Hindi.</w:t>
      </w:r>
    </w:p>
    <w:p>
      <w:pPr>
        <w:pStyle w:val="style0"/>
        <w:numPr>
          <w:ilvl w:val="0"/>
          <w:numId w:val="9"/>
        </w:numPr>
        <w:spacing w:after="0" w:lineRule="auto" w:line="240"/>
        <w:textAlignment w:val="baseline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>Address: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b/>
          <w:bCs/>
          <w:color w:val="000000"/>
        </w:rPr>
        <w:t>:</w:t>
      </w:r>
      <w:r>
        <w:rPr>
          <w:rFonts w:ascii="Times New Roman" w:cs="Times New Roman" w:eastAsia="Times New Roman" w:hAnsi="Times New Roman"/>
          <w:b/>
          <w:bCs/>
          <w:color w:val="000000"/>
        </w:rPr>
        <w:tab/>
      </w: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>Behind Central academy school,  girgita road,Harnampur ward no:24</w:t>
      </w:r>
      <w:r>
        <w:rPr>
          <w:rFonts w:ascii="Times New Roman" w:cs="Times New Roman" w:eastAsia="Times New Roman" w:hAnsi="Times New Roman"/>
          <w:b/>
          <w:bCs/>
          <w:color w:val="000000"/>
        </w:rPr>
        <w:t>, Dist:</w:t>
      </w: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>Satna</w:t>
      </w:r>
    </w:p>
    <w:p>
      <w:pPr>
        <w:pStyle w:val="style0"/>
        <w:tabs>
          <w:tab w:val="left" w:leader="none" w:pos="720"/>
        </w:tabs>
        <w:spacing w:after="0" w:lineRule="auto" w:line="240"/>
        <w:ind w:left="360"/>
        <w:textAlignment w:val="baseline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 xml:space="preserve">                                       State: </w:t>
      </w:r>
      <w:r>
        <w:rPr>
          <w:rFonts w:ascii="Times New Roman" w:cs="Times New Roman" w:eastAsia="Times New Roman" w:hAnsi="Times New Roman"/>
          <w:color w:val="000000"/>
          <w:lang w:val="en-US"/>
        </w:rPr>
        <w:t xml:space="preserve">Madhya Pradesh pincode:485771 </w:t>
      </w:r>
    </w:p>
    <w:p>
      <w:pPr>
        <w:pStyle w:val="style0"/>
        <w:spacing w:before="70" w:after="0" w:lineRule="auto" w:line="240"/>
        <w:ind w:left="288"/>
        <w:outlineLvl w:val="0"/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9d9d9"/>
        </w:rPr>
      </w:pPr>
    </w:p>
    <w:p>
      <w:pPr>
        <w:pStyle w:val="style0"/>
        <w:spacing w:before="70" w:after="0" w:lineRule="auto" w:line="240"/>
        <w:outlineLvl w:val="0"/>
        <w:rPr>
          <w:rFonts w:ascii="Times New Roman" w:cs="Times New Roman" w:eastAsia="Times New Roman" w:hAnsi="Times New Roman"/>
          <w:b/>
          <w:bCs/>
          <w:kern w:val="36"/>
          <w:sz w:val="24"/>
          <w:szCs w:val="24"/>
        </w:rPr>
      </w:pP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  <w:shd w:val="clear" w:color="auto" w:fill="d9d9d9"/>
        </w:rPr>
        <w:t>DECLARATION</w:t>
      </w:r>
      <w:r>
        <w:rPr>
          <w:rFonts w:ascii="Times New Roman" w:cs="Times New Roman" w:eastAsia="Times New Roman" w:hAnsi="Times New Roman"/>
          <w:b/>
          <w:bCs/>
          <w:color w:val="000000"/>
          <w:kern w:val="36"/>
          <w:sz w:val="24"/>
          <w:szCs w:val="24"/>
        </w:rPr>
        <w:tab/>
      </w:r>
    </w:p>
    <w:p>
      <w:pPr>
        <w:pStyle w:val="style0"/>
        <w:spacing w:after="0" w:lineRule="auto" w:line="240"/>
        <w:rPr>
          <w:rFonts w:ascii="Times New Roman" w:cs="Times New Roman" w:eastAsia="Times New Roman" w:hAnsi="Times New Roman"/>
          <w:sz w:val="24"/>
          <w:szCs w:val="24"/>
        </w:rPr>
      </w:pPr>
    </w:p>
    <w:p>
      <w:pPr>
        <w:pStyle w:val="style0"/>
        <w:jc w:val="both"/>
        <w:rPr>
          <w:rFonts w:ascii="Cambria" w:cs="Calibri" w:hAnsi="Cambria"/>
          <w:color w:val="000000"/>
        </w:rPr>
      </w:pPr>
      <w:r>
        <w:rPr>
          <w:rFonts w:ascii="Cambria" w:cs="Calibri" w:hAnsi="Cambria"/>
          <w:color w:val="000000"/>
        </w:rPr>
        <w:t xml:space="preserve">   </w:t>
      </w:r>
      <w:r>
        <w:rPr>
          <w:rFonts w:ascii="Cambria" w:cs="Calibri" w:hAnsi="Cambria"/>
          <w:color w:val="000000"/>
        </w:rPr>
        <w:t>I do hereby declare that above information is correct to the best of my knowledge and belief.</w:t>
      </w:r>
    </w:p>
    <w:p>
      <w:pPr>
        <w:pStyle w:val="style0"/>
        <w:spacing w:after="0" w:lineRule="auto" w:line="240"/>
        <w:ind w:left="147"/>
        <w:rPr>
          <w:rFonts w:ascii="Times New Roman" w:cs="Times New Roman" w:eastAsia="Times New Roman" w:hAnsi="Times New Roman"/>
        </w:rPr>
      </w:pPr>
      <w:r>
        <w:rPr>
          <w:rFonts w:ascii="Times New Roman" w:cs="Times New Roman" w:eastAsia="Times New Roman" w:hAnsi="Times New Roman"/>
          <w:b/>
          <w:bCs/>
          <w:color w:val="000000"/>
        </w:rPr>
        <w:t xml:space="preserve">Place: </w:t>
      </w:r>
      <w:r>
        <w:rPr>
          <w:rFonts w:ascii="Times New Roman" w:cs="Times New Roman" w:eastAsia="Times New Roman" w:hAnsi="Times New Roman"/>
          <w:b/>
          <w:bCs/>
          <w:color w:val="000000"/>
          <w:lang w:val="en-US"/>
        </w:rPr>
        <w:t>Maihar</w:t>
      </w:r>
      <w:r>
        <w:rPr>
          <w:rFonts w:ascii="Times New Roman" w:cs="Times New Roman" w:eastAsia="Times New Roman" w:hAnsi="Times New Roman"/>
          <w:b/>
          <w:bCs/>
          <w:color w:val="000000"/>
        </w:rPr>
        <w:t xml:space="preserve"> (M.P)</w:t>
      </w:r>
      <w:r>
        <w:rPr>
          <w:rFonts w:ascii="Times New Roman" w:cs="Times New Roman" w:eastAsia="Times New Roman" w:hAnsi="Times New Roman"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ab/>
      </w:r>
      <w:r>
        <w:rPr>
          <w:rFonts w:ascii="Times New Roman" w:cs="Times New Roman" w:eastAsia="Times New Roman" w:hAnsi="Times New Roman"/>
          <w:color w:val="000000"/>
        </w:rPr>
        <w:t>Mr.ChanakyaR.Patel</w:t>
      </w:r>
    </w:p>
    <w:p>
      <w:pPr>
        <w:pStyle w:val="style0"/>
        <w:spacing w:after="240" w:lineRule="auto" w:line="240"/>
        <w:rPr>
          <w:rFonts w:ascii="Times New Roman" w:cs="Times New Roman" w:eastAsia="Times New Roman" w:hAnsi="Times New Roman"/>
          <w:sz w:val="24"/>
          <w:szCs w:val="24"/>
        </w:rPr>
      </w:pPr>
      <w:r>
        <w:rPr>
          <w:rFonts w:ascii="Times New Roman" w:cs="Times New Roman" w:eastAsia="Times New Roman" w:hAnsi="Times New Roman"/>
        </w:rPr>
        <w:br/>
      </w:r>
    </w:p>
    <w:p>
      <w:pPr>
        <w:pStyle w:val="style0"/>
        <w:spacing w:after="0" w:lineRule="auto" w:line="240"/>
        <w:rPr/>
      </w:pPr>
      <w:r>
        <w:rPr>
          <w:rFonts w:ascii="Times New Roman" w:cs="Times New Roman" w:eastAsia="Times New Roman" w:hAnsi="Times New Roman"/>
          <w:b/>
          <w:bCs/>
          <w:color w:val="000000"/>
          <w:sz w:val="24"/>
          <w:szCs w:val="24"/>
        </w:rPr>
        <w:br/>
      </w:r>
    </w:p>
    <w:sectPr>
      <w:pgSz w:w="12240" w:h="15840" w:orient="portrait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altName w:val="Symbol"/>
    <w:panose1 w:val="05050102010000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Times New Roman"/>
    <w:panose1 w:val="02020603050000020304"/>
    <w:charset w:val="00"/>
    <w:family w:val="roman"/>
    <w:pitch w:val="variable"/>
    <w:sig w:usb0="E0002AFF" w:usb1="C0007843" w:usb2="00000009" w:usb3="00000000" w:csb0="000001FF" w:csb1="00000000"/>
  </w:font>
  <w:font w:name="Courier New">
    <w:altName w:val="Courier New"/>
    <w:panose1 w:val="02070309020000020404"/>
    <w:charset w:val="00"/>
    <w:family w:val="modern"/>
    <w:pitch w:val="fixed"/>
    <w:sig w:usb0="E0002AFF" w:usb1="C0007843" w:usb2="00000009" w:usb3="00000000" w:csb0="000001FF" w:csb1="00000000"/>
  </w:font>
  <w:font w:name="Wingdings">
    <w:altName w:val="Wingdings"/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altName w:val="Calibri"/>
    <w:panose1 w:val="020f0502020000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000010101"/>
    <w:charset w:val="86"/>
    <w:family w:val="auto"/>
    <w:pitch w:val="variable"/>
    <w:sig w:usb0="00000003" w:usb1="288F0000" w:usb2="00000016" w:usb3="00000000" w:csb0="00040001" w:csb1="00000000"/>
  </w:font>
  <w:font w:name="Arial">
    <w:altName w:val="Arial"/>
    <w:panose1 w:val="020b0604020000020204"/>
    <w:charset w:val="00"/>
    <w:family w:val="swiss"/>
    <w:pitch w:val="variable"/>
    <w:sig w:usb0="E0002AFF" w:usb1="C0007843" w:usb2="00000009" w:usb3="00000000" w:csb0="000001FF" w:csb1="00000000"/>
  </w:font>
  <w:font w:name="Cambria">
    <w:altName w:val="Cambria"/>
    <w:panose1 w:val="02040503050000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package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0"/>
    <w:multiLevelType w:val="multilevel"/>
    <w:tmpl w:val="5C86DB4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00000001"/>
    <w:multiLevelType w:val="multilevel"/>
    <w:tmpl w:val="B804F79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00000002"/>
    <w:multiLevelType w:val="multilevel"/>
    <w:tmpl w:val="ACB2CDE2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00000003"/>
    <w:multiLevelType w:val="multilevel"/>
    <w:tmpl w:val="0D20007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00000004"/>
    <w:multiLevelType w:val="multilevel"/>
    <w:tmpl w:val="F16C8074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0000005"/>
    <w:multiLevelType w:val="multilevel"/>
    <w:tmpl w:val="46A821CE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00000006"/>
    <w:multiLevelType w:val="multilevel"/>
    <w:tmpl w:val="49E2F91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">
    <w:nsid w:val="00000007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00000008"/>
    <w:multiLevelType w:val="multilevel"/>
    <w:tmpl w:val="04090021"/>
    <w:lvl w:ilvl="0">
      <w:start w:val="1"/>
      <w:numFmt w:val="bullet"/>
      <w:lvlText w:val=""/>
      <w:lvlJc w:val="left"/>
      <w:pPr>
        <w:ind w:left="360" w:hanging="360"/>
      </w:pPr>
      <w:rPr>
        <w:rFonts w:ascii="Wingdings" w:hAnsi="Wingdings" w:hint="default"/>
      </w:rPr>
    </w:lvl>
    <w:lvl w:ilvl="1">
      <w:start w:val="1"/>
      <w:numFmt w:val="bullet"/>
      <w:lvlText w:val=""/>
      <w:lvlJc w:val="left"/>
      <w:pPr>
        <w:ind w:left="720" w:hanging="360"/>
      </w:pPr>
      <w:rPr>
        <w:rFonts w:ascii="Wingdings" w:hAnsi="Wingdings" w:hint="default"/>
      </w:rPr>
    </w:lvl>
    <w:lvl w:ilvl="2">
      <w:start w:val="1"/>
      <w:numFmt w:val="bullet"/>
      <w:lvlText w:val=""/>
      <w:lvlJc w:val="left"/>
      <w:pPr>
        <w:ind w:left="1080" w:hanging="360"/>
      </w:pPr>
      <w:rPr>
        <w:rFonts w:ascii="Wingdings" w:hAnsi="Wingdings" w:hint="default"/>
      </w:rPr>
    </w:lvl>
    <w:lvl w:ilvl="3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4">
      <w:start w:val="1"/>
      <w:numFmt w:val="bullet"/>
      <w:lvlText w:val=""/>
      <w:lvlJc w:val="left"/>
      <w:pPr>
        <w:ind w:left="1800" w:hanging="360"/>
      </w:pPr>
      <w:rPr>
        <w:rFonts w:ascii="Symbol" w:hAnsi="Symbol" w:hint="default"/>
      </w:rPr>
    </w:lvl>
    <w:lvl w:ilvl="5">
      <w:start w:val="1"/>
      <w:numFmt w:val="bullet"/>
      <w:lvlText w:val=""/>
      <w:lvlJc w:val="left"/>
      <w:pPr>
        <w:ind w:left="2160" w:hanging="360"/>
      </w:pPr>
      <w:rPr>
        <w:rFonts w:ascii="Wingdings" w:hAnsi="Wingdings" w:hint="default"/>
      </w:rPr>
    </w:lvl>
    <w:lvl w:ilvl="6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7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8">
      <w:start w:val="1"/>
      <w:numFmt w:val="bullet"/>
      <w:lvlText w:val=""/>
      <w:lvlJc w:val="left"/>
      <w:pPr>
        <w:ind w:left="3240" w:hanging="360"/>
      </w:pPr>
      <w:rPr>
        <w:rFonts w:ascii="Symbol" w:hAnsi="Symbol" w:hint="default"/>
      </w:rPr>
    </w:lvl>
  </w:abstractNum>
  <w:abstractNum w:abstractNumId="9">
    <w:nsid w:val="00000009"/>
    <w:multiLevelType w:val="multilevel"/>
    <w:tmpl w:val="65ACE5E0"/>
    <w:lvl w:ilvl="0">
      <w:start w:val="1"/>
      <w:numFmt w:val="bullet"/>
      <w:lvlText w:val=""/>
      <w:lvlJc w:val="left"/>
      <w:pPr>
        <w:tabs>
          <w:tab w:val="left" w:leader="none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left" w:leader="none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left" w:leader="none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left" w:leader="none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left" w:leader="none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left" w:leader="none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left" w:leader="none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left" w:leader="none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left" w:leader="none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0000000A"/>
    <w:multiLevelType w:val="hybridMultilevel"/>
    <w:tmpl w:val="000000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cs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cs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cs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9"/>
  </w:num>
  <w:num w:numId="2">
    <w:abstractNumId w:val="4"/>
  </w:num>
  <w:num w:numId="3">
    <w:abstractNumId w:val="5"/>
  </w:num>
  <w:num w:numId="4">
    <w:abstractNumId w:val="0"/>
  </w:num>
  <w:num w:numId="5">
    <w:abstractNumId w:val="7"/>
  </w:num>
  <w:num w:numId="6">
    <w:abstractNumId w:val="6"/>
  </w:num>
  <w:num w:numId="7">
    <w:abstractNumId w:val="2"/>
  </w:num>
  <w:num w:numId="8">
    <w:abstractNumId w:val="3"/>
  </w:num>
  <w:num w:numId="9">
    <w:abstractNumId w:val="1"/>
  </w:num>
  <w:num w:numId="10">
    <w:abstractNumId w:val="8"/>
  </w:num>
  <w:num w:numId="11">
    <w:abstractNumId w:val="10"/>
  </w:num>
</w:numbering>
</file>

<file path=word/settings.xml><?xml version="1.0" encoding="utf-8"?>
<w:settings xmlns:w="http://schemas.openxmlformats.org/wordprocessingml/2006/main" xmlns:r="http://schemas.openxmlformats.org/officeDocument/2006/relationships" xmlns:m="http://schemas.openxmlformats.org/officeDocument/2006/math">
  <w:zoom w:percent="110"/>
  <w:stylePaneFormatFilter w:val="5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1" w:top3HeadingStyles="0" w:visibleStyles="1" w:alternateStyleNames="0"/>
  <w:stylePaneSortMethod w:val="0001"/>
  <w:defaultTabStop w:val="720"/>
  <w:drawingGridHorizontalSpacing w:val="110"/>
  <w:displayHorizontalDrawingGridEvery w:val="2"/>
  <w:characterSpacingControl w:val="doNotCompress"/>
  <w:compat/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</w:settings>
</file>

<file path=word/styles.xml><?xml version="1.0" encoding="utf-8"?>
<w:styles xmlns:mc="http://schemas.openxmlformats.org/markup-compatibility/2006" xmlns:w="http://schemas.openxmlformats.org/wordprocessingml/2006/main" xmlns:w14="http://schemas.microsoft.com/office/word/2010/wordml" mc:Ignorable="w14">
  <w:docDefaults>
    <w:rPrDefault>
      <w:rPr>
        <w:rFonts w:ascii="Calibri" w:cs="SimSun" w:eastAsia="Calibri" w:hAnsi="Calibri"/>
        <w:sz w:val="22"/>
        <w:szCs w:val="22"/>
        <w:lang w:val="en-US" w:bidi="ar-SA" w:eastAsia="en-US"/>
      </w:rPr>
    </w:rPrDefault>
    <w:pPrDefault>
      <w:pPr>
        <w:spacing w:after="200" w:lineRule="auto" w:line="276"/>
      </w:pPr>
    </w:pPrDefault>
  </w:docDefaults>
  <w:style w:type="paragraph" w:default="1" w:styleId="style0">
    <w:name w:val="Normal"/>
    <w:next w:val="style0"/>
    <w:qFormat/>
    <w:pPr/>
  </w:style>
  <w:style w:type="paragraph" w:styleId="style1">
    <w:name w:val="heading 1"/>
    <w:basedOn w:val="style0"/>
    <w:next w:val="style1"/>
    <w:link w:val="style4097"/>
    <w:qFormat/>
    <w:uiPriority w:val="9"/>
    <w:pPr>
      <w:spacing w:before="100" w:beforeAutospacing="true" w:after="100" w:afterAutospacing="true" w:lineRule="auto" w:line="240"/>
      <w:outlineLvl w:val="0"/>
    </w:pPr>
    <w:rPr>
      <w:rFonts w:ascii="Times New Roman" w:cs="Times New Roman" w:eastAsia="Times New Roman" w:hAnsi="Times New Roman"/>
      <w:b/>
      <w:bCs/>
      <w:kern w:val="36"/>
      <w:sz w:val="48"/>
      <w:szCs w:val="48"/>
    </w:rPr>
  </w:style>
  <w:style w:type="character" w:default="1" w:styleId="style65">
    <w:name w:val="Default Paragraph Font"/>
    <w:next w:val="style65"/>
    <w:uiPriority w:val="1"/>
  </w:style>
  <w:style w:type="table" w:default="1" w:styleId="style105">
    <w:name w:val="Normal Table"/>
    <w:next w:val="style105"/>
    <w:qFormat/>
    <w:uiPriority w:val="99"/>
    <w:pPr/>
    <w:rPr/>
    <w:tblPr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tcBorders/>
    </w:tcPr>
  </w:style>
  <w:style w:type="numbering" w:default="1" w:styleId="style107">
    <w:name w:val="No List"/>
    <w:next w:val="style107"/>
    <w:uiPriority w:val="99"/>
    <w:pPr/>
  </w:style>
  <w:style w:type="character" w:customStyle="1" w:styleId="style4097">
    <w:name w:val="Heading 1 Char_45f783e7-1519-4d32-9c0d-3c862941311c"/>
    <w:basedOn w:val="style65"/>
    <w:next w:val="style4097"/>
    <w:link w:val="style1"/>
    <w:uiPriority w:val="9"/>
    <w:rPr>
      <w:rFonts w:ascii="Times New Roman" w:cs="Times New Roman" w:eastAsia="Times New Roman" w:hAnsi="Times New Roman"/>
      <w:b/>
      <w:bCs/>
      <w:kern w:val="36"/>
      <w:sz w:val="48"/>
      <w:szCs w:val="48"/>
    </w:rPr>
  </w:style>
  <w:style w:type="paragraph" w:styleId="style94">
    <w:name w:val="Normal (Web)"/>
    <w:basedOn w:val="style0"/>
    <w:next w:val="style94"/>
    <w:uiPriority w:val="99"/>
    <w:pPr>
      <w:spacing w:before="100" w:beforeAutospacing="true" w:after="100" w:afterAutospacing="true" w:lineRule="auto" w:line="240"/>
    </w:pPr>
    <w:rPr>
      <w:rFonts w:ascii="Times New Roman" w:cs="Times New Roman" w:eastAsia="Times New Roman" w:hAnsi="Times New Roman"/>
      <w:sz w:val="24"/>
      <w:szCs w:val="24"/>
    </w:rPr>
  </w:style>
  <w:style w:type="character" w:customStyle="1" w:styleId="style4098">
    <w:name w:val="apple-tab-span"/>
    <w:basedOn w:val="style65"/>
    <w:next w:val="style4098"/>
  </w:style>
  <w:style w:type="character" w:styleId="style85">
    <w:name w:val="Hyperlink"/>
    <w:basedOn w:val="style65"/>
    <w:next w:val="style85"/>
    <w:uiPriority w:val="99"/>
    <w:rPr>
      <w:color w:val="0000ff"/>
      <w:u w:val="single"/>
    </w:rPr>
  </w:style>
  <w:style w:type="paragraph" w:styleId="style31">
    <w:name w:val="header"/>
    <w:basedOn w:val="style0"/>
    <w:next w:val="style31"/>
    <w:link w:val="style4099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099">
    <w:name w:val="Header Char_93cb7ad5-a774-40df-8b26-0c5435abee71"/>
    <w:basedOn w:val="style65"/>
    <w:next w:val="style4099"/>
    <w:link w:val="style31"/>
    <w:uiPriority w:val="99"/>
  </w:style>
  <w:style w:type="paragraph" w:styleId="style32">
    <w:name w:val="footer"/>
    <w:basedOn w:val="style0"/>
    <w:next w:val="style32"/>
    <w:link w:val="style4100"/>
    <w:uiPriority w:val="99"/>
    <w:pPr>
      <w:tabs>
        <w:tab w:val="center" w:leader="none" w:pos="4513"/>
        <w:tab w:val="right" w:leader="none" w:pos="9026"/>
      </w:tabs>
      <w:spacing w:after="0" w:lineRule="auto" w:line="240"/>
    </w:pPr>
    <w:rPr/>
  </w:style>
  <w:style w:type="character" w:customStyle="1" w:styleId="style4100">
    <w:name w:val="Footer Char_d24862aa-9b65-4f2a-af25-41b4556db509"/>
    <w:basedOn w:val="style65"/>
    <w:next w:val="style4100"/>
    <w:link w:val="style32"/>
    <w:uiPriority w:val="99"/>
  </w:style>
  <w:style w:type="paragraph" w:styleId="style179">
    <w:name w:val="List Paragraph"/>
    <w:basedOn w:val="style0"/>
    <w:next w:val="style179"/>
    <w:qFormat/>
    <w:uiPriority w:val="34"/>
    <w:pPr>
      <w:ind w:left="720"/>
      <w:contextualSpacing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numbering" Target="numbering.xml"/><Relationship Id="rId2" Type="http://schemas.openxmlformats.org/officeDocument/2006/relationships/styles" Target="styles.xml"/><Relationship Id="rId3" Type="http://schemas.openxmlformats.org/officeDocument/2006/relationships/fontTable" Target="fontTable.xml"/><Relationship Id="rId4" Type="http://schemas.openxmlformats.org/officeDocument/2006/relationships/settings" Target="settings.xml"/><Relationship Id="rId5" Type="http://schemas.openxmlformats.org/officeDocument/2006/relationships/theme" Target="theme/theme1.xml"/><Relationship Id="rId6" Type="http://schemas.openxmlformats.org/officeDocument/2006/relationships/customXml" Target="../customXml/item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 Fifth Edition"/>
</file>

<file path=customXml/itemProps1.xml><?xml version="1.0" encoding="utf-8"?>
<ds:datastoreItem xmlns:ds="http://schemas.openxmlformats.org/officeDocument/2006/customXml" ds:itemID="{02A25299-8E96-4DD6-B7FD-8DD80C26F812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65</TotalTime>
  <Words>437</Words>
  <Pages>2</Pages>
  <Characters>2634</Characters>
  <Application>WPS Office</Application>
  <DocSecurity>0</DocSecurity>
  <Paragraphs>122</Paragraphs>
  <ScaleCrop>false</ScaleCrop>
  <LinksUpToDate>false</LinksUpToDate>
  <CharactersWithSpaces>3112</CharactersWithSpaces>
  <SharedDoc>false</SharedDoc>
  <HyperlinksChanged>false</HyperlinksChanged>
  <AppVersion>12.000</AppVersion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dcterms:created xsi:type="dcterms:W3CDTF">2019-04-29T03:34:00Z</dcterms:created>
  <dc:creator>UTCL-ACW</dc:creator>
  <lastModifiedBy>SM-M307F</lastModifiedBy>
  <dcterms:modified xsi:type="dcterms:W3CDTF">2021-07-21T06:18:22Z</dcterms:modified>
  <revision>33</revision>
</coreProperties>
</file>

<file path=docProps/custom.xml><?xml version="1.0" encoding="utf-8"?>
<Properties xmlns="http://schemas.openxmlformats.org/officeDocument/2006/custom-properties" xmlns:vt="http://schemas.openxmlformats.org/officeDocument/2006/docPropsVTypes"/>
</file>