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5E6E" w:rsidRDefault="00695E6E" w:rsidP="003D5E31">
      <w:pPr>
        <w:shd w:val="clear" w:color="auto" w:fill="FFFFFF"/>
        <w:spacing w:line="480" w:lineRule="auto"/>
        <w:rPr>
          <w:rFonts w:ascii="Arial" w:eastAsia="Times New Roman" w:hAnsi="Arial" w:cs="Arial"/>
          <w:color w:val="222222"/>
          <w:sz w:val="24"/>
          <w:szCs w:val="24"/>
          <w:lang w:eastAsia="en-IN"/>
        </w:rPr>
      </w:pPr>
    </w:p>
    <w:p w:rsidR="005600E3" w:rsidRPr="005600E3" w:rsidRDefault="005600E3" w:rsidP="00695E6E">
      <w:pPr>
        <w:shd w:val="clear" w:color="auto" w:fill="FFFFFF"/>
        <w:spacing w:line="240" w:lineRule="auto"/>
        <w:jc w:val="center"/>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VIJAY KUMAR SETHI</w:t>
      </w:r>
    </w:p>
    <w:p w:rsidR="005600E3" w:rsidRPr="005600E3" w:rsidRDefault="005600E3" w:rsidP="00695E6E">
      <w:pPr>
        <w:shd w:val="clear" w:color="auto" w:fill="FFFFFF"/>
        <w:spacing w:line="240" w:lineRule="auto"/>
        <w:jc w:val="center"/>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Mob +919990202186</w:t>
      </w:r>
    </w:p>
    <w:p w:rsidR="005600E3" w:rsidRPr="005600E3" w:rsidRDefault="005600E3" w:rsidP="00695E6E">
      <w:pPr>
        <w:shd w:val="clear" w:color="auto" w:fill="FFFFFF"/>
        <w:spacing w:line="240" w:lineRule="auto"/>
        <w:jc w:val="center"/>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E mail </w:t>
      </w:r>
      <w:hyperlink r:id="rId7" w:tgtFrame="_blank" w:history="1">
        <w:r w:rsidRPr="004A03A3">
          <w:rPr>
            <w:rFonts w:ascii="Arial" w:eastAsia="Times New Roman" w:hAnsi="Arial" w:cs="Arial"/>
            <w:color w:val="1155CC"/>
            <w:sz w:val="24"/>
            <w:szCs w:val="24"/>
            <w:u w:val="single"/>
            <w:lang w:eastAsia="en-IN"/>
          </w:rPr>
          <w:t>vijayk.stthi@gmail.com</w:t>
        </w:r>
      </w:hyperlink>
    </w:p>
    <w:p w:rsidR="005600E3" w:rsidRDefault="005600E3" w:rsidP="00695E6E">
      <w:pPr>
        <w:shd w:val="clear" w:color="auto" w:fill="FFFFFF"/>
        <w:spacing w:line="240" w:lineRule="auto"/>
        <w:jc w:val="center"/>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RESUME CORPORATE AFFAIRS</w:t>
      </w:r>
      <w:r w:rsidR="00A059E6">
        <w:rPr>
          <w:rFonts w:ascii="Arial" w:eastAsia="Times New Roman" w:hAnsi="Arial" w:cs="Arial"/>
          <w:color w:val="222222"/>
          <w:sz w:val="24"/>
          <w:szCs w:val="24"/>
          <w:lang w:eastAsia="en-IN"/>
        </w:rPr>
        <w:t xml:space="preserve"> - ADVISORY/ CONSULTANT ROLE</w:t>
      </w:r>
    </w:p>
    <w:p w:rsidR="008648D5" w:rsidRPr="008648D5" w:rsidRDefault="008648D5" w:rsidP="00695E6E">
      <w:pPr>
        <w:shd w:val="clear" w:color="auto" w:fill="FFFFFF"/>
        <w:spacing w:line="240" w:lineRule="auto"/>
        <w:rPr>
          <w:rFonts w:ascii="Arial" w:eastAsia="Times New Roman" w:hAnsi="Arial" w:cs="Arial"/>
          <w:b/>
          <w:color w:val="222222"/>
          <w:sz w:val="24"/>
          <w:szCs w:val="24"/>
          <w:u w:val="single"/>
          <w:lang w:eastAsia="en-IN"/>
        </w:rPr>
      </w:pPr>
      <w:r w:rsidRPr="008648D5">
        <w:rPr>
          <w:rFonts w:ascii="Arial" w:eastAsia="Times New Roman" w:hAnsi="Arial" w:cs="Arial"/>
          <w:b/>
          <w:color w:val="222222"/>
          <w:sz w:val="24"/>
          <w:szCs w:val="24"/>
          <w:u w:val="single"/>
          <w:lang w:eastAsia="en-IN"/>
        </w:rPr>
        <w:t>SUMMARY</w:t>
      </w:r>
    </w:p>
    <w:p w:rsidR="00A059E6"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Seasoned</w:t>
      </w:r>
      <w:r w:rsidR="00B93B80">
        <w:rPr>
          <w:rFonts w:ascii="Arial" w:eastAsia="Times New Roman" w:hAnsi="Arial" w:cs="Arial"/>
          <w:color w:val="222222"/>
          <w:sz w:val="24"/>
          <w:szCs w:val="24"/>
          <w:lang w:eastAsia="en-IN"/>
        </w:rPr>
        <w:t xml:space="preserve"> Banker and</w:t>
      </w:r>
      <w:r w:rsidRPr="005600E3">
        <w:rPr>
          <w:rFonts w:ascii="Arial" w:eastAsia="Times New Roman" w:hAnsi="Arial" w:cs="Arial"/>
          <w:color w:val="222222"/>
          <w:sz w:val="24"/>
          <w:szCs w:val="24"/>
          <w:lang w:eastAsia="en-IN"/>
        </w:rPr>
        <w:t xml:space="preserve"> Corporate /Regulatory / Government Affairs  professional with 20 Years of  experience in building and maintaining strategic relationships with Central, State governments and other stakeholders-My effective management of relationships </w:t>
      </w:r>
      <w:r w:rsidR="004C5B12">
        <w:rPr>
          <w:rFonts w:ascii="Arial" w:eastAsia="Times New Roman" w:hAnsi="Arial" w:cs="Arial"/>
          <w:color w:val="222222"/>
          <w:sz w:val="24"/>
          <w:szCs w:val="24"/>
          <w:lang w:eastAsia="en-IN"/>
        </w:rPr>
        <w:t>and high standards of work ethic</w:t>
      </w:r>
      <w:r w:rsidR="00B93B80">
        <w:rPr>
          <w:rFonts w:ascii="Arial" w:eastAsia="Times New Roman" w:hAnsi="Arial" w:cs="Arial"/>
          <w:color w:val="222222"/>
          <w:sz w:val="24"/>
          <w:szCs w:val="24"/>
          <w:lang w:eastAsia="en-IN"/>
        </w:rPr>
        <w:t>, coupled with</w:t>
      </w:r>
      <w:r w:rsidRPr="005600E3">
        <w:rPr>
          <w:rFonts w:ascii="Arial" w:eastAsia="Times New Roman" w:hAnsi="Arial" w:cs="Arial"/>
          <w:color w:val="222222"/>
          <w:sz w:val="24"/>
          <w:szCs w:val="24"/>
          <w:lang w:eastAsia="en-IN"/>
        </w:rPr>
        <w:t xml:space="preserve"> excellent communicatio</w:t>
      </w:r>
      <w:r w:rsidR="002A03B7">
        <w:rPr>
          <w:rFonts w:ascii="Arial" w:eastAsia="Times New Roman" w:hAnsi="Arial" w:cs="Arial"/>
          <w:color w:val="222222"/>
          <w:sz w:val="24"/>
          <w:szCs w:val="24"/>
          <w:lang w:eastAsia="en-IN"/>
        </w:rPr>
        <w:t>n with</w:t>
      </w:r>
      <w:r w:rsidRPr="005600E3">
        <w:rPr>
          <w:rFonts w:ascii="Arial" w:eastAsia="Times New Roman" w:hAnsi="Arial" w:cs="Arial"/>
          <w:color w:val="222222"/>
          <w:sz w:val="24"/>
          <w:szCs w:val="24"/>
          <w:lang w:eastAsia="en-IN"/>
        </w:rPr>
        <w:t xml:space="preserve"> organisational abilities</w:t>
      </w:r>
      <w:r w:rsidR="004C5B12">
        <w:rPr>
          <w:rFonts w:ascii="Arial" w:eastAsia="Times New Roman" w:hAnsi="Arial" w:cs="Arial"/>
          <w:color w:val="222222"/>
          <w:sz w:val="24"/>
          <w:szCs w:val="24"/>
          <w:lang w:eastAsia="en-IN"/>
        </w:rPr>
        <w:t xml:space="preserve"> </w:t>
      </w:r>
      <w:r w:rsidR="00B93B80">
        <w:rPr>
          <w:rFonts w:ascii="Arial" w:eastAsia="Times New Roman" w:hAnsi="Arial" w:cs="Arial"/>
          <w:color w:val="222222"/>
          <w:sz w:val="24"/>
          <w:szCs w:val="24"/>
          <w:lang w:eastAsia="en-IN"/>
        </w:rPr>
        <w:t xml:space="preserve">enabled </w:t>
      </w:r>
      <w:r w:rsidR="004C5B12">
        <w:rPr>
          <w:rFonts w:ascii="Arial" w:eastAsia="Times New Roman" w:hAnsi="Arial" w:cs="Arial"/>
          <w:color w:val="222222"/>
          <w:sz w:val="24"/>
          <w:szCs w:val="24"/>
          <w:lang w:eastAsia="en-IN"/>
        </w:rPr>
        <w:t>to succeed</w:t>
      </w:r>
      <w:r w:rsidRPr="005600E3">
        <w:rPr>
          <w:rFonts w:ascii="Arial" w:eastAsia="Times New Roman" w:hAnsi="Arial" w:cs="Arial"/>
          <w:color w:val="222222"/>
          <w:sz w:val="24"/>
          <w:szCs w:val="24"/>
          <w:lang w:eastAsia="en-IN"/>
        </w:rPr>
        <w:t xml:space="preserve"> with a proven track record </w:t>
      </w:r>
      <w:r w:rsidR="004C5B12">
        <w:rPr>
          <w:rFonts w:ascii="Arial" w:eastAsia="Times New Roman" w:hAnsi="Arial" w:cs="Arial"/>
          <w:color w:val="222222"/>
          <w:sz w:val="24"/>
          <w:szCs w:val="24"/>
          <w:lang w:eastAsia="en-IN"/>
        </w:rPr>
        <w:t xml:space="preserve">of  timely delivery </w:t>
      </w:r>
      <w:r w:rsidR="002A03B7">
        <w:rPr>
          <w:rFonts w:ascii="Arial" w:eastAsia="Times New Roman" w:hAnsi="Arial" w:cs="Arial"/>
          <w:color w:val="222222"/>
          <w:sz w:val="24"/>
          <w:szCs w:val="24"/>
          <w:lang w:eastAsia="en-IN"/>
        </w:rPr>
        <w:t xml:space="preserve">of several Statutory Approvals, </w:t>
      </w:r>
      <w:r w:rsidRPr="005600E3">
        <w:rPr>
          <w:rFonts w:ascii="Arial" w:eastAsia="Times New Roman" w:hAnsi="Arial" w:cs="Arial"/>
          <w:color w:val="222222"/>
          <w:sz w:val="24"/>
          <w:szCs w:val="24"/>
          <w:lang w:eastAsia="en-IN"/>
        </w:rPr>
        <w:t>35 Policy Changes</w:t>
      </w:r>
      <w:r w:rsidR="00B93B80">
        <w:rPr>
          <w:rFonts w:ascii="Arial" w:eastAsia="Times New Roman" w:hAnsi="Arial" w:cs="Arial"/>
          <w:color w:val="222222"/>
          <w:sz w:val="24"/>
          <w:szCs w:val="24"/>
          <w:lang w:eastAsia="en-IN"/>
        </w:rPr>
        <w:t xml:space="preserve"> with V</w:t>
      </w:r>
      <w:r w:rsidR="004C5B12">
        <w:rPr>
          <w:rFonts w:ascii="Arial" w:eastAsia="Times New Roman" w:hAnsi="Arial" w:cs="Arial"/>
          <w:color w:val="222222"/>
          <w:sz w:val="24"/>
          <w:szCs w:val="24"/>
          <w:lang w:eastAsia="en-IN"/>
        </w:rPr>
        <w:t>alue Additions</w:t>
      </w:r>
      <w:r w:rsidRPr="005600E3">
        <w:rPr>
          <w:rFonts w:ascii="Arial" w:eastAsia="Times New Roman" w:hAnsi="Arial" w:cs="Arial"/>
          <w:color w:val="222222"/>
          <w:sz w:val="24"/>
          <w:szCs w:val="24"/>
          <w:lang w:eastAsia="en-IN"/>
        </w:rPr>
        <w:t xml:space="preserve"> and 45 </w:t>
      </w:r>
      <w:r w:rsidR="004C5B12">
        <w:rPr>
          <w:rFonts w:ascii="Arial" w:eastAsia="Times New Roman" w:hAnsi="Arial" w:cs="Arial"/>
          <w:color w:val="222222"/>
          <w:sz w:val="24"/>
          <w:szCs w:val="24"/>
          <w:lang w:eastAsia="en-IN"/>
        </w:rPr>
        <w:t>Environmental clearances while Projecting and Protecting the R</w:t>
      </w:r>
      <w:r w:rsidRPr="005600E3">
        <w:rPr>
          <w:rFonts w:ascii="Arial" w:eastAsia="Times New Roman" w:hAnsi="Arial" w:cs="Arial"/>
          <w:color w:val="222222"/>
          <w:sz w:val="24"/>
          <w:szCs w:val="24"/>
          <w:lang w:eastAsia="en-IN"/>
        </w:rPr>
        <w:t>eputation of INDIA’s First Multinational GROUP “ADITYA BIRLA GROUP”</w:t>
      </w:r>
      <w:r w:rsidR="002A03B7">
        <w:rPr>
          <w:rFonts w:ascii="Arial" w:eastAsia="Times New Roman" w:hAnsi="Arial" w:cs="Arial"/>
          <w:color w:val="222222"/>
          <w:sz w:val="24"/>
          <w:szCs w:val="24"/>
          <w:lang w:eastAsia="en-IN"/>
        </w:rPr>
        <w:t xml:space="preserve"> (a USD 35 Billion Corporation and in league of fortune 500 having presence in 36 countries.)</w:t>
      </w:r>
      <w:r w:rsidR="00FA7DA2">
        <w:rPr>
          <w:rFonts w:ascii="Arial" w:eastAsia="Times New Roman" w:hAnsi="Arial" w:cs="Arial"/>
          <w:color w:val="222222"/>
          <w:sz w:val="24"/>
          <w:szCs w:val="24"/>
          <w:lang w:eastAsia="en-IN"/>
        </w:rPr>
        <w:t xml:space="preserve"> </w:t>
      </w:r>
      <w:r w:rsidR="00A059E6">
        <w:rPr>
          <w:rFonts w:ascii="Arial" w:eastAsia="Times New Roman" w:hAnsi="Arial" w:cs="Arial"/>
          <w:color w:val="222222"/>
          <w:sz w:val="24"/>
          <w:szCs w:val="24"/>
          <w:lang w:eastAsia="en-IN"/>
        </w:rPr>
        <w:t xml:space="preserve">as Vice President, Senior Vice </w:t>
      </w:r>
      <w:r w:rsidR="002A03B7">
        <w:rPr>
          <w:rFonts w:ascii="Arial" w:eastAsia="Times New Roman" w:hAnsi="Arial" w:cs="Arial"/>
          <w:color w:val="222222"/>
          <w:sz w:val="24"/>
          <w:szCs w:val="24"/>
          <w:lang w:eastAsia="en-IN"/>
        </w:rPr>
        <w:t xml:space="preserve">President and Joint </w:t>
      </w:r>
      <w:r w:rsidR="00B93B80">
        <w:rPr>
          <w:rFonts w:ascii="Arial" w:eastAsia="Times New Roman" w:hAnsi="Arial" w:cs="Arial"/>
          <w:color w:val="222222"/>
          <w:sz w:val="24"/>
          <w:szCs w:val="24"/>
          <w:lang w:eastAsia="en-IN"/>
        </w:rPr>
        <w:t>President and becam</w:t>
      </w:r>
      <w:bookmarkStart w:id="0" w:name="_GoBack"/>
      <w:bookmarkEnd w:id="0"/>
      <w:r w:rsidR="00B93B80">
        <w:rPr>
          <w:rFonts w:ascii="Arial" w:eastAsia="Times New Roman" w:hAnsi="Arial" w:cs="Arial"/>
          <w:color w:val="222222"/>
          <w:sz w:val="24"/>
          <w:szCs w:val="24"/>
          <w:lang w:eastAsia="en-IN"/>
        </w:rPr>
        <w:t>e Trusted A</w:t>
      </w:r>
      <w:r w:rsidR="002A03B7">
        <w:rPr>
          <w:rFonts w:ascii="Arial" w:eastAsia="Times New Roman" w:hAnsi="Arial" w:cs="Arial"/>
          <w:color w:val="222222"/>
          <w:sz w:val="24"/>
          <w:szCs w:val="24"/>
          <w:lang w:eastAsia="en-IN"/>
        </w:rPr>
        <w:t>dvisor of the group.</w:t>
      </w:r>
    </w:p>
    <w:p w:rsidR="00A059E6" w:rsidRPr="005600E3" w:rsidRDefault="005600E3" w:rsidP="00695E6E">
      <w:pPr>
        <w:shd w:val="clear" w:color="auto" w:fill="FFFFFF"/>
        <w:spacing w:line="240" w:lineRule="auto"/>
        <w:ind w:firstLine="720"/>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 Interfaced </w:t>
      </w:r>
      <w:r w:rsidR="004A03A3" w:rsidRPr="004A03A3">
        <w:rPr>
          <w:rFonts w:ascii="Arial" w:eastAsia="Times New Roman" w:hAnsi="Arial" w:cs="Arial"/>
          <w:color w:val="222222"/>
          <w:sz w:val="24"/>
          <w:szCs w:val="24"/>
          <w:lang w:eastAsia="en-IN"/>
        </w:rPr>
        <w:t>with Several</w:t>
      </w:r>
      <w:r w:rsidRPr="005600E3">
        <w:rPr>
          <w:rFonts w:ascii="Arial" w:eastAsia="Times New Roman" w:hAnsi="Arial" w:cs="Arial"/>
          <w:color w:val="222222"/>
          <w:sz w:val="24"/>
          <w:szCs w:val="24"/>
          <w:lang w:eastAsia="en-IN"/>
        </w:rPr>
        <w:t xml:space="preserve"> wings of the Government, their Departments a</w:t>
      </w:r>
      <w:r w:rsidR="00B93B80">
        <w:rPr>
          <w:rFonts w:ascii="Arial" w:eastAsia="Times New Roman" w:hAnsi="Arial" w:cs="Arial"/>
          <w:color w:val="222222"/>
          <w:sz w:val="24"/>
          <w:szCs w:val="24"/>
          <w:lang w:eastAsia="en-IN"/>
        </w:rPr>
        <w:t>nd the regulatory authorities</w:t>
      </w:r>
      <w:r w:rsidRPr="005600E3">
        <w:rPr>
          <w:rFonts w:ascii="Arial" w:eastAsia="Times New Roman" w:hAnsi="Arial" w:cs="Arial"/>
          <w:color w:val="222222"/>
          <w:sz w:val="24"/>
          <w:szCs w:val="24"/>
          <w:lang w:eastAsia="en-IN"/>
        </w:rPr>
        <w:t xml:space="preserve"> with the vision and strategy of the organization and</w:t>
      </w:r>
      <w:r w:rsidR="004C5B12">
        <w:rPr>
          <w:rFonts w:ascii="Arial" w:eastAsia="Times New Roman" w:hAnsi="Arial" w:cs="Arial"/>
          <w:color w:val="222222"/>
          <w:sz w:val="24"/>
          <w:szCs w:val="24"/>
          <w:lang w:eastAsia="en-IN"/>
        </w:rPr>
        <w:t xml:space="preserve"> </w:t>
      </w:r>
      <w:r w:rsidR="004C5B12" w:rsidRPr="005600E3">
        <w:rPr>
          <w:rFonts w:ascii="Arial" w:eastAsia="Times New Roman" w:hAnsi="Arial" w:cs="Arial"/>
          <w:color w:val="222222"/>
          <w:sz w:val="24"/>
          <w:szCs w:val="24"/>
          <w:lang w:eastAsia="en-IN"/>
        </w:rPr>
        <w:t xml:space="preserve">Handled </w:t>
      </w:r>
      <w:r w:rsidR="00B93B80">
        <w:rPr>
          <w:rFonts w:ascii="Arial" w:eastAsia="Times New Roman" w:hAnsi="Arial" w:cs="Arial"/>
          <w:color w:val="222222"/>
          <w:sz w:val="24"/>
          <w:szCs w:val="24"/>
          <w:lang w:eastAsia="en-IN"/>
        </w:rPr>
        <w:t xml:space="preserve">successfully </w:t>
      </w:r>
      <w:r w:rsidR="004C5B12" w:rsidRPr="005600E3">
        <w:rPr>
          <w:rFonts w:ascii="Arial" w:eastAsia="Times New Roman" w:hAnsi="Arial" w:cs="Arial"/>
          <w:color w:val="222222"/>
          <w:sz w:val="24"/>
          <w:szCs w:val="24"/>
          <w:lang w:eastAsia="en-IN"/>
        </w:rPr>
        <w:t xml:space="preserve">many challenging and critical assignments </w:t>
      </w:r>
      <w:r w:rsidR="00B93B80">
        <w:rPr>
          <w:rFonts w:ascii="Arial" w:eastAsia="Times New Roman" w:hAnsi="Arial" w:cs="Arial"/>
          <w:color w:val="222222"/>
          <w:sz w:val="24"/>
          <w:szCs w:val="24"/>
          <w:lang w:eastAsia="en-IN"/>
        </w:rPr>
        <w:t>of GROUP</w:t>
      </w:r>
      <w:r w:rsidR="004C5B12" w:rsidRPr="005600E3">
        <w:rPr>
          <w:rFonts w:ascii="Arial" w:eastAsia="Times New Roman" w:hAnsi="Arial" w:cs="Arial"/>
          <w:color w:val="222222"/>
          <w:sz w:val="24"/>
          <w:szCs w:val="24"/>
          <w:lang w:eastAsia="en-IN"/>
        </w:rPr>
        <w:t xml:space="preserve"> Businesses with various ministries relating to</w:t>
      </w:r>
      <w:r w:rsidR="004C5B12">
        <w:rPr>
          <w:rFonts w:ascii="Arial" w:eastAsia="Times New Roman" w:hAnsi="Arial" w:cs="Arial"/>
          <w:color w:val="222222"/>
          <w:sz w:val="24"/>
          <w:szCs w:val="24"/>
          <w:lang w:eastAsia="en-IN"/>
        </w:rPr>
        <w:t xml:space="preserve"> </w:t>
      </w:r>
      <w:r w:rsidR="004C5B12" w:rsidRPr="005600E3">
        <w:rPr>
          <w:rFonts w:ascii="Arial" w:eastAsia="Times New Roman" w:hAnsi="Arial" w:cs="Arial"/>
          <w:color w:val="222222"/>
          <w:sz w:val="24"/>
          <w:szCs w:val="24"/>
          <w:lang w:eastAsia="en-IN"/>
        </w:rPr>
        <w:t>Manufacturing,</w:t>
      </w:r>
      <w:r w:rsidR="004C5B12">
        <w:rPr>
          <w:rFonts w:ascii="Arial" w:eastAsia="Times New Roman" w:hAnsi="Arial" w:cs="Arial"/>
          <w:color w:val="222222"/>
          <w:sz w:val="24"/>
          <w:szCs w:val="24"/>
          <w:lang w:eastAsia="en-IN"/>
        </w:rPr>
        <w:t xml:space="preserve"> </w:t>
      </w:r>
      <w:r w:rsidR="004C5B12" w:rsidRPr="005600E3">
        <w:rPr>
          <w:rFonts w:ascii="Arial" w:eastAsia="Times New Roman" w:hAnsi="Arial" w:cs="Arial"/>
          <w:color w:val="222222"/>
          <w:sz w:val="24"/>
          <w:szCs w:val="24"/>
          <w:lang w:eastAsia="en-IN"/>
        </w:rPr>
        <w:t>Marketing, Regulatory, Taxation, Import and expor</w:t>
      </w:r>
      <w:r w:rsidR="00B93B80">
        <w:rPr>
          <w:rFonts w:ascii="Arial" w:eastAsia="Times New Roman" w:hAnsi="Arial" w:cs="Arial"/>
          <w:color w:val="222222"/>
          <w:sz w:val="24"/>
          <w:szCs w:val="24"/>
          <w:lang w:eastAsia="en-IN"/>
        </w:rPr>
        <w:t>t and logistics. Interfaced</w:t>
      </w:r>
      <w:r w:rsidR="004C5B12" w:rsidRPr="005600E3">
        <w:rPr>
          <w:rFonts w:ascii="Arial" w:eastAsia="Times New Roman" w:hAnsi="Arial" w:cs="Arial"/>
          <w:color w:val="222222"/>
          <w:sz w:val="24"/>
          <w:szCs w:val="24"/>
          <w:lang w:eastAsia="en-IN"/>
        </w:rPr>
        <w:t xml:space="preserve"> several verticals of Government such as - Revenue, Finance, Industry &amp; Commerce, Consumer Affairs Environment &amp; Forests, Railway, Policymake</w:t>
      </w:r>
      <w:r w:rsidR="00B93B80">
        <w:rPr>
          <w:rFonts w:ascii="Arial" w:eastAsia="Times New Roman" w:hAnsi="Arial" w:cs="Arial"/>
          <w:color w:val="222222"/>
          <w:sz w:val="24"/>
          <w:szCs w:val="24"/>
          <w:lang w:eastAsia="en-IN"/>
        </w:rPr>
        <w:t xml:space="preserve">rs, and Regulatory Authorities. </w:t>
      </w:r>
      <w:r w:rsidR="004C5B12" w:rsidRPr="005600E3">
        <w:rPr>
          <w:rFonts w:ascii="Arial" w:eastAsia="Times New Roman" w:hAnsi="Arial" w:cs="Arial"/>
          <w:color w:val="222222"/>
          <w:sz w:val="24"/>
          <w:szCs w:val="24"/>
          <w:lang w:eastAsia="en-IN"/>
        </w:rPr>
        <w:t>During the long experience handled several Crises Situations</w:t>
      </w:r>
      <w:r w:rsidR="004C5B12">
        <w:rPr>
          <w:rFonts w:ascii="Arial" w:eastAsia="Times New Roman" w:hAnsi="Arial" w:cs="Arial"/>
          <w:color w:val="222222"/>
          <w:sz w:val="24"/>
          <w:szCs w:val="24"/>
          <w:lang w:eastAsia="en-IN"/>
        </w:rPr>
        <w:t xml:space="preserve"> like Prevented the Closure of two big industrial units due to BIS problems and saved Reputation of the Group</w:t>
      </w:r>
      <w:r w:rsidR="004C5B12" w:rsidRPr="005600E3">
        <w:rPr>
          <w:rFonts w:ascii="Arial" w:eastAsia="Times New Roman" w:hAnsi="Arial" w:cs="Arial"/>
          <w:color w:val="222222"/>
          <w:sz w:val="24"/>
          <w:szCs w:val="24"/>
          <w:lang w:eastAsia="en-IN"/>
        </w:rPr>
        <w:t xml:space="preserve"> Professionally and tactfully </w:t>
      </w:r>
      <w:r w:rsidR="004C5B12">
        <w:rPr>
          <w:rFonts w:ascii="Arial" w:eastAsia="Times New Roman" w:hAnsi="Arial" w:cs="Arial"/>
          <w:color w:val="222222"/>
          <w:sz w:val="24"/>
          <w:szCs w:val="24"/>
          <w:lang w:eastAsia="en-IN"/>
        </w:rPr>
        <w:t>that set me apart from the rest</w:t>
      </w:r>
      <w:r w:rsidR="002A03B7">
        <w:rPr>
          <w:rFonts w:ascii="Arial" w:eastAsia="Times New Roman" w:hAnsi="Arial" w:cs="Arial"/>
          <w:color w:val="222222"/>
          <w:sz w:val="24"/>
          <w:szCs w:val="24"/>
          <w:lang w:eastAsia="en-IN"/>
        </w:rPr>
        <w:t xml:space="preserve"> quickly established my C</w:t>
      </w:r>
      <w:r w:rsidRPr="005600E3">
        <w:rPr>
          <w:rFonts w:ascii="Arial" w:eastAsia="Times New Roman" w:hAnsi="Arial" w:cs="Arial"/>
          <w:color w:val="222222"/>
          <w:sz w:val="24"/>
          <w:szCs w:val="24"/>
          <w:lang w:eastAsia="en-IN"/>
        </w:rPr>
        <w:t>redibility with both Internal and External Stakeholders</w:t>
      </w:r>
      <w:r w:rsidR="004C5B12">
        <w:rPr>
          <w:rFonts w:ascii="Arial" w:eastAsia="Times New Roman" w:hAnsi="Arial" w:cs="Arial"/>
          <w:color w:val="222222"/>
          <w:sz w:val="24"/>
          <w:szCs w:val="24"/>
          <w:lang w:eastAsia="en-IN"/>
        </w:rPr>
        <w:t>.</w:t>
      </w:r>
    </w:p>
    <w:p w:rsidR="004A03A3" w:rsidRDefault="004C5B12"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Pr>
          <w:rFonts w:ascii="Arial" w:eastAsia="Times New Roman" w:hAnsi="Arial" w:cs="Arial"/>
          <w:color w:val="222222"/>
          <w:sz w:val="24"/>
          <w:szCs w:val="24"/>
          <w:lang w:eastAsia="en-IN"/>
        </w:rPr>
        <w:t xml:space="preserve"> </w:t>
      </w:r>
      <w:r w:rsidR="005600E3" w:rsidRPr="005600E3">
        <w:rPr>
          <w:rFonts w:ascii="Arial" w:eastAsia="Times New Roman" w:hAnsi="Arial" w:cs="Arial"/>
          <w:color w:val="222222"/>
          <w:sz w:val="24"/>
          <w:szCs w:val="24"/>
          <w:lang w:eastAsia="en-IN"/>
        </w:rPr>
        <w:t>Worked closely with Business Directors in defining Group’s Strategies on policy matters with Gove</w:t>
      </w:r>
      <w:r w:rsidR="00B93B80">
        <w:rPr>
          <w:rFonts w:ascii="Arial" w:eastAsia="Times New Roman" w:hAnsi="Arial" w:cs="Arial"/>
          <w:color w:val="222222"/>
          <w:sz w:val="24"/>
          <w:szCs w:val="24"/>
          <w:lang w:eastAsia="en-IN"/>
        </w:rPr>
        <w:t xml:space="preserve">rnment Authorities &amp; Regulators. </w:t>
      </w:r>
      <w:r w:rsidR="00B93B80" w:rsidRPr="005600E3">
        <w:rPr>
          <w:rFonts w:ascii="Arial" w:eastAsia="Times New Roman" w:hAnsi="Arial" w:cs="Arial"/>
          <w:color w:val="222222"/>
          <w:sz w:val="24"/>
          <w:szCs w:val="24"/>
          <w:lang w:eastAsia="en-IN"/>
        </w:rPr>
        <w:t>Developed and implemented Government affairs strateg</w:t>
      </w:r>
      <w:r w:rsidR="00B93B80">
        <w:rPr>
          <w:rFonts w:ascii="Arial" w:eastAsia="Times New Roman" w:hAnsi="Arial" w:cs="Arial"/>
          <w:color w:val="222222"/>
          <w:sz w:val="24"/>
          <w:szCs w:val="24"/>
          <w:lang w:eastAsia="en-IN"/>
        </w:rPr>
        <w:t>y for various Group Businesses and a</w:t>
      </w:r>
      <w:r w:rsidR="005600E3" w:rsidRPr="005600E3">
        <w:rPr>
          <w:rFonts w:ascii="Arial" w:eastAsia="Times New Roman" w:hAnsi="Arial" w:cs="Arial"/>
          <w:color w:val="222222"/>
          <w:sz w:val="24"/>
          <w:szCs w:val="24"/>
          <w:lang w:eastAsia="en-IN"/>
        </w:rPr>
        <w:t xml:space="preserve">lso </w:t>
      </w:r>
      <w:r w:rsidR="0062666D">
        <w:rPr>
          <w:rFonts w:ascii="Arial" w:eastAsia="Times New Roman" w:hAnsi="Arial" w:cs="Arial"/>
          <w:color w:val="222222"/>
          <w:sz w:val="24"/>
          <w:szCs w:val="24"/>
          <w:lang w:eastAsia="en-IN"/>
        </w:rPr>
        <w:t>Analyz</w:t>
      </w:r>
      <w:r w:rsidR="004A03A3" w:rsidRPr="005600E3">
        <w:rPr>
          <w:rFonts w:ascii="Arial" w:eastAsia="Times New Roman" w:hAnsi="Arial" w:cs="Arial"/>
          <w:color w:val="222222"/>
          <w:sz w:val="24"/>
          <w:szCs w:val="24"/>
          <w:lang w:eastAsia="en-IN"/>
        </w:rPr>
        <w:t>ed</w:t>
      </w:r>
      <w:r w:rsidR="005600E3" w:rsidRPr="005600E3">
        <w:rPr>
          <w:rFonts w:ascii="Arial" w:eastAsia="Times New Roman" w:hAnsi="Arial" w:cs="Arial"/>
          <w:color w:val="222222"/>
          <w:sz w:val="24"/>
          <w:szCs w:val="24"/>
          <w:lang w:eastAsia="en-IN"/>
        </w:rPr>
        <w:t xml:space="preserve"> and interpreted existing policies, IDENTIFIED BOTTLENECKS suggested introduction of new measures recommending alternative strategies with tangible and credible solutions</w:t>
      </w:r>
      <w:r w:rsidR="004A03A3">
        <w:rPr>
          <w:rFonts w:ascii="Arial" w:eastAsia="Times New Roman" w:hAnsi="Arial" w:cs="Arial"/>
          <w:color w:val="222222"/>
          <w:sz w:val="24"/>
          <w:szCs w:val="24"/>
          <w:lang w:eastAsia="en-IN"/>
        </w:rPr>
        <w:t xml:space="preserve">.  </w:t>
      </w:r>
    </w:p>
    <w:p w:rsidR="005600E3" w:rsidRPr="005600E3" w:rsidRDefault="004A03A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Pr>
          <w:rFonts w:ascii="Arial" w:eastAsia="Times New Roman" w:hAnsi="Arial" w:cs="Arial"/>
          <w:color w:val="222222"/>
          <w:sz w:val="24"/>
          <w:szCs w:val="24"/>
          <w:lang w:eastAsia="en-IN"/>
        </w:rPr>
        <w:t xml:space="preserve"> </w:t>
      </w:r>
      <w:r w:rsidR="00B93B80">
        <w:rPr>
          <w:rFonts w:ascii="Arial" w:eastAsia="Times New Roman" w:hAnsi="Arial" w:cs="Arial"/>
          <w:color w:val="222222"/>
          <w:sz w:val="24"/>
          <w:szCs w:val="24"/>
          <w:lang w:eastAsia="en-IN"/>
        </w:rPr>
        <w:t>CRUCIAL</w:t>
      </w:r>
      <w:r w:rsidR="005600E3" w:rsidRPr="005600E3">
        <w:rPr>
          <w:rFonts w:ascii="Arial" w:eastAsia="Times New Roman" w:hAnsi="Arial" w:cs="Arial"/>
          <w:color w:val="222222"/>
          <w:sz w:val="24"/>
          <w:szCs w:val="24"/>
          <w:lang w:eastAsia="en-IN"/>
        </w:rPr>
        <w:t xml:space="preserve"> </w:t>
      </w:r>
      <w:r w:rsidR="004C5B12">
        <w:rPr>
          <w:rFonts w:ascii="Arial" w:eastAsia="Times New Roman" w:hAnsi="Arial" w:cs="Arial"/>
          <w:color w:val="222222"/>
          <w:sz w:val="24"/>
          <w:szCs w:val="24"/>
          <w:lang w:eastAsia="en-IN"/>
        </w:rPr>
        <w:t xml:space="preserve">to </w:t>
      </w:r>
      <w:r w:rsidR="005600E3" w:rsidRPr="005600E3">
        <w:rPr>
          <w:rFonts w:ascii="Arial" w:eastAsia="Times New Roman" w:hAnsi="Arial" w:cs="Arial"/>
          <w:color w:val="222222"/>
          <w:sz w:val="24"/>
          <w:szCs w:val="24"/>
          <w:lang w:eastAsia="en-IN"/>
        </w:rPr>
        <w:t>the rol</w:t>
      </w:r>
      <w:r w:rsidR="00B93B80">
        <w:rPr>
          <w:rFonts w:ascii="Arial" w:eastAsia="Times New Roman" w:hAnsi="Arial" w:cs="Arial"/>
          <w:color w:val="222222"/>
          <w:sz w:val="24"/>
          <w:szCs w:val="24"/>
          <w:lang w:eastAsia="en-IN"/>
        </w:rPr>
        <w:t>e was my ability to STAY ABREAST</w:t>
      </w:r>
      <w:r w:rsidR="005600E3" w:rsidRPr="005600E3">
        <w:rPr>
          <w:rFonts w:ascii="Arial" w:eastAsia="Times New Roman" w:hAnsi="Arial" w:cs="Arial"/>
          <w:color w:val="222222"/>
          <w:sz w:val="24"/>
          <w:szCs w:val="24"/>
          <w:lang w:eastAsia="en-IN"/>
        </w:rPr>
        <w:t xml:space="preserve"> of policies and legislat</w:t>
      </w:r>
      <w:r>
        <w:rPr>
          <w:rFonts w:ascii="Arial" w:eastAsia="Times New Roman" w:hAnsi="Arial" w:cs="Arial"/>
          <w:color w:val="222222"/>
          <w:sz w:val="24"/>
          <w:szCs w:val="24"/>
          <w:lang w:eastAsia="en-IN"/>
        </w:rPr>
        <w:t>ive developments by Monitoring Economic, Political, R</w:t>
      </w:r>
      <w:r w:rsidR="005600E3" w:rsidRPr="005600E3">
        <w:rPr>
          <w:rFonts w:ascii="Arial" w:eastAsia="Times New Roman" w:hAnsi="Arial" w:cs="Arial"/>
          <w:color w:val="222222"/>
          <w:sz w:val="24"/>
          <w:szCs w:val="24"/>
          <w:lang w:eastAsia="en-IN"/>
        </w:rPr>
        <w:t>egulatory and legal framework</w:t>
      </w:r>
      <w:r>
        <w:rPr>
          <w:rFonts w:ascii="Arial" w:eastAsia="Times New Roman" w:hAnsi="Arial" w:cs="Arial"/>
          <w:color w:val="222222"/>
          <w:sz w:val="24"/>
          <w:szCs w:val="24"/>
          <w:lang w:eastAsia="en-IN"/>
        </w:rPr>
        <w:t>.</w:t>
      </w:r>
      <w:r w:rsidR="005600E3" w:rsidRPr="005600E3">
        <w:rPr>
          <w:rFonts w:ascii="Arial" w:eastAsia="Times New Roman" w:hAnsi="Arial" w:cs="Arial"/>
          <w:color w:val="222222"/>
          <w:sz w:val="24"/>
          <w:szCs w:val="24"/>
          <w:lang w:eastAsia="en-IN"/>
        </w:rPr>
        <w:t> </w:t>
      </w:r>
      <w:r>
        <w:rPr>
          <w:rFonts w:ascii="Arial" w:eastAsia="Times New Roman" w:hAnsi="Arial" w:cs="Arial"/>
          <w:color w:val="222222"/>
          <w:sz w:val="24"/>
          <w:szCs w:val="24"/>
          <w:lang w:eastAsia="en-IN"/>
        </w:rPr>
        <w:t>P</w:t>
      </w:r>
      <w:r w:rsidR="005600E3" w:rsidRPr="005600E3">
        <w:rPr>
          <w:rFonts w:ascii="Arial" w:eastAsia="Times New Roman" w:hAnsi="Arial" w:cs="Arial"/>
          <w:color w:val="222222"/>
          <w:sz w:val="24"/>
          <w:szCs w:val="24"/>
          <w:lang w:eastAsia="en-IN"/>
        </w:rPr>
        <w:t>roactively updated the leadership on the applicable regulations</w:t>
      </w:r>
      <w:r w:rsidRPr="004A03A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after consultation with the experts,</w:t>
      </w:r>
      <w:r>
        <w:rPr>
          <w:rFonts w:ascii="Arial" w:eastAsia="Times New Roman" w:hAnsi="Arial" w:cs="Arial"/>
          <w:color w:val="222222"/>
          <w:sz w:val="24"/>
          <w:szCs w:val="24"/>
          <w:lang w:eastAsia="en-IN"/>
        </w:rPr>
        <w:t xml:space="preserve"> and evolved S</w:t>
      </w:r>
      <w:r w:rsidR="005600E3" w:rsidRPr="005600E3">
        <w:rPr>
          <w:rFonts w:ascii="Arial" w:eastAsia="Times New Roman" w:hAnsi="Arial" w:cs="Arial"/>
          <w:color w:val="222222"/>
          <w:sz w:val="24"/>
          <w:szCs w:val="24"/>
          <w:lang w:eastAsia="en-IN"/>
        </w:rPr>
        <w:t xml:space="preserve">hort, </w:t>
      </w:r>
      <w:r>
        <w:rPr>
          <w:rFonts w:ascii="Arial" w:eastAsia="Times New Roman" w:hAnsi="Arial" w:cs="Arial"/>
          <w:color w:val="222222"/>
          <w:sz w:val="24"/>
          <w:szCs w:val="24"/>
          <w:lang w:eastAsia="en-IN"/>
        </w:rPr>
        <w:t>Medium and Long Term S</w:t>
      </w:r>
      <w:r w:rsidR="005600E3" w:rsidRPr="005600E3">
        <w:rPr>
          <w:rFonts w:ascii="Arial" w:eastAsia="Times New Roman" w:hAnsi="Arial" w:cs="Arial"/>
          <w:color w:val="222222"/>
          <w:sz w:val="24"/>
          <w:szCs w:val="24"/>
          <w:lang w:eastAsia="en-IN"/>
        </w:rPr>
        <w:t>trategies to mitigate the impact of changes via direct en</w:t>
      </w:r>
      <w:r>
        <w:rPr>
          <w:rFonts w:ascii="Arial" w:eastAsia="Times New Roman" w:hAnsi="Arial" w:cs="Arial"/>
          <w:color w:val="222222"/>
          <w:sz w:val="24"/>
          <w:szCs w:val="24"/>
          <w:lang w:eastAsia="en-IN"/>
        </w:rPr>
        <w:t xml:space="preserve">gagement with key stakeholders. </w:t>
      </w:r>
      <w:r w:rsidR="005600E3" w:rsidRPr="005600E3">
        <w:rPr>
          <w:rFonts w:ascii="Arial" w:eastAsia="Times New Roman" w:hAnsi="Arial" w:cs="Arial"/>
          <w:color w:val="222222"/>
          <w:sz w:val="24"/>
          <w:szCs w:val="24"/>
          <w:lang w:eastAsia="en-IN"/>
        </w:rPr>
        <w:t xml:space="preserve">My Strong Communication and Advocacy skills kept the Group AHEAD of short and long-term issues in the challenging </w:t>
      </w:r>
      <w:r w:rsidRPr="005600E3">
        <w:rPr>
          <w:rFonts w:ascii="Arial" w:eastAsia="Times New Roman" w:hAnsi="Arial" w:cs="Arial"/>
          <w:color w:val="222222"/>
          <w:sz w:val="24"/>
          <w:szCs w:val="24"/>
          <w:lang w:eastAsia="en-IN"/>
        </w:rPr>
        <w:t>environment.</w:t>
      </w:r>
      <w:r w:rsidR="005600E3" w:rsidRPr="005600E3">
        <w:rPr>
          <w:rFonts w:ascii="Arial" w:eastAsia="Times New Roman" w:hAnsi="Arial" w:cs="Arial"/>
          <w:color w:val="222222"/>
          <w:sz w:val="24"/>
          <w:szCs w:val="24"/>
          <w:lang w:eastAsia="en-IN"/>
        </w:rPr>
        <w:t>   </w:t>
      </w:r>
    </w:p>
    <w:p w:rsidR="005600E3" w:rsidRPr="005600E3" w:rsidRDefault="004A03A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Pr>
          <w:rFonts w:ascii="Arial" w:eastAsia="Times New Roman" w:hAnsi="Arial" w:cs="Arial"/>
          <w:color w:val="222222"/>
          <w:sz w:val="24"/>
          <w:szCs w:val="24"/>
          <w:lang w:eastAsia="en-IN"/>
        </w:rPr>
        <w:t xml:space="preserve"> </w:t>
      </w:r>
      <w:r w:rsidR="005600E3" w:rsidRPr="005600E3">
        <w:rPr>
          <w:rFonts w:ascii="Arial" w:eastAsia="Times New Roman" w:hAnsi="Arial" w:cs="Arial"/>
          <w:color w:val="222222"/>
          <w:sz w:val="24"/>
          <w:szCs w:val="24"/>
          <w:lang w:eastAsia="en-IN"/>
        </w:rPr>
        <w:t xml:space="preserve">Played a key role in the development of Policy Changes by maintaining Ethical Standards and supporting Group’s </w:t>
      </w:r>
      <w:r w:rsidRPr="005600E3">
        <w:rPr>
          <w:rFonts w:ascii="Arial" w:eastAsia="Times New Roman" w:hAnsi="Arial" w:cs="Arial"/>
          <w:color w:val="222222"/>
          <w:sz w:val="24"/>
          <w:szCs w:val="24"/>
          <w:lang w:eastAsia="en-IN"/>
        </w:rPr>
        <w:t>Reputation, positioning</w:t>
      </w:r>
      <w:r w:rsidR="005600E3" w:rsidRPr="005600E3">
        <w:rPr>
          <w:rFonts w:ascii="Arial" w:eastAsia="Times New Roman" w:hAnsi="Arial" w:cs="Arial"/>
          <w:color w:val="222222"/>
          <w:sz w:val="24"/>
          <w:szCs w:val="24"/>
          <w:lang w:eastAsia="en-IN"/>
        </w:rPr>
        <w:t xml:space="preserve"> the GROUP as </w:t>
      </w:r>
      <w:r w:rsidRPr="005600E3">
        <w:rPr>
          <w:rFonts w:ascii="Arial" w:eastAsia="Times New Roman" w:hAnsi="Arial" w:cs="Arial"/>
          <w:color w:val="222222"/>
          <w:sz w:val="24"/>
          <w:szCs w:val="24"/>
          <w:lang w:eastAsia="en-IN"/>
        </w:rPr>
        <w:t xml:space="preserve">a key Policy </w:t>
      </w:r>
      <w:r w:rsidRPr="005600E3">
        <w:rPr>
          <w:rFonts w:ascii="Arial" w:eastAsia="Times New Roman" w:hAnsi="Arial" w:cs="Arial"/>
          <w:color w:val="222222"/>
          <w:sz w:val="24"/>
          <w:szCs w:val="24"/>
          <w:lang w:eastAsia="en-IN"/>
        </w:rPr>
        <w:lastRenderedPageBreak/>
        <w:t>maker. Ensured</w:t>
      </w:r>
      <w:r w:rsidR="005600E3" w:rsidRPr="005600E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that interactions</w:t>
      </w:r>
      <w:r w:rsidR="005600E3" w:rsidRPr="005600E3">
        <w:rPr>
          <w:rFonts w:ascii="Arial" w:eastAsia="Times New Roman" w:hAnsi="Arial" w:cs="Arial"/>
          <w:color w:val="222222"/>
          <w:sz w:val="24"/>
          <w:szCs w:val="24"/>
          <w:lang w:eastAsia="en-IN"/>
        </w:rPr>
        <w:t xml:space="preserve"> with government officials and regulators align with corporate objectives and regulatory requirements. Worked with integrity, respect and confidentiality at all times and established my credibility which enabled me to act as a strategic ADVISOR inside the Group and strong AMBASSADOR outside.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4A03A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Lead teams from various Group companies to present key business issues to various ministries and regulators directly &amp; through and business associations for Policy Advocacy. Simultaneously PICKED UP KNOWLEDGE OF REGULATORY ENVIRONMENT &amp; REGULATORY REQUIREMENT. Also ensured COMPLIANCES as per the business obligations.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4A03A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 xml:space="preserve">Raised visibility of Group in a positive manner in Government and Trade Associations by establishing. maintaining and nurturing a network of officials </w:t>
      </w:r>
      <w:r w:rsidR="004A03A3">
        <w:rPr>
          <w:rFonts w:ascii="Arial" w:eastAsia="Times New Roman" w:hAnsi="Arial" w:cs="Arial"/>
          <w:color w:val="222222"/>
          <w:sz w:val="24"/>
          <w:szCs w:val="24"/>
          <w:lang w:eastAsia="en-IN"/>
        </w:rPr>
        <w:t>in Government entities.</w:t>
      </w:r>
    </w:p>
    <w:p w:rsidR="004A03A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4A03A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Proactively strategically identified regulatory and market threats and opportunities impacting business/ devolved solutions that maintain/ add value to the Group’s assets</w:t>
      </w:r>
      <w:r w:rsidR="004A03A3">
        <w:rPr>
          <w:rFonts w:ascii="Arial" w:eastAsia="Times New Roman" w:hAnsi="Arial" w:cs="Arial"/>
          <w:color w:val="222222"/>
          <w:sz w:val="24"/>
          <w:szCs w:val="24"/>
          <w:lang w:eastAsia="en-IN"/>
        </w:rPr>
        <w:t>.</w:t>
      </w:r>
      <w:r w:rsidRPr="005600E3">
        <w:rPr>
          <w:rFonts w:ascii="Arial" w:eastAsia="Times New Roman" w:hAnsi="Arial" w:cs="Arial"/>
          <w:color w:val="222222"/>
          <w:sz w:val="24"/>
          <w:szCs w:val="24"/>
          <w:lang w:eastAsia="en-IN"/>
        </w:rPr>
        <w:t> </w:t>
      </w:r>
    </w:p>
    <w:p w:rsidR="005600E3" w:rsidRPr="005600E3" w:rsidRDefault="004A03A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Pr>
          <w:rFonts w:ascii="Arial" w:eastAsia="Times New Roman" w:hAnsi="Arial" w:cs="Arial"/>
          <w:color w:val="222222"/>
          <w:sz w:val="24"/>
          <w:szCs w:val="24"/>
          <w:lang w:eastAsia="en-IN"/>
        </w:rPr>
        <w:t xml:space="preserve"> Ensured effective Group’s</w:t>
      </w:r>
      <w:r w:rsidR="005600E3" w:rsidRPr="005600E3">
        <w:rPr>
          <w:rFonts w:ascii="Arial" w:eastAsia="Times New Roman" w:hAnsi="Arial" w:cs="Arial"/>
          <w:color w:val="222222"/>
          <w:sz w:val="24"/>
          <w:szCs w:val="24"/>
          <w:lang w:eastAsia="en-IN"/>
        </w:rPr>
        <w:t xml:space="preserve"> representation in the main trade bodies and supported business </w:t>
      </w:r>
      <w:r w:rsidRPr="005600E3">
        <w:rPr>
          <w:rFonts w:ascii="Arial" w:eastAsia="Times New Roman" w:hAnsi="Arial" w:cs="Arial"/>
          <w:color w:val="222222"/>
          <w:sz w:val="24"/>
          <w:szCs w:val="24"/>
          <w:lang w:eastAsia="en-IN"/>
        </w:rPr>
        <w:t>leader’s</w:t>
      </w:r>
      <w:r w:rsidR="005600E3" w:rsidRPr="005600E3">
        <w:rPr>
          <w:rFonts w:ascii="Arial" w:eastAsia="Times New Roman" w:hAnsi="Arial" w:cs="Arial"/>
          <w:color w:val="222222"/>
          <w:sz w:val="24"/>
          <w:szCs w:val="24"/>
          <w:lang w:eastAsia="en-IN"/>
        </w:rPr>
        <w:t xml:space="preserve"> participation in Trade and Industry bodies to influence and </w:t>
      </w:r>
      <w:r w:rsidRPr="005600E3">
        <w:rPr>
          <w:rFonts w:ascii="Arial" w:eastAsia="Times New Roman" w:hAnsi="Arial" w:cs="Arial"/>
          <w:color w:val="222222"/>
          <w:sz w:val="24"/>
          <w:szCs w:val="24"/>
          <w:lang w:eastAsia="en-IN"/>
        </w:rPr>
        <w:t>engage policymakers</w:t>
      </w:r>
      <w:r>
        <w:rPr>
          <w:rFonts w:ascii="Arial" w:eastAsia="Times New Roman" w:hAnsi="Arial" w:cs="Arial"/>
          <w:color w:val="222222"/>
          <w:sz w:val="24"/>
          <w:szCs w:val="24"/>
          <w:lang w:eastAsia="en-IN"/>
        </w:rPr>
        <w:t xml:space="preserve"> through these industry groups.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4A03A3">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Drove strategy across the market to build stronger relationships with other key third parties who influence the Policy making process</w:t>
      </w:r>
      <w:r w:rsidR="004A03A3">
        <w:rPr>
          <w:rFonts w:ascii="Arial" w:eastAsia="Times New Roman" w:hAnsi="Arial" w:cs="Arial"/>
          <w:color w:val="222222"/>
          <w:sz w:val="24"/>
          <w:szCs w:val="24"/>
          <w:lang w:eastAsia="en-IN"/>
        </w:rPr>
        <w:t>.</w:t>
      </w:r>
    </w:p>
    <w:p w:rsidR="006D27B9" w:rsidRPr="006D27B9" w:rsidRDefault="006D27B9" w:rsidP="00695E6E">
      <w:pPr>
        <w:shd w:val="clear" w:color="auto" w:fill="FFFFFF"/>
        <w:spacing w:line="240" w:lineRule="auto"/>
        <w:jc w:val="both"/>
        <w:rPr>
          <w:rFonts w:ascii="Arial" w:eastAsia="Times New Roman" w:hAnsi="Arial" w:cs="Arial"/>
          <w:b/>
          <w:color w:val="222222"/>
          <w:sz w:val="24"/>
          <w:szCs w:val="24"/>
          <w:u w:val="single"/>
          <w:lang w:eastAsia="en-IN"/>
        </w:rPr>
      </w:pPr>
      <w:r w:rsidRPr="006D27B9">
        <w:rPr>
          <w:rFonts w:ascii="Arial" w:eastAsia="Times New Roman" w:hAnsi="Arial" w:cs="Arial"/>
          <w:b/>
          <w:color w:val="222222"/>
          <w:sz w:val="24"/>
          <w:szCs w:val="24"/>
          <w:u w:val="single"/>
          <w:lang w:eastAsia="en-IN"/>
        </w:rPr>
        <w:t>CORPORATE SOCIAL RESPONSIBILITY:</w:t>
      </w:r>
    </w:p>
    <w:p w:rsidR="006D27B9" w:rsidRDefault="006D27B9" w:rsidP="00695E6E">
      <w:pPr>
        <w:shd w:val="clear" w:color="auto" w:fill="FFFFFF"/>
        <w:spacing w:line="240" w:lineRule="auto"/>
        <w:jc w:val="both"/>
        <w:rPr>
          <w:rFonts w:ascii="Arial" w:eastAsia="Times New Roman" w:hAnsi="Arial" w:cs="Arial"/>
          <w:color w:val="222222"/>
          <w:sz w:val="24"/>
          <w:szCs w:val="24"/>
          <w:lang w:eastAsia="en-IN"/>
        </w:rPr>
      </w:pPr>
      <w:r>
        <w:rPr>
          <w:rFonts w:ascii="Arial" w:eastAsia="Times New Roman" w:hAnsi="Arial" w:cs="Arial"/>
          <w:color w:val="222222"/>
          <w:sz w:val="24"/>
          <w:szCs w:val="24"/>
          <w:lang w:eastAsia="en-IN"/>
        </w:rPr>
        <w:t>Worked as Rural Development Officer at the initial stage of the Carer in a Bank and posted at regional office controlling 34 branches with responsibility to visit rural areas surrounding the branches and prepared phase-wise development schemes. Proactively conducted study of the key issue of the surrounding areas and played an active role in identification, preparing and socially equitable pro</w:t>
      </w:r>
      <w:r w:rsidR="007632B1">
        <w:rPr>
          <w:rFonts w:ascii="Arial" w:eastAsia="Times New Roman" w:hAnsi="Arial" w:cs="Arial"/>
          <w:color w:val="222222"/>
          <w:sz w:val="24"/>
          <w:szCs w:val="24"/>
          <w:lang w:eastAsia="en-IN"/>
        </w:rPr>
        <w:t>jects with twin goals ELIMINATING</w:t>
      </w:r>
      <w:r>
        <w:rPr>
          <w:rFonts w:ascii="Arial" w:eastAsia="Times New Roman" w:hAnsi="Arial" w:cs="Arial"/>
          <w:color w:val="222222"/>
          <w:sz w:val="24"/>
          <w:szCs w:val="24"/>
          <w:lang w:eastAsia="en-IN"/>
        </w:rPr>
        <w:t xml:space="preserve"> POVERTY AND PROMOTING SUSTAINABILITY.</w:t>
      </w:r>
    </w:p>
    <w:p w:rsidR="006D27B9" w:rsidRPr="005600E3" w:rsidRDefault="006D27B9" w:rsidP="00695E6E">
      <w:pPr>
        <w:shd w:val="clear" w:color="auto" w:fill="FFFFFF"/>
        <w:spacing w:line="240" w:lineRule="auto"/>
        <w:jc w:val="both"/>
        <w:rPr>
          <w:rFonts w:ascii="Arial" w:eastAsia="Times New Roman" w:hAnsi="Arial" w:cs="Arial"/>
          <w:color w:val="222222"/>
          <w:sz w:val="24"/>
          <w:szCs w:val="24"/>
          <w:lang w:eastAsia="en-IN"/>
        </w:rPr>
      </w:pPr>
      <w:r>
        <w:rPr>
          <w:rFonts w:ascii="Arial" w:eastAsia="Times New Roman" w:hAnsi="Arial" w:cs="Arial"/>
          <w:color w:val="222222"/>
          <w:sz w:val="24"/>
          <w:szCs w:val="24"/>
          <w:lang w:eastAsia="en-IN"/>
        </w:rPr>
        <w:tab/>
      </w:r>
      <w:r w:rsidR="007632B1">
        <w:rPr>
          <w:rFonts w:ascii="Arial" w:eastAsia="Times New Roman" w:hAnsi="Arial" w:cs="Arial"/>
          <w:color w:val="222222"/>
          <w:sz w:val="24"/>
          <w:szCs w:val="24"/>
          <w:lang w:eastAsia="en-IN"/>
        </w:rPr>
        <w:t>Handled</w:t>
      </w:r>
      <w:r w:rsidR="00BB726D">
        <w:rPr>
          <w:rFonts w:ascii="Arial" w:eastAsia="Times New Roman" w:hAnsi="Arial" w:cs="Arial"/>
          <w:color w:val="222222"/>
          <w:sz w:val="24"/>
          <w:szCs w:val="24"/>
          <w:lang w:eastAsia="en-IN"/>
        </w:rPr>
        <w:t xml:space="preserve"> and implemented </w:t>
      </w:r>
      <w:r w:rsidR="007632B1">
        <w:rPr>
          <w:rFonts w:ascii="Arial" w:eastAsia="Times New Roman" w:hAnsi="Arial" w:cs="Arial"/>
          <w:color w:val="222222"/>
          <w:sz w:val="24"/>
          <w:szCs w:val="24"/>
          <w:lang w:eastAsia="en-IN"/>
        </w:rPr>
        <w:t>CSR</w:t>
      </w:r>
      <w:r w:rsidR="00BB726D">
        <w:rPr>
          <w:rFonts w:ascii="Arial" w:eastAsia="Times New Roman" w:hAnsi="Arial" w:cs="Arial"/>
          <w:color w:val="222222"/>
          <w:sz w:val="24"/>
          <w:szCs w:val="24"/>
          <w:lang w:eastAsia="en-IN"/>
        </w:rPr>
        <w:t xml:space="preserve"> responsibilities in and around </w:t>
      </w:r>
      <w:r w:rsidR="00BB726D">
        <w:rPr>
          <w:rFonts w:ascii="Arial" w:eastAsia="Times New Roman" w:hAnsi="Arial" w:cs="Arial"/>
          <w:color w:val="222222"/>
          <w:sz w:val="24"/>
          <w:szCs w:val="24"/>
          <w:lang w:eastAsia="en-IN"/>
        </w:rPr>
        <w:t xml:space="preserve">industrial units </w:t>
      </w:r>
      <w:r w:rsidR="00BB726D">
        <w:rPr>
          <w:rFonts w:ascii="Arial" w:eastAsia="Times New Roman" w:hAnsi="Arial" w:cs="Arial"/>
          <w:color w:val="222222"/>
          <w:sz w:val="24"/>
          <w:szCs w:val="24"/>
          <w:lang w:eastAsia="en-IN"/>
        </w:rPr>
        <w:t>of the G</w:t>
      </w:r>
      <w:r w:rsidR="00BB726D">
        <w:rPr>
          <w:rFonts w:ascii="Arial" w:eastAsia="Times New Roman" w:hAnsi="Arial" w:cs="Arial"/>
          <w:color w:val="222222"/>
          <w:sz w:val="24"/>
          <w:szCs w:val="24"/>
          <w:lang w:eastAsia="en-IN"/>
        </w:rPr>
        <w:t>roup</w:t>
      </w:r>
      <w:r w:rsidR="007632B1">
        <w:rPr>
          <w:rFonts w:ascii="Arial" w:eastAsia="Times New Roman" w:hAnsi="Arial" w:cs="Arial"/>
          <w:color w:val="222222"/>
          <w:sz w:val="24"/>
          <w:szCs w:val="24"/>
          <w:lang w:eastAsia="en-IN"/>
        </w:rPr>
        <w:t xml:space="preserve"> committed while taking Environmental </w:t>
      </w:r>
      <w:r w:rsidR="00BB726D">
        <w:rPr>
          <w:rFonts w:ascii="Arial" w:eastAsia="Times New Roman" w:hAnsi="Arial" w:cs="Arial"/>
          <w:color w:val="222222"/>
          <w:sz w:val="24"/>
          <w:szCs w:val="24"/>
          <w:lang w:eastAsia="en-IN"/>
        </w:rPr>
        <w:t>Clearance</w:t>
      </w:r>
      <w:r w:rsidR="007632B1">
        <w:rPr>
          <w:rFonts w:ascii="Arial" w:eastAsia="Times New Roman" w:hAnsi="Arial" w:cs="Arial"/>
          <w:color w:val="222222"/>
          <w:sz w:val="24"/>
          <w:szCs w:val="24"/>
          <w:lang w:eastAsia="en-IN"/>
        </w:rPr>
        <w:t xml:space="preserve"> from</w:t>
      </w:r>
      <w:r w:rsidR="007632B1">
        <w:rPr>
          <w:rFonts w:ascii="Arial" w:eastAsia="Times New Roman" w:hAnsi="Arial" w:cs="Arial"/>
          <w:color w:val="222222"/>
          <w:sz w:val="24"/>
          <w:szCs w:val="24"/>
          <w:lang w:eastAsia="en-IN"/>
        </w:rPr>
        <w:t xml:space="preserve"> M</w:t>
      </w:r>
      <w:r w:rsidR="00BB726D">
        <w:rPr>
          <w:rFonts w:ascii="Arial" w:eastAsia="Times New Roman" w:hAnsi="Arial" w:cs="Arial"/>
          <w:color w:val="222222"/>
          <w:sz w:val="24"/>
          <w:szCs w:val="24"/>
          <w:lang w:eastAsia="en-IN"/>
        </w:rPr>
        <w:t xml:space="preserve">inistry </w:t>
      </w:r>
      <w:r w:rsidR="007632B1">
        <w:rPr>
          <w:rFonts w:ascii="Arial" w:eastAsia="Times New Roman" w:hAnsi="Arial" w:cs="Arial"/>
          <w:color w:val="222222"/>
          <w:sz w:val="24"/>
          <w:szCs w:val="24"/>
          <w:lang w:eastAsia="en-IN"/>
        </w:rPr>
        <w:t>o</w:t>
      </w:r>
      <w:r w:rsidR="00BB726D">
        <w:rPr>
          <w:rFonts w:ascii="Arial" w:eastAsia="Times New Roman" w:hAnsi="Arial" w:cs="Arial"/>
          <w:color w:val="222222"/>
          <w:sz w:val="24"/>
          <w:szCs w:val="24"/>
          <w:lang w:eastAsia="en-IN"/>
        </w:rPr>
        <w:t xml:space="preserve">f </w:t>
      </w:r>
      <w:r w:rsidR="007632B1">
        <w:rPr>
          <w:rFonts w:ascii="Arial" w:eastAsia="Times New Roman" w:hAnsi="Arial" w:cs="Arial"/>
          <w:color w:val="222222"/>
          <w:sz w:val="24"/>
          <w:szCs w:val="24"/>
          <w:lang w:eastAsia="en-IN"/>
        </w:rPr>
        <w:t>E</w:t>
      </w:r>
      <w:r w:rsidR="00BB726D">
        <w:rPr>
          <w:rFonts w:ascii="Arial" w:eastAsia="Times New Roman" w:hAnsi="Arial" w:cs="Arial"/>
          <w:color w:val="222222"/>
          <w:sz w:val="24"/>
          <w:szCs w:val="24"/>
          <w:lang w:eastAsia="en-IN"/>
        </w:rPr>
        <w:t xml:space="preserve">nvironment and </w:t>
      </w:r>
      <w:r w:rsidR="007632B1">
        <w:rPr>
          <w:rFonts w:ascii="Arial" w:eastAsia="Times New Roman" w:hAnsi="Arial" w:cs="Arial"/>
          <w:color w:val="222222"/>
          <w:sz w:val="24"/>
          <w:szCs w:val="24"/>
          <w:lang w:eastAsia="en-IN"/>
        </w:rPr>
        <w:t>F</w:t>
      </w:r>
      <w:r w:rsidR="00BB726D">
        <w:rPr>
          <w:rFonts w:ascii="Arial" w:eastAsia="Times New Roman" w:hAnsi="Arial" w:cs="Arial"/>
          <w:color w:val="222222"/>
          <w:sz w:val="24"/>
          <w:szCs w:val="24"/>
          <w:lang w:eastAsia="en-IN"/>
        </w:rPr>
        <w:t>orest earlier</w:t>
      </w:r>
      <w:r w:rsidR="007632B1">
        <w:rPr>
          <w:rFonts w:ascii="Arial" w:eastAsia="Times New Roman" w:hAnsi="Arial" w:cs="Arial"/>
          <w:color w:val="222222"/>
          <w:sz w:val="24"/>
          <w:szCs w:val="24"/>
          <w:lang w:eastAsia="en-IN"/>
        </w:rPr>
        <w:t xml:space="preserve"> </w:t>
      </w:r>
      <w:r w:rsidR="007632B1">
        <w:rPr>
          <w:rFonts w:ascii="Arial" w:eastAsia="Times New Roman" w:hAnsi="Arial" w:cs="Arial"/>
          <w:color w:val="222222"/>
          <w:sz w:val="24"/>
          <w:szCs w:val="24"/>
          <w:lang w:eastAsia="en-IN"/>
        </w:rPr>
        <w:t>and</w:t>
      </w:r>
      <w:r w:rsidR="00BB726D">
        <w:rPr>
          <w:rFonts w:ascii="Arial" w:eastAsia="Times New Roman" w:hAnsi="Arial" w:cs="Arial"/>
          <w:color w:val="222222"/>
          <w:sz w:val="24"/>
          <w:szCs w:val="24"/>
          <w:lang w:eastAsia="en-IN"/>
        </w:rPr>
        <w:t xml:space="preserve"> later</w:t>
      </w:r>
      <w:r w:rsidR="007632B1">
        <w:rPr>
          <w:rFonts w:ascii="Arial" w:eastAsia="Times New Roman" w:hAnsi="Arial" w:cs="Arial"/>
          <w:color w:val="222222"/>
          <w:sz w:val="24"/>
          <w:szCs w:val="24"/>
          <w:lang w:eastAsia="en-IN"/>
        </w:rPr>
        <w:t xml:space="preserve"> also fully aware of CSR guidelines </w:t>
      </w:r>
      <w:r w:rsidR="00BB726D">
        <w:rPr>
          <w:rFonts w:ascii="Arial" w:eastAsia="Times New Roman" w:hAnsi="Arial" w:cs="Arial"/>
          <w:color w:val="222222"/>
          <w:sz w:val="24"/>
          <w:szCs w:val="24"/>
          <w:lang w:eastAsia="en-IN"/>
        </w:rPr>
        <w:t>issued by the Ministry of Corporate A</w:t>
      </w:r>
      <w:r w:rsidR="007632B1">
        <w:rPr>
          <w:rFonts w:ascii="Arial" w:eastAsia="Times New Roman" w:hAnsi="Arial" w:cs="Arial"/>
          <w:color w:val="222222"/>
          <w:sz w:val="24"/>
          <w:szCs w:val="24"/>
          <w:lang w:eastAsia="en-IN"/>
        </w:rPr>
        <w:t>ffairs</w:t>
      </w:r>
      <w:r w:rsidR="007632B1">
        <w:rPr>
          <w:rFonts w:ascii="Arial" w:eastAsia="Times New Roman" w:hAnsi="Arial" w:cs="Arial"/>
          <w:color w:val="222222"/>
          <w:sz w:val="24"/>
          <w:szCs w:val="24"/>
          <w:lang w:eastAsia="en-IN"/>
        </w:rPr>
        <w:t>.</w:t>
      </w:r>
      <w:r>
        <w:rPr>
          <w:rFonts w:ascii="Arial" w:eastAsia="Times New Roman" w:hAnsi="Arial" w:cs="Arial"/>
          <w:color w:val="222222"/>
          <w:sz w:val="24"/>
          <w:szCs w:val="24"/>
          <w:lang w:eastAsia="en-IN"/>
        </w:rPr>
        <w:t xml:space="preserve"> Also played a key role in supporting Group’s Foundation and worked closely with the Social Impact Team.</w:t>
      </w:r>
    </w:p>
    <w:p w:rsidR="005600E3" w:rsidRPr="005600E3" w:rsidRDefault="00BB726D" w:rsidP="00695E6E">
      <w:pPr>
        <w:shd w:val="clear" w:color="auto" w:fill="FFFFFF"/>
        <w:spacing w:line="240" w:lineRule="auto"/>
        <w:jc w:val="both"/>
        <w:rPr>
          <w:rFonts w:ascii="Arial" w:eastAsia="Times New Roman" w:hAnsi="Arial" w:cs="Arial"/>
          <w:b/>
          <w:color w:val="222222"/>
          <w:sz w:val="24"/>
          <w:szCs w:val="24"/>
          <w:u w:val="single"/>
          <w:lang w:eastAsia="en-IN"/>
        </w:rPr>
      </w:pPr>
      <w:r>
        <w:rPr>
          <w:rFonts w:ascii="Arial" w:eastAsia="Times New Roman" w:hAnsi="Arial" w:cs="Arial"/>
          <w:b/>
          <w:color w:val="222222"/>
          <w:sz w:val="24"/>
          <w:szCs w:val="24"/>
          <w:u w:val="single"/>
          <w:lang w:eastAsia="en-IN"/>
        </w:rPr>
        <w:t>RESPONSIBILITIES AND FUNCTION</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 1 RELATIONSHIP </w:t>
      </w:r>
      <w:r w:rsidR="004A03A3" w:rsidRPr="005600E3">
        <w:rPr>
          <w:rFonts w:ascii="Arial" w:eastAsia="Times New Roman" w:hAnsi="Arial" w:cs="Arial"/>
          <w:color w:val="222222"/>
          <w:sz w:val="24"/>
          <w:szCs w:val="24"/>
          <w:lang w:eastAsia="en-IN"/>
        </w:rPr>
        <w:t>MANAGEMENT: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 2 STRATEGIC PLANNING </w:t>
      </w:r>
      <w:r w:rsidR="004A03A3" w:rsidRPr="005600E3">
        <w:rPr>
          <w:rFonts w:ascii="Arial" w:eastAsia="Times New Roman" w:hAnsi="Arial" w:cs="Arial"/>
          <w:color w:val="222222"/>
          <w:sz w:val="24"/>
          <w:szCs w:val="24"/>
          <w:lang w:eastAsia="en-IN"/>
        </w:rPr>
        <w:t>EXECUTION: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 3 EXECUTIVE </w:t>
      </w:r>
      <w:r w:rsidR="004A03A3" w:rsidRPr="005600E3">
        <w:rPr>
          <w:rFonts w:ascii="Arial" w:eastAsia="Times New Roman" w:hAnsi="Arial" w:cs="Arial"/>
          <w:color w:val="222222"/>
          <w:sz w:val="24"/>
          <w:szCs w:val="24"/>
          <w:lang w:eastAsia="en-IN"/>
        </w:rPr>
        <w:t>OUTREACH: -</w:t>
      </w:r>
      <w:r w:rsidRPr="005600E3">
        <w:rPr>
          <w:rFonts w:ascii="Arial" w:eastAsia="Times New Roman" w:hAnsi="Arial" w:cs="Arial"/>
          <w:color w:val="222222"/>
          <w:sz w:val="24"/>
          <w:szCs w:val="24"/>
          <w:lang w:eastAsia="en-IN"/>
        </w:rPr>
        <w:t>To Manage Cor</w:t>
      </w:r>
      <w:r w:rsidR="00301F47">
        <w:rPr>
          <w:rFonts w:ascii="Arial" w:eastAsia="Times New Roman" w:hAnsi="Arial" w:cs="Arial"/>
          <w:color w:val="222222"/>
          <w:sz w:val="24"/>
          <w:szCs w:val="24"/>
          <w:lang w:eastAsia="en-IN"/>
        </w:rPr>
        <w:t>porate Affairs strategy for liai</w:t>
      </w:r>
      <w:r w:rsidRPr="005600E3">
        <w:rPr>
          <w:rFonts w:ascii="Arial" w:eastAsia="Times New Roman" w:hAnsi="Arial" w:cs="Arial"/>
          <w:color w:val="222222"/>
          <w:sz w:val="24"/>
          <w:szCs w:val="24"/>
          <w:lang w:eastAsia="en-IN"/>
        </w:rPr>
        <w:t xml:space="preserve">soning with Govt. and </w:t>
      </w:r>
      <w:r w:rsidR="004A03A3" w:rsidRPr="005600E3">
        <w:rPr>
          <w:rFonts w:ascii="Arial" w:eastAsia="Times New Roman" w:hAnsi="Arial" w:cs="Arial"/>
          <w:color w:val="222222"/>
          <w:sz w:val="24"/>
          <w:szCs w:val="24"/>
          <w:lang w:eastAsia="en-IN"/>
        </w:rPr>
        <w:t>create</w:t>
      </w:r>
      <w:r w:rsidR="004A03A3">
        <w:rPr>
          <w:rFonts w:ascii="Arial" w:eastAsia="Times New Roman" w:hAnsi="Arial" w:cs="Arial"/>
          <w:color w:val="222222"/>
          <w:sz w:val="24"/>
          <w:szCs w:val="24"/>
          <w:lang w:eastAsia="en-IN"/>
        </w:rPr>
        <w:t>d</w:t>
      </w:r>
      <w:r w:rsidRPr="005600E3">
        <w:rPr>
          <w:rFonts w:ascii="Arial" w:eastAsia="Times New Roman" w:hAnsi="Arial" w:cs="Arial"/>
          <w:color w:val="222222"/>
          <w:sz w:val="24"/>
          <w:szCs w:val="24"/>
          <w:lang w:eastAsia="en-IN"/>
        </w:rPr>
        <w:t xml:space="preserve"> a </w:t>
      </w:r>
      <w:r w:rsidR="004A03A3" w:rsidRPr="005600E3">
        <w:rPr>
          <w:rFonts w:ascii="Arial" w:eastAsia="Times New Roman" w:hAnsi="Arial" w:cs="Arial"/>
          <w:color w:val="222222"/>
          <w:sz w:val="24"/>
          <w:szCs w:val="24"/>
          <w:lang w:eastAsia="en-IN"/>
        </w:rPr>
        <w:t>favourable</w:t>
      </w:r>
      <w:r w:rsidRPr="005600E3">
        <w:rPr>
          <w:rFonts w:ascii="Arial" w:eastAsia="Times New Roman" w:hAnsi="Arial" w:cs="Arial"/>
          <w:color w:val="222222"/>
          <w:sz w:val="24"/>
          <w:szCs w:val="24"/>
          <w:lang w:eastAsia="en-IN"/>
        </w:rPr>
        <w:t xml:space="preserve"> environment for the Group.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4 POLICY-</w:t>
      </w:r>
      <w:r w:rsidR="004A03A3" w:rsidRPr="005600E3">
        <w:rPr>
          <w:rFonts w:ascii="Arial" w:eastAsia="Times New Roman" w:hAnsi="Arial" w:cs="Arial"/>
          <w:color w:val="222222"/>
          <w:sz w:val="24"/>
          <w:szCs w:val="24"/>
          <w:lang w:eastAsia="en-IN"/>
        </w:rPr>
        <w:t>ADVOCACY: -</w:t>
      </w:r>
      <w:r w:rsidRPr="005600E3">
        <w:rPr>
          <w:rFonts w:ascii="Arial" w:eastAsia="Times New Roman" w:hAnsi="Arial" w:cs="Arial"/>
          <w:color w:val="222222"/>
          <w:sz w:val="24"/>
          <w:szCs w:val="24"/>
          <w:lang w:eastAsia="en-IN"/>
        </w:rPr>
        <w:t>Preparation &amp; execution of advocacy strategies and using a range of resources and channels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lastRenderedPageBreak/>
        <w:t xml:space="preserve">• 5 POLICY </w:t>
      </w:r>
      <w:r w:rsidR="004A03A3" w:rsidRPr="005600E3">
        <w:rPr>
          <w:rFonts w:ascii="Arial" w:eastAsia="Times New Roman" w:hAnsi="Arial" w:cs="Arial"/>
          <w:color w:val="222222"/>
          <w:sz w:val="24"/>
          <w:szCs w:val="24"/>
          <w:lang w:eastAsia="en-IN"/>
        </w:rPr>
        <w:t>EXPERTISE: -</w:t>
      </w:r>
      <w:r w:rsidRPr="005600E3">
        <w:rPr>
          <w:rFonts w:ascii="Arial" w:eastAsia="Times New Roman" w:hAnsi="Arial" w:cs="Arial"/>
          <w:color w:val="222222"/>
          <w:sz w:val="24"/>
          <w:szCs w:val="24"/>
          <w:lang w:eastAsia="en-IN"/>
        </w:rPr>
        <w:t xml:space="preserve">Knowledge and experience of the workings of the </w:t>
      </w:r>
      <w:r w:rsidR="004A03A3" w:rsidRPr="005600E3">
        <w:rPr>
          <w:rFonts w:ascii="Arial" w:eastAsia="Times New Roman" w:hAnsi="Arial" w:cs="Arial"/>
          <w:color w:val="222222"/>
          <w:sz w:val="24"/>
          <w:szCs w:val="24"/>
          <w:lang w:eastAsia="en-IN"/>
        </w:rPr>
        <w:t>Government, key</w:t>
      </w:r>
      <w:r w:rsidRPr="005600E3">
        <w:rPr>
          <w:rFonts w:ascii="Arial" w:eastAsia="Times New Roman" w:hAnsi="Arial" w:cs="Arial"/>
          <w:color w:val="222222"/>
          <w:sz w:val="24"/>
          <w:szCs w:val="24"/>
          <w:lang w:eastAsia="en-IN"/>
        </w:rPr>
        <w:t xml:space="preserve"> institutions and regulatory authorities Providing strategic support and advice for action relating to various regulatory, legal and policy developments and compliances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 6 EXTERNAL &amp; INTERNAL </w:t>
      </w:r>
      <w:r w:rsidR="00301F47" w:rsidRPr="005600E3">
        <w:rPr>
          <w:rFonts w:ascii="Arial" w:eastAsia="Times New Roman" w:hAnsi="Arial" w:cs="Arial"/>
          <w:color w:val="222222"/>
          <w:sz w:val="24"/>
          <w:szCs w:val="24"/>
          <w:lang w:eastAsia="en-IN"/>
        </w:rPr>
        <w:t>COMMUNICATION: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Excellent written and verbal communication skills; ability to effectively communicate</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•7 CRISIS MANAGEMENT &amp; REPUTATION </w:t>
      </w:r>
      <w:r w:rsidR="00301F47" w:rsidRPr="005600E3">
        <w:rPr>
          <w:rFonts w:ascii="Arial" w:eastAsia="Times New Roman" w:hAnsi="Arial" w:cs="Arial"/>
          <w:color w:val="222222"/>
          <w:sz w:val="24"/>
          <w:szCs w:val="24"/>
          <w:lang w:eastAsia="en-IN"/>
        </w:rPr>
        <w:t>MANAGEMENT: -</w:t>
      </w:r>
      <w:r w:rsidRPr="005600E3">
        <w:rPr>
          <w:rFonts w:ascii="Arial" w:eastAsia="Times New Roman" w:hAnsi="Arial" w:cs="Arial"/>
          <w:color w:val="222222"/>
          <w:sz w:val="24"/>
          <w:szCs w:val="24"/>
          <w:lang w:eastAsia="en-IN"/>
        </w:rPr>
        <w:t>Responsible for handling crisis communication and reputation management, identify and plan actions to address issues proactively and mitigate the risks to preserve and enhance GROUP’S reputation</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•8</w:t>
      </w:r>
      <w:r w:rsidR="00301F47">
        <w:rPr>
          <w:rFonts w:ascii="Arial" w:eastAsia="Times New Roman" w:hAnsi="Arial" w:cs="Arial"/>
          <w:color w:val="222222"/>
          <w:sz w:val="24"/>
          <w:szCs w:val="24"/>
          <w:lang w:eastAsia="en-IN"/>
        </w:rPr>
        <w:t xml:space="preserve"> </w:t>
      </w:r>
      <w:r w:rsidRPr="005600E3">
        <w:rPr>
          <w:rFonts w:ascii="Arial" w:eastAsia="Times New Roman" w:hAnsi="Arial" w:cs="Arial"/>
          <w:color w:val="222222"/>
          <w:sz w:val="24"/>
          <w:szCs w:val="24"/>
          <w:lang w:eastAsia="en-IN"/>
        </w:rPr>
        <w:t>LEGAL SUPPORT: Possesses tremendous exposure in legal/tribunals matters &amp;-Provided legal support in areas related to challenges from Finance,</w:t>
      </w:r>
      <w:r w:rsidR="00301F47">
        <w:rPr>
          <w:rFonts w:ascii="Arial" w:eastAsia="Times New Roman" w:hAnsi="Arial" w:cs="Arial"/>
          <w:color w:val="222222"/>
          <w:sz w:val="24"/>
          <w:szCs w:val="24"/>
          <w:lang w:eastAsia="en-IN"/>
        </w:rPr>
        <w:t xml:space="preserve"> Moef</w:t>
      </w:r>
      <w:r w:rsidRPr="005600E3">
        <w:rPr>
          <w:rFonts w:ascii="Arial" w:eastAsia="Times New Roman" w:hAnsi="Arial" w:cs="Arial"/>
          <w:color w:val="222222"/>
          <w:sz w:val="24"/>
          <w:szCs w:val="24"/>
          <w:lang w:eastAsia="en-IN"/>
        </w:rPr>
        <w:t>, Railways, Mines, Excise and Anti-dumping cases.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•9 GROUP-AMBASSADOR Represented the Group in various meetings with the Govt. bodies, Regulators, Trade Associations, seminars, sustainable development and visiting Diplomatic delegations.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POSITIONS HELD</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PRESENT POSITION:</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w:t>
      </w:r>
    </w:p>
    <w:p w:rsidR="00B93B80" w:rsidRDefault="005600E3" w:rsidP="00695E6E">
      <w:pPr>
        <w:shd w:val="clear" w:color="auto" w:fill="FFFFFF"/>
        <w:spacing w:line="240" w:lineRule="auto"/>
        <w:jc w:val="both"/>
        <w:rPr>
          <w:rFonts w:ascii="Arial" w:eastAsia="Times New Roman" w:hAnsi="Arial" w:cs="Arial"/>
          <w:b/>
          <w:bCs/>
          <w:color w:val="222222"/>
          <w:sz w:val="24"/>
          <w:szCs w:val="24"/>
          <w:lang w:eastAsia="en-IN"/>
        </w:rPr>
      </w:pPr>
      <w:r w:rsidRPr="005600E3">
        <w:rPr>
          <w:rFonts w:ascii="Arial" w:eastAsia="Times New Roman" w:hAnsi="Arial" w:cs="Arial"/>
          <w:b/>
          <w:bCs/>
          <w:color w:val="222222"/>
          <w:sz w:val="24"/>
          <w:szCs w:val="24"/>
          <w:lang w:eastAsia="en-IN"/>
        </w:rPr>
        <w:t> Keeping in my past experience of GOVERNMENT RELATION/ REGULATORY AFFAIRS Shree Cement and Bangur Cement one of the largest family group companies has appointed me as Group Advisor Corporate Affairs/ Regulatory Affairs/ Gov</w:t>
      </w:r>
      <w:r w:rsidR="00A059E6">
        <w:rPr>
          <w:rFonts w:ascii="Arial" w:eastAsia="Times New Roman" w:hAnsi="Arial" w:cs="Arial"/>
          <w:b/>
          <w:bCs/>
          <w:color w:val="222222"/>
          <w:sz w:val="24"/>
          <w:szCs w:val="24"/>
          <w:lang w:eastAsia="en-IN"/>
        </w:rPr>
        <w:t>ernment Relations in March 2021 for their CEMENT POWER and RENEWABLE ENERY</w:t>
      </w:r>
      <w:r w:rsidR="00B93B80">
        <w:rPr>
          <w:rFonts w:ascii="Arial" w:eastAsia="Times New Roman" w:hAnsi="Arial" w:cs="Arial"/>
          <w:b/>
          <w:bCs/>
          <w:color w:val="222222"/>
          <w:sz w:val="24"/>
          <w:szCs w:val="24"/>
          <w:lang w:eastAsia="en-IN"/>
        </w:rPr>
        <w:t>.</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PAST POSITIONS: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A)  ADITYA BIRLA GROUP</w:t>
      </w:r>
      <w:r w:rsidR="003979AA">
        <w:rPr>
          <w:rFonts w:ascii="Arial" w:eastAsia="Times New Roman" w:hAnsi="Arial" w:cs="Arial"/>
          <w:b/>
          <w:bCs/>
          <w:color w:val="222222"/>
          <w:sz w:val="24"/>
          <w:szCs w:val="24"/>
          <w:lang w:eastAsia="en-IN"/>
        </w:rPr>
        <w:t xml:space="preserve"> (April’95 to March’09)</w:t>
      </w:r>
      <w:r w:rsidRPr="005600E3">
        <w:rPr>
          <w:rFonts w:ascii="Arial" w:eastAsia="Times New Roman" w:hAnsi="Arial" w:cs="Arial"/>
          <w:b/>
          <w:bCs/>
          <w:color w:val="222222"/>
          <w:sz w:val="24"/>
          <w:szCs w:val="24"/>
          <w:lang w:eastAsia="en-IN"/>
        </w:rPr>
        <w:t xml:space="preserve"> (USD 35 billion multinational Group in league of Fortune 500</w:t>
      </w:r>
      <w:r w:rsidR="00301F47">
        <w:rPr>
          <w:rFonts w:ascii="Arial" w:eastAsia="Times New Roman" w:hAnsi="Arial" w:cs="Arial"/>
          <w:b/>
          <w:bCs/>
          <w:color w:val="222222"/>
          <w:sz w:val="24"/>
          <w:szCs w:val="24"/>
          <w:lang w:eastAsia="en-IN"/>
        </w:rPr>
        <w:t xml:space="preserve"> having presence in 36 countries.</w:t>
      </w:r>
      <w:r w:rsidRPr="005600E3">
        <w:rPr>
          <w:rFonts w:ascii="Arial" w:eastAsia="Times New Roman" w:hAnsi="Arial" w:cs="Arial"/>
          <w:b/>
          <w:bCs/>
          <w:color w:val="222222"/>
          <w:sz w:val="24"/>
          <w:szCs w:val="24"/>
          <w:lang w:eastAsia="en-IN"/>
        </w:rPr>
        <w:t>)</w:t>
      </w:r>
      <w:r w:rsidR="003979AA">
        <w:rPr>
          <w:rFonts w:ascii="Arial" w:eastAsia="Times New Roman" w:hAnsi="Arial" w:cs="Arial"/>
          <w:b/>
          <w:bCs/>
          <w:color w:val="222222"/>
          <w:sz w:val="24"/>
          <w:szCs w:val="24"/>
          <w:lang w:eastAsia="en-IN"/>
        </w:rPr>
        <w:t xml:space="preserve">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DESIGNATION: JOINT PRESIDENT CORPORATE AFFAIRS,</w:t>
      </w:r>
      <w:r w:rsidR="00A059E6">
        <w:rPr>
          <w:rFonts w:ascii="Arial" w:eastAsia="Times New Roman" w:hAnsi="Arial" w:cs="Arial"/>
          <w:b/>
          <w:bCs/>
          <w:color w:val="222222"/>
          <w:sz w:val="24"/>
          <w:szCs w:val="24"/>
          <w:lang w:eastAsia="en-IN"/>
        </w:rPr>
        <w:t xml:space="preserve"> </w:t>
      </w:r>
      <w:r w:rsidRPr="005600E3">
        <w:rPr>
          <w:rFonts w:ascii="Arial" w:eastAsia="Times New Roman" w:hAnsi="Arial" w:cs="Arial"/>
          <w:b/>
          <w:bCs/>
          <w:color w:val="222222"/>
          <w:sz w:val="24"/>
          <w:szCs w:val="24"/>
          <w:lang w:eastAsia="en-IN"/>
        </w:rPr>
        <w:t>SENIOR VICE PRESIDENT AND VICE PRESIDENT.</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B) SHYAM DRI POWER LTD (April’09 to March’10)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DESIGNATIONS: -President Corporate Affairs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C) SHREE RENUKA SUGARS PVT. LTD (April’10 to June’11)</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DESIGNATION: -HEAD CORPORATE AFFAIRS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D) BIRLA CORPORATION LTD. (July’11 to Dec’16)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DESIGNATION: -HEAD CORPORATE AFFAIRS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E) J M ENVIRONET. PVT. LTD (Jan’17 till May 2019)</w:t>
      </w:r>
    </w:p>
    <w:p w:rsidR="005600E3" w:rsidRPr="00695E6E" w:rsidRDefault="005600E3" w:rsidP="00695E6E">
      <w:pPr>
        <w:shd w:val="clear" w:color="auto" w:fill="FFFFFF"/>
        <w:spacing w:line="240" w:lineRule="auto"/>
        <w:jc w:val="both"/>
        <w:rPr>
          <w:rFonts w:ascii="Arial" w:eastAsia="Times New Roman" w:hAnsi="Arial" w:cs="Arial"/>
          <w:b/>
          <w:bCs/>
          <w:color w:val="222222"/>
          <w:sz w:val="24"/>
          <w:szCs w:val="24"/>
          <w:lang w:eastAsia="en-IN"/>
        </w:rPr>
      </w:pPr>
      <w:r w:rsidRPr="005600E3">
        <w:rPr>
          <w:rFonts w:ascii="Arial" w:eastAsia="Times New Roman" w:hAnsi="Arial" w:cs="Arial"/>
          <w:b/>
          <w:bCs/>
          <w:color w:val="222222"/>
          <w:sz w:val="24"/>
          <w:szCs w:val="24"/>
          <w:lang w:eastAsia="en-IN"/>
        </w:rPr>
        <w:lastRenderedPageBreak/>
        <w:t>    DESIGNATION: Associa</w:t>
      </w:r>
      <w:r w:rsidR="00695E6E">
        <w:rPr>
          <w:rFonts w:ascii="Arial" w:eastAsia="Times New Roman" w:hAnsi="Arial" w:cs="Arial"/>
          <w:b/>
          <w:bCs/>
          <w:color w:val="222222"/>
          <w:sz w:val="24"/>
          <w:szCs w:val="24"/>
          <w:lang w:eastAsia="en-IN"/>
        </w:rPr>
        <w:t>te Director GOVERNMENT RELATIONS</w:t>
      </w:r>
    </w:p>
    <w:p w:rsidR="005600E3" w:rsidRPr="005600E3" w:rsidRDefault="00301F47" w:rsidP="00695E6E">
      <w:pPr>
        <w:shd w:val="clear" w:color="auto" w:fill="FFFFFF"/>
        <w:spacing w:line="240" w:lineRule="auto"/>
        <w:jc w:val="both"/>
        <w:rPr>
          <w:rFonts w:ascii="Arial" w:eastAsia="Times New Roman" w:hAnsi="Arial" w:cs="Arial"/>
          <w:color w:val="222222"/>
          <w:sz w:val="24"/>
          <w:szCs w:val="24"/>
          <w:lang w:eastAsia="en-IN"/>
        </w:rPr>
      </w:pPr>
      <w:r>
        <w:rPr>
          <w:rFonts w:ascii="Arial" w:eastAsia="Times New Roman" w:hAnsi="Arial" w:cs="Arial"/>
          <w:b/>
          <w:bCs/>
          <w:color w:val="222222"/>
          <w:sz w:val="24"/>
          <w:szCs w:val="24"/>
          <w:lang w:eastAsia="en-IN"/>
        </w:rPr>
        <w:t xml:space="preserve">F) </w:t>
      </w:r>
      <w:r w:rsidR="005600E3" w:rsidRPr="005600E3">
        <w:rPr>
          <w:rFonts w:ascii="Arial" w:eastAsia="Times New Roman" w:hAnsi="Arial" w:cs="Arial"/>
          <w:b/>
          <w:bCs/>
          <w:color w:val="222222"/>
          <w:sz w:val="24"/>
          <w:szCs w:val="24"/>
          <w:lang w:eastAsia="en-IN"/>
        </w:rPr>
        <w:t>ORGANIZATION: - CENTER FOR ECONOMIC AND CULTURAL COOPERATION</w:t>
      </w:r>
      <w:r>
        <w:rPr>
          <w:rFonts w:ascii="Arial" w:eastAsia="Times New Roman" w:hAnsi="Arial" w:cs="Arial"/>
          <w:b/>
          <w:bCs/>
          <w:color w:val="222222"/>
          <w:sz w:val="24"/>
          <w:szCs w:val="24"/>
          <w:lang w:eastAsia="en-IN"/>
        </w:rPr>
        <w:t xml:space="preserve"> (June’19 to Dec’19)</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bCs/>
          <w:color w:val="222222"/>
          <w:sz w:val="24"/>
          <w:szCs w:val="24"/>
          <w:lang w:eastAsia="en-IN"/>
        </w:rPr>
        <w:t>    Designation: - HEAD INTERNATIONAL COORDINATION</w:t>
      </w:r>
    </w:p>
    <w:p w:rsidR="005600E3" w:rsidRDefault="005600E3" w:rsidP="00695E6E">
      <w:pPr>
        <w:shd w:val="clear" w:color="auto" w:fill="FFFFFF"/>
        <w:spacing w:line="240" w:lineRule="auto"/>
        <w:jc w:val="both"/>
        <w:rPr>
          <w:rFonts w:ascii="Arial" w:eastAsia="Times New Roman" w:hAnsi="Arial" w:cs="Arial"/>
          <w:b/>
          <w:bCs/>
          <w:color w:val="222222"/>
          <w:sz w:val="24"/>
          <w:szCs w:val="24"/>
          <w:lang w:eastAsia="en-IN"/>
        </w:rPr>
      </w:pPr>
      <w:r w:rsidRPr="005600E3">
        <w:rPr>
          <w:rFonts w:ascii="Arial" w:eastAsia="Times New Roman" w:hAnsi="Arial" w:cs="Arial"/>
          <w:b/>
          <w:bCs/>
          <w:color w:val="222222"/>
          <w:sz w:val="24"/>
          <w:szCs w:val="24"/>
          <w:lang w:eastAsia="en-IN"/>
        </w:rPr>
        <w:t>    Role was to take up the Business and Industry problems of its members relating to Trade and industry with GOVT. </w:t>
      </w:r>
    </w:p>
    <w:p w:rsidR="00695E6E" w:rsidRPr="005600E3" w:rsidRDefault="00695E6E" w:rsidP="00695E6E">
      <w:pPr>
        <w:shd w:val="clear" w:color="auto" w:fill="FFFFFF"/>
        <w:spacing w:line="240" w:lineRule="auto"/>
        <w:jc w:val="both"/>
        <w:rPr>
          <w:rFonts w:ascii="Arial" w:eastAsia="Times New Roman" w:hAnsi="Arial" w:cs="Arial"/>
          <w:color w:val="222222"/>
          <w:sz w:val="24"/>
          <w:szCs w:val="24"/>
          <w:lang w:eastAsia="en-IN"/>
        </w:rPr>
      </w:pPr>
      <w:r>
        <w:rPr>
          <w:rFonts w:ascii="Arial" w:eastAsia="Times New Roman" w:hAnsi="Arial" w:cs="Arial"/>
          <w:b/>
          <w:bCs/>
          <w:color w:val="222222"/>
          <w:sz w:val="24"/>
          <w:szCs w:val="24"/>
          <w:lang w:eastAsia="en-IN"/>
        </w:rPr>
        <w:t xml:space="preserve">G) BANKING EXPERIENCE (20 Years): worked as an </w:t>
      </w:r>
      <w:r w:rsidR="00BB726D">
        <w:rPr>
          <w:rFonts w:ascii="Arial" w:eastAsia="Times New Roman" w:hAnsi="Arial" w:cs="Arial"/>
          <w:b/>
          <w:bCs/>
          <w:color w:val="222222"/>
          <w:sz w:val="24"/>
          <w:szCs w:val="24"/>
          <w:lang w:eastAsia="en-IN"/>
        </w:rPr>
        <w:t>Rural Development O</w:t>
      </w:r>
      <w:r>
        <w:rPr>
          <w:rFonts w:ascii="Arial" w:eastAsia="Times New Roman" w:hAnsi="Arial" w:cs="Arial"/>
          <w:b/>
          <w:bCs/>
          <w:color w:val="222222"/>
          <w:sz w:val="24"/>
          <w:szCs w:val="24"/>
          <w:lang w:eastAsia="en-IN"/>
        </w:rPr>
        <w:t xml:space="preserve">fficer, </w:t>
      </w:r>
      <w:r w:rsidR="00BB726D">
        <w:rPr>
          <w:rFonts w:ascii="Arial" w:eastAsia="Times New Roman" w:hAnsi="Arial" w:cs="Arial"/>
          <w:b/>
          <w:bCs/>
          <w:color w:val="222222"/>
          <w:sz w:val="24"/>
          <w:szCs w:val="24"/>
          <w:lang w:eastAsia="en-IN"/>
        </w:rPr>
        <w:t xml:space="preserve">Manager </w:t>
      </w:r>
      <w:r>
        <w:rPr>
          <w:rFonts w:ascii="Arial" w:eastAsia="Times New Roman" w:hAnsi="Arial" w:cs="Arial"/>
          <w:b/>
          <w:bCs/>
          <w:color w:val="222222"/>
          <w:sz w:val="24"/>
          <w:szCs w:val="24"/>
          <w:lang w:eastAsia="en-IN"/>
        </w:rPr>
        <w:t>and Deputy Regional Manager overlooking the Functioning of 18 branches of the Bank.</w:t>
      </w:r>
    </w:p>
    <w:p w:rsidR="00BB726D" w:rsidRPr="005600E3" w:rsidRDefault="00BB726D" w:rsidP="00695E6E">
      <w:pPr>
        <w:shd w:val="clear" w:color="auto" w:fill="FFFFFF"/>
        <w:spacing w:line="240" w:lineRule="auto"/>
        <w:jc w:val="both"/>
        <w:rPr>
          <w:rFonts w:ascii="Arial" w:eastAsia="Times New Roman" w:hAnsi="Arial" w:cs="Arial"/>
          <w:color w:val="222222"/>
          <w:sz w:val="24"/>
          <w:szCs w:val="24"/>
          <w:lang w:eastAsia="en-IN"/>
        </w:rPr>
      </w:pPr>
      <w:r>
        <w:rPr>
          <w:rFonts w:ascii="Arial" w:eastAsia="Times New Roman" w:hAnsi="Arial" w:cs="Arial"/>
          <w:b/>
          <w:bCs/>
          <w:color w:val="222222"/>
          <w:sz w:val="24"/>
          <w:szCs w:val="24"/>
          <w:lang w:eastAsia="en-IN"/>
        </w:rPr>
        <w:t>SKILLS AND EXPERIENCE</w:t>
      </w:r>
      <w:r w:rsidR="005600E3" w:rsidRPr="00BB726D">
        <w:rPr>
          <w:rFonts w:ascii="Arial" w:eastAsia="Times New Roman" w:hAnsi="Arial" w:cs="Arial"/>
          <w:b/>
          <w:color w:val="222222"/>
          <w:sz w:val="24"/>
          <w:szCs w:val="24"/>
          <w:lang w:eastAsia="en-IN"/>
        </w:rPr>
        <w:t>:</w:t>
      </w:r>
    </w:p>
    <w:p w:rsidR="005600E3" w:rsidRPr="005600E3" w:rsidRDefault="00BB726D" w:rsidP="00BB726D">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5600E3" w:rsidRPr="005600E3">
        <w:rPr>
          <w:rFonts w:ascii="Arial" w:eastAsia="Times New Roman" w:hAnsi="Arial" w:cs="Arial"/>
          <w:color w:val="222222"/>
          <w:sz w:val="24"/>
          <w:szCs w:val="24"/>
          <w:lang w:eastAsia="en-IN"/>
        </w:rPr>
        <w:t>Experienced at senior-level in a corporate government affairs position in INDIA’s First Multinational Group</w:t>
      </w:r>
    </w:p>
    <w:p w:rsidR="005600E3" w:rsidRPr="005600E3" w:rsidRDefault="00BB726D"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5600E3" w:rsidRPr="005600E3">
        <w:rPr>
          <w:rFonts w:ascii="Arial" w:eastAsia="Times New Roman" w:hAnsi="Arial" w:cs="Arial"/>
          <w:color w:val="222222"/>
          <w:sz w:val="24"/>
          <w:szCs w:val="24"/>
          <w:lang w:eastAsia="en-IN"/>
        </w:rPr>
        <w:t>Skilled to represent Group ’s position with government, policy-makers, regulatory authorities and industry associations.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•Superb Experience in building and managing relationships with the policy makers, think tanks and government officials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w:t>
      </w:r>
      <w:r w:rsidR="00301F47" w:rsidRPr="005600E3">
        <w:rPr>
          <w:rFonts w:ascii="Arial" w:eastAsia="Times New Roman" w:hAnsi="Arial" w:cs="Arial"/>
          <w:color w:val="222222"/>
          <w:sz w:val="24"/>
          <w:szCs w:val="24"/>
          <w:lang w:eastAsia="en-IN"/>
        </w:rPr>
        <w:t>Experience to</w:t>
      </w:r>
      <w:r w:rsidRPr="005600E3">
        <w:rPr>
          <w:rFonts w:ascii="Arial" w:eastAsia="Times New Roman" w:hAnsi="Arial" w:cs="Arial"/>
          <w:color w:val="222222"/>
          <w:sz w:val="24"/>
          <w:szCs w:val="24"/>
          <w:lang w:eastAsia="en-IN"/>
        </w:rPr>
        <w:t xml:space="preserve"> design multi-faceted strategy to organize and handle allies in advocating for policy positions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•Knowledge and experience of the workings of the Government key institutions and regulatory </w:t>
      </w:r>
      <w:r w:rsidR="00301F47" w:rsidRPr="005600E3">
        <w:rPr>
          <w:rFonts w:ascii="Arial" w:eastAsia="Times New Roman" w:hAnsi="Arial" w:cs="Arial"/>
          <w:color w:val="222222"/>
          <w:sz w:val="24"/>
          <w:szCs w:val="24"/>
          <w:lang w:eastAsia="en-IN"/>
        </w:rPr>
        <w:t>authorities.</w:t>
      </w:r>
      <w:r w:rsidRPr="005600E3">
        <w:rPr>
          <w:rFonts w:ascii="Arial" w:eastAsia="Times New Roman" w:hAnsi="Arial" w:cs="Arial"/>
          <w:color w:val="222222"/>
          <w:sz w:val="24"/>
          <w:szCs w:val="24"/>
          <w:lang w:eastAsia="en-IN"/>
        </w:rPr>
        <w:t>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 xml:space="preserve">•Demonstrated ability to build relationships across diverse partner groups </w:t>
      </w:r>
      <w:r w:rsidR="00301F47" w:rsidRPr="005600E3">
        <w:rPr>
          <w:rFonts w:ascii="Arial" w:eastAsia="Times New Roman" w:hAnsi="Arial" w:cs="Arial"/>
          <w:color w:val="222222"/>
          <w:sz w:val="24"/>
          <w:szCs w:val="24"/>
          <w:lang w:eastAsia="en-IN"/>
        </w:rPr>
        <w:t>and to</w:t>
      </w:r>
      <w:r w:rsidRPr="005600E3">
        <w:rPr>
          <w:rFonts w:ascii="Arial" w:eastAsia="Times New Roman" w:hAnsi="Arial" w:cs="Arial"/>
          <w:color w:val="222222"/>
          <w:sz w:val="24"/>
          <w:szCs w:val="24"/>
          <w:lang w:eastAsia="en-IN"/>
        </w:rPr>
        <w:t xml:space="preserve"> engage and drive initiatives at industry associations.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•Proven creative problem-solving skills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•Ability to thrive in a dynamic work environment and to work well collaboratively and under pressure</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•Ability to work across functions with both internal and external partners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•Highly motivated self-starter</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•Strong communication and advocacy skills (written and verbal) and strong presentation skills. </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•Desire and ability to learn and advocate on multiple policy issues effectively</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•Experience of dealing with and advising senior leadership in a Multinational environment.</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•Developed and maintained effective relationships with multiple Ministries and government authorities across middle and senior levels.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•Provided strategic support and advice to company’s legal, regulatory and trade/product compliance functions.</w:t>
      </w:r>
    </w:p>
    <w:p w:rsidR="005600E3" w:rsidRPr="005600E3"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lastRenderedPageBreak/>
        <w:t>•Performed research and present recommendations for action related to various regulatory, legal and policy developments.</w:t>
      </w:r>
    </w:p>
    <w:p w:rsidR="005600E3" w:rsidRPr="005600E3" w:rsidRDefault="00301F47" w:rsidP="00695E6E">
      <w:pPr>
        <w:shd w:val="clear" w:color="auto" w:fill="FFFFFF"/>
        <w:spacing w:line="240" w:lineRule="auto"/>
        <w:jc w:val="both"/>
        <w:rPr>
          <w:rFonts w:ascii="Arial" w:eastAsia="Times New Roman" w:hAnsi="Arial" w:cs="Arial"/>
          <w:b/>
          <w:color w:val="222222"/>
          <w:sz w:val="24"/>
          <w:szCs w:val="24"/>
          <w:u w:val="single"/>
          <w:lang w:eastAsia="en-IN"/>
        </w:rPr>
      </w:pPr>
      <w:r w:rsidRPr="00301F47">
        <w:rPr>
          <w:rFonts w:ascii="Arial" w:eastAsia="Times New Roman" w:hAnsi="Arial" w:cs="Arial"/>
          <w:b/>
          <w:color w:val="222222"/>
          <w:sz w:val="24"/>
          <w:szCs w:val="24"/>
          <w:u w:val="single"/>
          <w:lang w:eastAsia="en-IN"/>
        </w:rPr>
        <w:t>QUALIFICATIONS:</w:t>
      </w:r>
      <w:r w:rsidR="005600E3" w:rsidRPr="005600E3">
        <w:rPr>
          <w:rFonts w:ascii="Arial" w:eastAsia="Times New Roman" w:hAnsi="Arial" w:cs="Arial"/>
          <w:b/>
          <w:color w:val="222222"/>
          <w:sz w:val="24"/>
          <w:szCs w:val="24"/>
          <w:u w:val="single"/>
          <w:lang w:eastAsia="en-IN"/>
        </w:rPr>
        <w:t> </w:t>
      </w:r>
    </w:p>
    <w:p w:rsidR="00D4173F" w:rsidRPr="005600E3" w:rsidRDefault="00D4173F"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MSc. Agriculture Economics (Mktg.)</w:t>
      </w:r>
    </w:p>
    <w:p w:rsidR="00301F47"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b/>
          <w:color w:val="222222"/>
          <w:sz w:val="24"/>
          <w:szCs w:val="24"/>
          <w:u w:val="single"/>
          <w:lang w:eastAsia="en-IN"/>
        </w:rPr>
        <w:t>PROFESSIONAL QUALIFICATIONS</w:t>
      </w:r>
      <w:r w:rsidRPr="005600E3">
        <w:rPr>
          <w:rFonts w:ascii="Arial" w:eastAsia="Times New Roman" w:hAnsi="Arial" w:cs="Arial"/>
          <w:color w:val="222222"/>
          <w:sz w:val="24"/>
          <w:szCs w:val="24"/>
          <w:lang w:eastAsia="en-IN"/>
        </w:rPr>
        <w:t xml:space="preserve"> </w:t>
      </w:r>
    </w:p>
    <w:p w:rsidR="007E758D" w:rsidRDefault="005600E3" w:rsidP="00695E6E">
      <w:pPr>
        <w:shd w:val="clear" w:color="auto" w:fill="FFFFFF"/>
        <w:spacing w:line="240" w:lineRule="auto"/>
        <w:jc w:val="both"/>
        <w:rPr>
          <w:rFonts w:ascii="Arial" w:eastAsia="Times New Roman" w:hAnsi="Arial" w:cs="Arial"/>
          <w:color w:val="222222"/>
          <w:sz w:val="24"/>
          <w:szCs w:val="24"/>
          <w:lang w:eastAsia="en-IN"/>
        </w:rPr>
      </w:pPr>
      <w:r w:rsidRPr="005600E3">
        <w:rPr>
          <w:rFonts w:ascii="Arial" w:eastAsia="Times New Roman" w:hAnsi="Arial" w:cs="Arial"/>
          <w:color w:val="222222"/>
          <w:sz w:val="24"/>
          <w:szCs w:val="24"/>
          <w:lang w:eastAsia="en-IN"/>
        </w:rPr>
        <w:t>CAIIB (1) CERTIFICATE ASSOCIAT</w:t>
      </w:r>
      <w:r w:rsidR="00301F47">
        <w:rPr>
          <w:rFonts w:ascii="Arial" w:eastAsia="Times New Roman" w:hAnsi="Arial" w:cs="Arial"/>
          <w:color w:val="222222"/>
          <w:sz w:val="24"/>
          <w:szCs w:val="24"/>
          <w:lang w:eastAsia="en-IN"/>
        </w:rPr>
        <w:t>E OF INDIAN INSTITUTE OF BANKER</w:t>
      </w:r>
    </w:p>
    <w:p w:rsidR="003D01D2" w:rsidRDefault="003D01D2" w:rsidP="00695E6E">
      <w:pPr>
        <w:shd w:val="clear" w:color="auto" w:fill="FFFFFF"/>
        <w:spacing w:line="240" w:lineRule="auto"/>
        <w:jc w:val="both"/>
        <w:rPr>
          <w:rFonts w:ascii="Arial" w:eastAsia="Times New Roman" w:hAnsi="Arial" w:cs="Arial"/>
          <w:color w:val="222222"/>
          <w:sz w:val="24"/>
          <w:szCs w:val="24"/>
          <w:lang w:eastAsia="en-IN"/>
        </w:rPr>
      </w:pPr>
    </w:p>
    <w:p w:rsidR="003D01D2" w:rsidRDefault="003D01D2" w:rsidP="003D01D2">
      <w:pPr>
        <w:shd w:val="clear" w:color="auto" w:fill="FFFFFF"/>
        <w:spacing w:after="0" w:line="240" w:lineRule="auto"/>
        <w:rPr>
          <w:rFonts w:ascii="Arial" w:eastAsia="Times New Roman" w:hAnsi="Arial" w:cs="Arial"/>
          <w:b/>
          <w:bCs/>
          <w:color w:val="222222"/>
          <w:sz w:val="24"/>
          <w:szCs w:val="24"/>
          <w:u w:val="single"/>
          <w:lang w:eastAsia="en-IN"/>
        </w:rPr>
      </w:pPr>
      <w:r w:rsidRPr="00BB726D">
        <w:rPr>
          <w:rFonts w:ascii="Arial" w:eastAsia="Times New Roman" w:hAnsi="Arial" w:cs="Arial"/>
          <w:b/>
          <w:bCs/>
          <w:color w:val="222222"/>
          <w:sz w:val="24"/>
          <w:szCs w:val="24"/>
          <w:u w:val="single"/>
          <w:lang w:eastAsia="en-IN"/>
        </w:rPr>
        <w:t>SOCIAL ORGANISATIONS</w:t>
      </w:r>
      <w:r w:rsidR="00BB726D">
        <w:rPr>
          <w:rFonts w:ascii="Arial" w:eastAsia="Times New Roman" w:hAnsi="Arial" w:cs="Arial"/>
          <w:b/>
          <w:bCs/>
          <w:color w:val="222222"/>
          <w:sz w:val="24"/>
          <w:szCs w:val="24"/>
          <w:u w:val="single"/>
          <w:lang w:eastAsia="en-IN"/>
        </w:rPr>
        <w:t xml:space="preserve"> MEMBERSHIP:</w:t>
      </w:r>
    </w:p>
    <w:p w:rsidR="00BB726D" w:rsidRPr="00BB726D" w:rsidRDefault="00BB726D" w:rsidP="003D01D2">
      <w:pPr>
        <w:shd w:val="clear" w:color="auto" w:fill="FFFFFF"/>
        <w:spacing w:after="0" w:line="240" w:lineRule="auto"/>
        <w:rPr>
          <w:rFonts w:ascii="Arial" w:eastAsia="Times New Roman" w:hAnsi="Arial" w:cs="Arial"/>
          <w:color w:val="222222"/>
          <w:sz w:val="24"/>
          <w:szCs w:val="24"/>
          <w:u w:val="single"/>
          <w:lang w:eastAsia="en-IN"/>
        </w:rPr>
      </w:pP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Global Business Organisation of People of Indian Origin Vice President</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Member India Netherlands Business Association </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Vice President India Indonesia Friendship Society </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Member India Ethiopia Friendship society</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Member India Vietnam Friendship society </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Member Indian council for Human Relations </w:t>
      </w:r>
    </w:p>
    <w:p w:rsidR="003D01D2" w:rsidRPr="003D01D2"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Senior Member Unity International</w:t>
      </w:r>
    </w:p>
    <w:p w:rsidR="003D01D2" w:rsidRPr="00301F47" w:rsidRDefault="003D01D2" w:rsidP="003D01D2">
      <w:pPr>
        <w:shd w:val="clear" w:color="auto" w:fill="FFFFFF"/>
        <w:spacing w:after="0" w:line="240" w:lineRule="auto"/>
        <w:rPr>
          <w:rFonts w:ascii="Arial" w:eastAsia="Times New Roman" w:hAnsi="Arial" w:cs="Arial"/>
          <w:color w:val="222222"/>
          <w:sz w:val="24"/>
          <w:szCs w:val="24"/>
          <w:lang w:eastAsia="en-IN"/>
        </w:rPr>
      </w:pPr>
      <w:r w:rsidRPr="003D01D2">
        <w:rPr>
          <w:rFonts w:ascii="Arial" w:eastAsia="Times New Roman" w:hAnsi="Arial" w:cs="Arial"/>
          <w:color w:val="222222"/>
          <w:sz w:val="24"/>
          <w:szCs w:val="24"/>
          <w:lang w:eastAsia="en-IN"/>
        </w:rPr>
        <w:t>•} Member Indian Trust for Rural Heritage and Development.</w:t>
      </w:r>
    </w:p>
    <w:sectPr w:rsidR="003D01D2" w:rsidRPr="00301F4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3017" w:rsidRDefault="00BA3017" w:rsidP="00015EF8">
      <w:pPr>
        <w:spacing w:after="0" w:line="240" w:lineRule="auto"/>
      </w:pPr>
      <w:r>
        <w:separator/>
      </w:r>
    </w:p>
  </w:endnote>
  <w:endnote w:type="continuationSeparator" w:id="0">
    <w:p w:rsidR="00BA3017" w:rsidRDefault="00BA3017" w:rsidP="00015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3017" w:rsidRDefault="00BA3017" w:rsidP="00015EF8">
      <w:pPr>
        <w:spacing w:after="0" w:line="240" w:lineRule="auto"/>
      </w:pPr>
      <w:r>
        <w:separator/>
      </w:r>
    </w:p>
  </w:footnote>
  <w:footnote w:type="continuationSeparator" w:id="0">
    <w:p w:rsidR="00BA3017" w:rsidRDefault="00BA3017" w:rsidP="00015E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A46A68"/>
    <w:multiLevelType w:val="multilevel"/>
    <w:tmpl w:val="D20A5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0E3"/>
    <w:rsid w:val="00015EF8"/>
    <w:rsid w:val="002A03B7"/>
    <w:rsid w:val="002C1099"/>
    <w:rsid w:val="00301F47"/>
    <w:rsid w:val="00327514"/>
    <w:rsid w:val="0036678E"/>
    <w:rsid w:val="003979AA"/>
    <w:rsid w:val="003D01D2"/>
    <w:rsid w:val="003D5E31"/>
    <w:rsid w:val="004A03A3"/>
    <w:rsid w:val="004C5B12"/>
    <w:rsid w:val="00544D6A"/>
    <w:rsid w:val="00555CB7"/>
    <w:rsid w:val="005600E3"/>
    <w:rsid w:val="0062666D"/>
    <w:rsid w:val="00695E6E"/>
    <w:rsid w:val="006D27B9"/>
    <w:rsid w:val="007632B1"/>
    <w:rsid w:val="007E758D"/>
    <w:rsid w:val="008648D5"/>
    <w:rsid w:val="00982ED8"/>
    <w:rsid w:val="00A059E6"/>
    <w:rsid w:val="00B93B80"/>
    <w:rsid w:val="00BA3017"/>
    <w:rsid w:val="00BB726D"/>
    <w:rsid w:val="00D4173F"/>
    <w:rsid w:val="00D62F09"/>
    <w:rsid w:val="00FA7DA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BDBD3"/>
  <w15:chartTrackingRefBased/>
  <w15:docId w15:val="{F36D69E7-98E8-40A0-8A56-70781A213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00E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5600E3"/>
    <w:rPr>
      <w:color w:val="0000FF"/>
      <w:u w:val="single"/>
    </w:rPr>
  </w:style>
  <w:style w:type="paragraph" w:styleId="BalloonText">
    <w:name w:val="Balloon Text"/>
    <w:basedOn w:val="Normal"/>
    <w:link w:val="BalloonTextChar"/>
    <w:uiPriority w:val="99"/>
    <w:semiHidden/>
    <w:unhideWhenUsed/>
    <w:rsid w:val="005600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0E3"/>
    <w:rPr>
      <w:rFonts w:ascii="Segoe UI" w:hAnsi="Segoe UI" w:cs="Segoe UI"/>
      <w:sz w:val="18"/>
      <w:szCs w:val="18"/>
    </w:rPr>
  </w:style>
  <w:style w:type="paragraph" w:styleId="Header">
    <w:name w:val="header"/>
    <w:basedOn w:val="Normal"/>
    <w:link w:val="HeaderChar"/>
    <w:uiPriority w:val="99"/>
    <w:unhideWhenUsed/>
    <w:rsid w:val="00015E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5EF8"/>
  </w:style>
  <w:style w:type="paragraph" w:styleId="Footer">
    <w:name w:val="footer"/>
    <w:basedOn w:val="Normal"/>
    <w:link w:val="FooterChar"/>
    <w:uiPriority w:val="99"/>
    <w:unhideWhenUsed/>
    <w:rsid w:val="00015E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5E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386807">
      <w:bodyDiv w:val="1"/>
      <w:marLeft w:val="0"/>
      <w:marRight w:val="0"/>
      <w:marTop w:val="0"/>
      <w:marBottom w:val="0"/>
      <w:divBdr>
        <w:top w:val="none" w:sz="0" w:space="0" w:color="auto"/>
        <w:left w:val="none" w:sz="0" w:space="0" w:color="auto"/>
        <w:bottom w:val="none" w:sz="0" w:space="0" w:color="auto"/>
        <w:right w:val="none" w:sz="0" w:space="0" w:color="auto"/>
      </w:divBdr>
    </w:div>
    <w:div w:id="1853833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vijayk.stthi@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1526</TotalTime>
  <Pages>5</Pages>
  <Words>1516</Words>
  <Characters>8645</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Deepak Aditya</dc:creator>
  <cp:keywords/>
  <dc:description/>
  <cp:lastModifiedBy>Deepak Aditya</cp:lastModifiedBy>
  <cp:revision>10</cp:revision>
  <cp:lastPrinted>2021-09-17T10:46:00Z</cp:lastPrinted>
  <dcterms:created xsi:type="dcterms:W3CDTF">2021-09-14T09:04:00Z</dcterms:created>
  <dcterms:modified xsi:type="dcterms:W3CDTF">2021-09-18T08:19:00Z</dcterms:modified>
</cp:coreProperties>
</file>