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62"/>
        <w:tabs>
          <w:tab w:val="left" w:leader="none" w:pos="1875"/>
          <w:tab w:val="center" w:leader="none" w:pos="4513"/>
          <w:tab w:val="left" w:leader="none" w:pos="7560"/>
        </w:tabs>
        <w:rPr>
          <w:rFonts w:ascii="Bookman Old Style" w:hAnsi="Bookman Old Style"/>
          <w:u w:val="single"/>
        </w:rPr>
      </w:pPr>
      <w:r>
        <w:rPr>
          <w:rFonts w:ascii="Bookman Old Style" w:hAnsi="Bookman Old Style"/>
          <w:u w:val="single"/>
        </w:rPr>
        <w:t>C</w:t>
      </w:r>
      <w:r>
        <w:rPr>
          <w:rFonts w:ascii="Bookman Old Style" w:hAnsi="Bookman Old Style"/>
          <w:u w:val="single"/>
        </w:rPr>
        <w:t>RRICULUMVITAE</w:t>
      </w:r>
    </w:p>
    <w:p>
      <w:pPr>
        <w:pStyle w:val="style62"/>
        <w:tabs>
          <w:tab w:val="left" w:leader="none" w:pos="1875"/>
          <w:tab w:val="center" w:leader="none" w:pos="4513"/>
          <w:tab w:val="left" w:leader="none" w:pos="7560"/>
        </w:tabs>
        <w:rPr>
          <w:rFonts w:ascii="Bookman Old Style" w:hAnsi="Bookman Old Style"/>
        </w:rPr>
      </w:pPr>
    </w:p>
    <w:p>
      <w:pPr>
        <w:pStyle w:val="style0"/>
        <w:rPr/>
      </w:pPr>
      <w:r>
        <w:t>BASAVARAJ CHABBI</w:t>
      </w:r>
    </w:p>
    <w:p>
      <w:pPr>
        <w:pStyle w:val="style0"/>
        <w:rPr/>
      </w:pPr>
      <w:r>
        <w:t>AT: CHIKKABELLIKATTI</w:t>
      </w:r>
    </w:p>
    <w:p>
      <w:pPr>
        <w:pStyle w:val="style0"/>
        <w:rPr/>
      </w:pPr>
      <w:r>
        <w:t>TQ: BAILHONGAL</w:t>
      </w:r>
    </w:p>
    <w:p>
      <w:pPr>
        <w:pStyle w:val="style0"/>
        <w:rPr/>
      </w:pPr>
      <w:r>
        <w:t>DI: BELGAUM</w:t>
      </w:r>
    </w:p>
    <w:p>
      <w:pPr>
        <w:pStyle w:val="style0"/>
        <w:rPr/>
      </w:pPr>
      <w:r>
        <w:t>MOBILE: 9886631191</w:t>
      </w:r>
    </w:p>
    <w:p>
      <w:pPr>
        <w:pStyle w:val="style0"/>
        <w:rPr/>
      </w:pPr>
      <w:r>
        <w:t>Basavarajchabbi3384@gmail.com</w:t>
      </w:r>
    </w:p>
    <w:bookmarkStart w:id="0" w:name="_GoBack"/>
    <w:bookmarkEnd w:id="0"/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>
          <w:rFonts w:ascii="Bookman Old Style" w:cs="Arial" w:hAnsi="Bookman Old Style"/>
          <w:b/>
          <w:bCs/>
          <w:sz w:val="24"/>
          <w:szCs w:val="24"/>
        </w:rPr>
      </w:pPr>
    </w:p>
    <w:p>
      <w:pPr>
        <w:pStyle w:val="style0"/>
        <w:rPr>
          <w:rFonts w:ascii="Bookman Old Style" w:cs="Arial" w:hAnsi="Bookman Old Style"/>
          <w:b/>
          <w:bCs/>
          <w:sz w:val="24"/>
          <w:szCs w:val="24"/>
          <w:u w:val="single"/>
        </w:rPr>
      </w:pPr>
      <w:r>
        <w:rPr>
          <w:rFonts w:ascii="Bookman Old Style" w:cs="Arial" w:hAnsi="Bookman Old Style"/>
          <w:b/>
          <w:bCs/>
          <w:sz w:val="24"/>
          <w:szCs w:val="24"/>
          <w:u w:val="single"/>
        </w:rPr>
        <w:t>OBJECTIVES</w:t>
      </w:r>
    </w:p>
    <w:p>
      <w:pPr>
        <w:pStyle w:val="style0"/>
        <w:rPr>
          <w:rFonts w:ascii="Bookman Old Style" w:cs="Arial" w:hAnsi="Bookman Old Style"/>
          <w:b/>
          <w:bCs/>
          <w:sz w:val="22"/>
          <w:szCs w:val="22"/>
        </w:rPr>
      </w:pPr>
    </w:p>
    <w:p>
      <w:pPr>
        <w:pStyle w:val="style66"/>
        <w:spacing w:after="0"/>
        <w:jc w:val="both"/>
        <w:rPr>
          <w:rFonts w:ascii="Bookman Old Style" w:cs="Arial" w:hAnsi="Bookman Old Style"/>
          <w:sz w:val="24"/>
          <w:szCs w:val="24"/>
        </w:rPr>
      </w:pPr>
      <w:r>
        <w:rPr>
          <w:rFonts w:ascii="Bookman Old Style" w:cs="Arial" w:hAnsi="Bookman Old Style"/>
          <w:sz w:val="24"/>
          <w:szCs w:val="24"/>
        </w:rPr>
        <w:t>Intend to create a career with leading corporate of hi-tech environment with committed &amp; dedicated people, who will help me to discover myself fully and realized my potential. Willing to work as a key player in challenging and creative environment.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179"/>
        <w:numPr>
          <w:ilvl w:val="0"/>
          <w:numId w:val="9"/>
        </w:numPr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b/>
          <w:u w:val="single"/>
        </w:rPr>
        <w:t>PRESENT WORKING COMPANY</w:t>
      </w:r>
      <w:r>
        <w:rPr>
          <w:b/>
        </w:rPr>
        <w:t>:</w:t>
      </w:r>
      <w:r>
        <w:rPr>
          <w:b/>
        </w:rPr>
        <w:t xml:space="preserve"> TATA MOTORS LTD DWD, As a Senior </w:t>
      </w:r>
      <w:r>
        <w:rPr>
          <w:rFonts w:ascii="Bookman Old Style" w:cs="Arial" w:eastAsia="Arial Unicode MS" w:hAnsi="Bookman Old Style"/>
          <w:b/>
          <w:bCs/>
          <w:sz w:val="22"/>
          <w:szCs w:val="22"/>
        </w:rPr>
        <w:t xml:space="preserve">Associate in Supply Chain Management </w:t>
      </w:r>
      <w:r>
        <w:rPr>
          <w:rFonts w:ascii="Bookman Old Style" w:cs="Arial" w:eastAsia="Arial Unicode MS" w:hAnsi="Bookman Old Style"/>
          <w:bCs/>
          <w:sz w:val="22"/>
          <w:szCs w:val="22"/>
        </w:rPr>
        <w:t>from 2</w:t>
      </w:r>
      <w:r>
        <w:rPr>
          <w:rFonts w:ascii="Bookman Old Style" w:cs="Arial" w:eastAsia="Arial Unicode MS" w:hAnsi="Bookman Old Style"/>
          <w:bCs/>
          <w:sz w:val="22"/>
          <w:szCs w:val="22"/>
        </w:rPr>
        <w:t>3</w:t>
      </w:r>
      <w:r>
        <w:rPr>
          <w:rFonts w:ascii="Bookman Old Style" w:cs="Arial" w:eastAsia="Arial Unicode MS" w:hAnsi="Bookman Old Style"/>
          <w:bCs/>
          <w:sz w:val="22"/>
          <w:szCs w:val="22"/>
        </w:rPr>
        <w:t>.1</w:t>
      </w:r>
      <w:r>
        <w:rPr>
          <w:rFonts w:ascii="Bookman Old Style" w:cs="Arial" w:eastAsia="Arial Unicode MS" w:hAnsi="Bookman Old Style"/>
          <w:bCs/>
          <w:sz w:val="22"/>
          <w:szCs w:val="22"/>
        </w:rPr>
        <w:t>1</w:t>
      </w:r>
      <w:r>
        <w:rPr>
          <w:rFonts w:ascii="Bookman Old Style" w:cs="Arial" w:eastAsia="Arial Unicode MS" w:hAnsi="Bookman Old Style"/>
          <w:bCs/>
          <w:sz w:val="22"/>
          <w:szCs w:val="22"/>
        </w:rPr>
        <w:t>.2015 to till now.</w:t>
      </w:r>
    </w:p>
    <w:p>
      <w:pPr>
        <w:pStyle w:val="style0"/>
        <w:rPr>
          <w:b/>
        </w:rPr>
      </w:pPr>
    </w:p>
    <w:p>
      <w:pPr>
        <w:pStyle w:val="style0"/>
        <w:rPr>
          <w:b/>
        </w:rPr>
      </w:pPr>
      <w:r>
        <w:rPr>
          <w:b/>
        </w:rPr>
        <w:t xml:space="preserve">                      </w:t>
      </w:r>
    </w:p>
    <w:p>
      <w:pPr>
        <w:pStyle w:val="style179"/>
        <w:numPr>
          <w:ilvl w:val="0"/>
          <w:numId w:val="9"/>
        </w:numPr>
        <w:rPr>
          <w:b/>
        </w:rPr>
      </w:pPr>
      <w:r>
        <w:rPr>
          <w:b/>
          <w:u w:val="single"/>
        </w:rPr>
        <w:t>PREVIOUS WORKING COMPANY</w:t>
      </w:r>
      <w:r>
        <w:rPr>
          <w:b/>
        </w:rPr>
        <w:t>:APEX AUTO LTD DWD,As a Supply chain Management Associate, From 01.04.201</w:t>
      </w:r>
      <w:r>
        <w:rPr>
          <w:b/>
          <w:lang w:val="en-US"/>
        </w:rPr>
        <w:t xml:space="preserve">3 </w:t>
      </w:r>
      <w:r>
        <w:rPr>
          <w:b/>
        </w:rPr>
        <w:t xml:space="preserve"> to,01.04.2015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179"/>
        <w:numPr>
          <w:ilvl w:val="0"/>
          <w:numId w:val="8"/>
        </w:numPr>
        <w:tabs>
          <w:tab w:val="center" w:leader="none" w:pos="4995"/>
        </w:tabs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</w:pPr>
      <w:r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  <w:t>SOFT SKILLS</w:t>
      </w:r>
    </w:p>
    <w:p>
      <w:pPr>
        <w:pStyle w:val="style179"/>
        <w:tabs>
          <w:tab w:val="center" w:leader="none" w:pos="4995"/>
        </w:tabs>
        <w:ind w:left="1080"/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</w:pPr>
    </w:p>
    <w:p>
      <w:pPr>
        <w:pStyle w:val="style179"/>
        <w:numPr>
          <w:ilvl w:val="0"/>
          <w:numId w:val="11"/>
        </w:numPr>
        <w:tabs>
          <w:tab w:val="left" w:leader="none" w:pos="1440"/>
        </w:tabs>
        <w:ind w:left="990" w:firstLine="9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ascii="Bookman Old Style" w:cs="Arial" w:eastAsia="Arial Unicode MS" w:hAnsi="Bookman Old Style"/>
          <w:bCs/>
          <w:sz w:val="24"/>
          <w:szCs w:val="24"/>
        </w:rPr>
        <w:t>Inventory Control</w:t>
      </w:r>
    </w:p>
    <w:p>
      <w:pPr>
        <w:pStyle w:val="style179"/>
        <w:numPr>
          <w:ilvl w:val="0"/>
          <w:numId w:val="11"/>
        </w:numPr>
        <w:tabs>
          <w:tab w:val="left" w:leader="none" w:pos="1440"/>
        </w:tabs>
        <w:ind w:left="990" w:firstLine="9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SAP in Material Management </w:t>
      </w:r>
      <w:r>
        <w:rPr>
          <w:rFonts w:ascii="Bookman Old Style" w:cs="Arial" w:eastAsia="Arial Unicode MS" w:hAnsi="Bookman Old Style"/>
          <w:b/>
          <w:bCs/>
          <w:sz w:val="24"/>
          <w:szCs w:val="24"/>
        </w:rPr>
        <w:t>(MM)</w:t>
      </w:r>
    </w:p>
    <w:p>
      <w:pPr>
        <w:pStyle w:val="style179"/>
        <w:numPr>
          <w:ilvl w:val="0"/>
          <w:numId w:val="11"/>
        </w:numPr>
        <w:tabs>
          <w:tab w:val="left" w:leader="none" w:pos="1440"/>
        </w:tabs>
        <w:ind w:left="990" w:firstLine="9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cs="Arial" w:eastAsia="Arial Unicode MS" w:hAnsi="Bookman Old Style"/>
          <w:bCs/>
          <w:sz w:val="24"/>
          <w:szCs w:val="24"/>
          <w:lang w:val="en-US"/>
        </w:rPr>
        <w:t>Ms Exel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>
          <w:rFonts w:ascii="Bookman Old Style" w:eastAsia="Arial Unicode MS" w:hAnsi="Bookman Old Style"/>
          <w:b/>
          <w:bCs/>
          <w:sz w:val="24"/>
          <w:szCs w:val="24"/>
          <w:u w:val="single"/>
        </w:rPr>
      </w:pPr>
      <w:r>
        <w:rPr>
          <w:rFonts w:ascii="Bookman Old Style" w:eastAsia="Arial Unicode MS" w:hAnsi="Bookman Old Style"/>
          <w:b/>
          <w:bCs/>
          <w:sz w:val="24"/>
          <w:szCs w:val="24"/>
          <w:u w:val="single"/>
        </w:rPr>
        <w:t>VI. KEY ACHIVEMENTS IN PROFESSIONAL CAREER:</w:t>
      </w:r>
    </w:p>
    <w:p>
      <w:pPr>
        <w:pStyle w:val="style0"/>
        <w:rPr>
          <w:rFonts w:ascii="Bookman Old Style" w:eastAsia="Arial Unicode MS" w:hAnsi="Bookman Old Style"/>
          <w:b/>
          <w:bCs/>
          <w:sz w:val="22"/>
          <w:szCs w:val="22"/>
          <w:u w:val="single"/>
        </w:rPr>
      </w:pPr>
    </w:p>
    <w:p>
      <w:pPr>
        <w:pStyle w:val="style0"/>
        <w:numPr>
          <w:ilvl w:val="0"/>
          <w:numId w:val="6"/>
        </w:numPr>
        <w:tabs>
          <w:tab w:val="clear" w:pos="54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Finalized stores layouts along with APL team in Tata motors Dharwad.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Selection of part wise storing component (Bins, Racks, Trolleys etc.). 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Selection of storage sequence and method in view of </w:t>
      </w:r>
      <w:r>
        <w:rPr>
          <w:rFonts w:ascii="Bookman Old Style" w:cs="Arial" w:eastAsia="Arial Unicode MS" w:hAnsi="Bookman Old Style"/>
          <w:b/>
          <w:bCs/>
          <w:sz w:val="22"/>
          <w:szCs w:val="22"/>
        </w:rPr>
        <w:t>FIFO implementation</w:t>
      </w:r>
      <w:r>
        <w:rPr>
          <w:rFonts w:ascii="Bookman Old Style" w:cs="Arial" w:eastAsia="Arial Unicode MS" w:hAnsi="Bookman Old Style"/>
          <w:bCs/>
          <w:sz w:val="22"/>
          <w:szCs w:val="22"/>
        </w:rPr>
        <w:t>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Selection of required material handling equipment’s.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Prepared area wise layout for each stores.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Finalized </w:t>
      </w:r>
      <w:r>
        <w:rPr>
          <w:rFonts w:ascii="Bookman Old Style" w:cs="Arial" w:eastAsia="Arial Unicode MS" w:hAnsi="Bookman Old Style"/>
          <w:b/>
          <w:bCs/>
          <w:sz w:val="22"/>
          <w:szCs w:val="22"/>
        </w:rPr>
        <w:t>MIN/MAX level</w:t>
      </w: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for each part.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Prepared stores procedures in view of </w:t>
      </w:r>
      <w:r>
        <w:rPr>
          <w:rFonts w:ascii="Bookman Old Style" w:cs="Arial" w:eastAsia="Arial Unicode MS" w:hAnsi="Bookman Old Style"/>
          <w:b/>
          <w:bCs/>
          <w:sz w:val="22"/>
          <w:szCs w:val="22"/>
        </w:rPr>
        <w:t>WORLD CLASS QUALITY level 1</w:t>
      </w:r>
      <w:r>
        <w:rPr>
          <w:rFonts w:ascii="Bookman Old Style" w:cs="Arial" w:eastAsia="Arial Unicode MS" w:hAnsi="Bookman Old Style"/>
          <w:b/>
          <w:bCs/>
          <w:sz w:val="22"/>
          <w:szCs w:val="22"/>
        </w:rPr>
        <w:t>,2 &amp; 3</w:t>
      </w:r>
      <w:r>
        <w:rPr>
          <w:rFonts w:ascii="Bookman Old Style" w:cs="Arial" w:eastAsia="Arial Unicode MS" w:hAnsi="Bookman Old Style"/>
          <w:bCs/>
          <w:sz w:val="22"/>
          <w:szCs w:val="22"/>
        </w:rPr>
        <w:t>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Taken initiative for improvement of packaging to avoid damages. 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Taken initiative in Work place Improvement kaizen at Dharwad plant Storage area.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Implementation of </w:t>
      </w:r>
      <w:r>
        <w:rPr>
          <w:rFonts w:ascii="Bookman Old Style" w:cs="Arial" w:eastAsia="Arial Unicode MS" w:hAnsi="Bookman Old Style"/>
          <w:b/>
          <w:bCs/>
          <w:sz w:val="22"/>
          <w:szCs w:val="22"/>
        </w:rPr>
        <w:t>FIFO sticker</w:t>
      </w: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and </w:t>
      </w:r>
      <w:r>
        <w:rPr>
          <w:rFonts w:ascii="Bookman Old Style" w:cs="Arial" w:eastAsia="Arial Unicode MS" w:hAnsi="Bookman Old Style"/>
          <w:b/>
          <w:bCs/>
          <w:sz w:val="22"/>
          <w:szCs w:val="22"/>
        </w:rPr>
        <w:t>Pick me first</w:t>
      </w: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for simple process of </w:t>
      </w:r>
      <w:r>
        <w:rPr>
          <w:rFonts w:ascii="Bookman Old Style" w:cs="Arial" w:eastAsia="Arial Unicode MS" w:hAnsi="Bookman Old Style"/>
          <w:b/>
          <w:bCs/>
          <w:sz w:val="22"/>
          <w:szCs w:val="22"/>
        </w:rPr>
        <w:t>FIFO.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Done cost deduction in manpower</w:t>
      </w:r>
      <w:r>
        <w:rPr>
          <w:rFonts w:ascii="Bookman Old Style" w:cs="Arial" w:eastAsia="Arial Unicode MS" w:hAnsi="Bookman Old Style"/>
          <w:bCs/>
        </w:rPr>
        <w:t>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>Planning Follow-up &amp; providing Excellent Support to production activities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>Updating weekly/Monthly Reports to organization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>Control on incoming system &amp; job work related records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>Planning  of  procurement  of material  as  per  the  given  monthly  production  plan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>Fixation of stock level according to fluctuating of consumption and maintaining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>The steps for optimum level inventory preparing weekly inventory reports monthly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>Stock summary for reporting to HOD and conducting quarterly</w:t>
      </w: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Physical  inventory  material  clearance  that  is  machine  clearance  of  each  product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Monthly  raw material stock PHYSICALY vs. SAP COMAPAIRING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>Daily basis preparing GRN entry &amp; inbound and outbound</w:t>
      </w:r>
    </w:p>
    <w:p>
      <w:pPr>
        <w:pStyle w:val="style0"/>
        <w:rPr>
          <w:rFonts w:ascii="Bookman Old Style" w:cs="Arial" w:eastAsia="Arial Unicode MS" w:hAnsi="Bookman Old Style"/>
          <w:bCs/>
          <w:sz w:val="22"/>
          <w:szCs w:val="22"/>
        </w:rPr>
      </w:pPr>
    </w:p>
    <w:p>
      <w:pPr>
        <w:pStyle w:val="style0"/>
        <w:rPr>
          <w:rFonts w:ascii="Bookman Old Style" w:cs="Arial" w:eastAsia="Arial Unicode MS" w:hAnsi="Bookman Old Style"/>
          <w:bCs/>
          <w:sz w:val="22"/>
          <w:szCs w:val="22"/>
        </w:rPr>
      </w:pPr>
    </w:p>
    <w:p>
      <w:pPr>
        <w:pStyle w:val="style0"/>
        <w:rPr/>
      </w:pPr>
    </w:p>
    <w:p>
      <w:pPr>
        <w:pStyle w:val="style80"/>
        <w:numPr>
          <w:ilvl w:val="0"/>
          <w:numId w:val="7"/>
        </w:numPr>
        <w:tabs>
          <w:tab w:val="left" w:leader="none" w:pos="360"/>
        </w:tabs>
        <w:autoSpaceDE w:val="false"/>
        <w:autoSpaceDN w:val="false"/>
        <w:adjustRightInd w:val="false"/>
        <w:spacing w:after="0" w:lineRule="auto" w:line="240"/>
        <w:rPr>
          <w:rFonts w:ascii="Bookman Old Style" w:cs="Arial" w:hAnsi="Bookman Old Style"/>
          <w:b/>
          <w:szCs w:val="24"/>
          <w:u w:val="single"/>
        </w:rPr>
      </w:pPr>
      <w:r>
        <w:rPr>
          <w:rFonts w:ascii="Bookman Old Style" w:cs="Arial" w:hAnsi="Bookman Old Style"/>
          <w:b/>
          <w:sz w:val="28"/>
          <w:szCs w:val="28"/>
          <w:u w:val="single"/>
        </w:rPr>
        <w:t>Material Receipt</w:t>
      </w:r>
      <w:r>
        <w:rPr>
          <w:rFonts w:ascii="Bookman Old Style" w:cs="Arial" w:hAnsi="Bookman Old Style"/>
          <w:b/>
          <w:szCs w:val="24"/>
          <w:u w:val="single"/>
        </w:rPr>
        <w:t>.</w:t>
      </w:r>
    </w:p>
    <w:p>
      <w:pPr>
        <w:pStyle w:val="style0"/>
        <w:numPr>
          <w:ilvl w:val="0"/>
          <w:numId w:val="2"/>
        </w:numPr>
        <w:tabs>
          <w:tab w:val="left" w:leader="none" w:pos="720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Good knowledge in material receipt (with maximum utilization of all the resources)</w:t>
      </w:r>
    </w:p>
    <w:p>
      <w:pPr>
        <w:pStyle w:val="style0"/>
        <w:numPr>
          <w:ilvl w:val="0"/>
          <w:numId w:val="4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bCs/>
          <w:sz w:val="22"/>
          <w:szCs w:val="22"/>
        </w:rPr>
        <w:t>Handling of</w:t>
      </w:r>
      <w:r>
        <w:rPr>
          <w:rFonts w:ascii="Bookman Old Style" w:cs="Arial" w:hAnsi="Bookman Old Style"/>
          <w:b/>
          <w:bCs/>
          <w:sz w:val="22"/>
          <w:szCs w:val="22"/>
        </w:rPr>
        <w:t xml:space="preserve"> Short receipt/Excess receipt &amp; wrong acknowledgement cases.</w:t>
      </w:r>
    </w:p>
    <w:p>
      <w:pPr>
        <w:pStyle w:val="style0"/>
        <w:numPr>
          <w:ilvl w:val="0"/>
          <w:numId w:val="4"/>
        </w:numPr>
        <w:rPr>
          <w:rFonts w:ascii="Bookman Old Style" w:cs="Arial" w:hAnsi="Bookman Old Style"/>
          <w:b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Handling of </w:t>
      </w:r>
      <w:r>
        <w:rPr>
          <w:rFonts w:ascii="Bookman Old Style" w:cs="Arial" w:hAnsi="Bookman Old Style"/>
          <w:b/>
          <w:sz w:val="22"/>
          <w:szCs w:val="22"/>
        </w:rPr>
        <w:t>Modified and Obsolete</w:t>
      </w:r>
      <w:r>
        <w:rPr>
          <w:rFonts w:ascii="Bookman Old Style" w:cs="Arial" w:hAnsi="Bookman Old Style"/>
          <w:sz w:val="22"/>
          <w:szCs w:val="22"/>
        </w:rPr>
        <w:t xml:space="preserve"> material</w:t>
      </w:r>
    </w:p>
    <w:p>
      <w:pPr>
        <w:pStyle w:val="style0"/>
        <w:numPr>
          <w:ilvl w:val="0"/>
          <w:numId w:val="4"/>
        </w:numPr>
        <w:rPr>
          <w:rFonts w:ascii="Bookman Old Style" w:cs="Arial" w:hAnsi="Bookman Old Style"/>
          <w:b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Keeping records of material receipt(Maintaining inward registers and system acknowledgement-SAP)</w:t>
      </w:r>
    </w:p>
    <w:p>
      <w:pPr>
        <w:pStyle w:val="style0"/>
        <w:rPr/>
      </w:pPr>
    </w:p>
    <w:p>
      <w:pPr>
        <w:pStyle w:val="style80"/>
        <w:numPr>
          <w:ilvl w:val="0"/>
          <w:numId w:val="7"/>
        </w:numPr>
        <w:autoSpaceDE w:val="false"/>
        <w:autoSpaceDN w:val="false"/>
        <w:adjustRightInd w:val="false"/>
        <w:spacing w:after="0" w:lineRule="auto" w:line="240"/>
        <w:rPr>
          <w:rFonts w:ascii="Bookman Old Style" w:cs="Arial" w:hAnsi="Bookman Old Style"/>
          <w:b/>
          <w:sz w:val="28"/>
          <w:szCs w:val="28"/>
          <w:u w:val="single"/>
        </w:rPr>
      </w:pPr>
      <w:r>
        <w:rPr>
          <w:rFonts w:ascii="Bookman Old Style" w:cs="Arial" w:hAnsi="Bookman Old Style"/>
          <w:b/>
          <w:sz w:val="28"/>
          <w:szCs w:val="28"/>
          <w:u w:val="single"/>
        </w:rPr>
        <w:t>Storage of Material.</w:t>
      </w:r>
    </w:p>
    <w:p>
      <w:pPr>
        <w:pStyle w:val="style0"/>
        <w:numPr>
          <w:ilvl w:val="0"/>
          <w:numId w:val="4"/>
        </w:numPr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Preparation of part wise storage area as per </w:t>
      </w:r>
      <w:r>
        <w:rPr>
          <w:rFonts w:ascii="Bookman Old Style" w:cs="Arial" w:hAnsi="Bookman Old Style"/>
          <w:b/>
          <w:sz w:val="22"/>
          <w:szCs w:val="22"/>
        </w:rPr>
        <w:t>MIN/MAX level</w:t>
      </w:r>
      <w:r>
        <w:rPr>
          <w:rFonts w:ascii="Bookman Old Style" w:cs="Arial" w:hAnsi="Bookman Old Style"/>
          <w:sz w:val="22"/>
          <w:szCs w:val="22"/>
        </w:rPr>
        <w:t>.</w:t>
      </w:r>
    </w:p>
    <w:p>
      <w:pPr>
        <w:pStyle w:val="style0"/>
        <w:numPr>
          <w:ilvl w:val="0"/>
          <w:numId w:val="4"/>
        </w:numPr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Material storage method as per </w:t>
      </w:r>
      <w:r>
        <w:rPr>
          <w:rFonts w:ascii="Bookman Old Style" w:cs="Arial" w:hAnsi="Bookman Old Style"/>
          <w:b/>
          <w:sz w:val="22"/>
          <w:szCs w:val="22"/>
        </w:rPr>
        <w:t>FIFO implementation</w:t>
      </w:r>
      <w:r>
        <w:rPr>
          <w:rFonts w:ascii="Bookman Old Style" w:cs="Arial" w:hAnsi="Bookman Old Style"/>
          <w:sz w:val="22"/>
          <w:szCs w:val="22"/>
        </w:rPr>
        <w:t>.</w:t>
      </w:r>
    </w:p>
    <w:p>
      <w:pPr>
        <w:pStyle w:val="style0"/>
        <w:numPr>
          <w:ilvl w:val="0"/>
          <w:numId w:val="4"/>
        </w:numPr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Study &amp; analysis of total process to find out possible chances of Damages. &amp; implementation of </w:t>
      </w:r>
      <w:r>
        <w:rPr>
          <w:rFonts w:ascii="Bookman Old Style" w:cs="Arial" w:hAnsi="Bookman Old Style"/>
          <w:b/>
          <w:bCs/>
          <w:sz w:val="22"/>
          <w:szCs w:val="22"/>
        </w:rPr>
        <w:t>Safe handling process</w:t>
      </w:r>
    </w:p>
    <w:p>
      <w:pPr>
        <w:pStyle w:val="style0"/>
        <w:numPr>
          <w:ilvl w:val="0"/>
          <w:numId w:val="4"/>
        </w:numPr>
        <w:tabs>
          <w:tab w:val="left" w:leader="none" w:pos="720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Strong orientation towards maximum storage of material in limited allotted area.(with maximum utilization of all the resources)</w:t>
      </w:r>
    </w:p>
    <w:p>
      <w:pPr>
        <w:pStyle w:val="style0"/>
        <w:numPr>
          <w:ilvl w:val="0"/>
          <w:numId w:val="4"/>
        </w:numPr>
        <w:tabs>
          <w:tab w:val="left" w:leader="none" w:pos="720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Part wise unique address for identifying </w:t>
      </w:r>
      <w:r>
        <w:rPr>
          <w:rFonts w:ascii="Bookman Old Style" w:cs="Arial" w:hAnsi="Bookman Old Style"/>
          <w:b/>
          <w:sz w:val="22"/>
          <w:szCs w:val="22"/>
        </w:rPr>
        <w:t>parts locations</w:t>
      </w:r>
      <w:r>
        <w:rPr>
          <w:rFonts w:ascii="Bookman Old Style" w:cs="Arial" w:hAnsi="Bookman Old Style"/>
          <w:sz w:val="22"/>
          <w:szCs w:val="22"/>
        </w:rPr>
        <w:t>.</w:t>
      </w:r>
    </w:p>
    <w:p>
      <w:pPr>
        <w:pStyle w:val="style0"/>
        <w:numPr>
          <w:ilvl w:val="0"/>
          <w:numId w:val="4"/>
        </w:numPr>
        <w:rPr>
          <w:rFonts w:ascii="Bookman Old Style" w:cs="Arial" w:hAnsi="Bookman Old Style"/>
          <w:b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Maintaining store’s inventory at optimum level with least variation in </w:t>
      </w:r>
      <w:r>
        <w:rPr>
          <w:rFonts w:ascii="Bookman Old Style" w:cs="Arial" w:hAnsi="Bookman Old Style"/>
          <w:b/>
          <w:sz w:val="22"/>
          <w:szCs w:val="22"/>
        </w:rPr>
        <w:t>System VS Physical</w:t>
      </w:r>
    </w:p>
    <w:p>
      <w:pPr>
        <w:pStyle w:val="style0"/>
        <w:numPr>
          <w:ilvl w:val="0"/>
          <w:numId w:val="4"/>
        </w:numPr>
        <w:rPr>
          <w:rFonts w:ascii="Bookman Old Style" w:cs="Arial" w:hAnsi="Bookman Old Style"/>
          <w:b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Full compliance in all audits</w:t>
      </w:r>
      <w:r>
        <w:rPr>
          <w:rFonts w:ascii="Bookman Old Style" w:cs="Arial" w:hAnsi="Bookman Old Style"/>
          <w:b/>
          <w:sz w:val="22"/>
          <w:szCs w:val="22"/>
        </w:rPr>
        <w:t xml:space="preserve"> (Internal /Safety/5S/WCQ Audit)</w:t>
      </w:r>
    </w:p>
    <w:p>
      <w:pPr>
        <w:pStyle w:val="style0"/>
        <w:rPr/>
      </w:pPr>
    </w:p>
    <w:p>
      <w:pPr>
        <w:pStyle w:val="style0"/>
        <w:numPr>
          <w:ilvl w:val="0"/>
          <w:numId w:val="7"/>
        </w:numPr>
        <w:rPr>
          <w:rFonts w:ascii="Bookman Old Style" w:cs="Arial" w:hAnsi="Bookman Old Style"/>
          <w:b/>
          <w:sz w:val="28"/>
          <w:szCs w:val="28"/>
          <w:u w:val="single"/>
        </w:rPr>
      </w:pPr>
      <w:r>
        <w:rPr>
          <w:rFonts w:ascii="Bookman Old Style" w:cs="Arial" w:hAnsi="Bookman Old Style"/>
          <w:b/>
          <w:sz w:val="28"/>
          <w:szCs w:val="28"/>
          <w:u w:val="single"/>
        </w:rPr>
        <w:t>Material replenishment.</w:t>
      </w:r>
    </w:p>
    <w:p>
      <w:pPr>
        <w:pStyle w:val="style0"/>
        <w:ind w:left="720"/>
        <w:rPr>
          <w:rFonts w:ascii="Bookman Old Style" w:cs="Arial" w:hAnsi="Bookman Old Style"/>
          <w:b/>
          <w:sz w:val="28"/>
          <w:szCs w:val="28"/>
          <w:u w:val="single"/>
        </w:rPr>
      </w:pPr>
    </w:p>
    <w:p>
      <w:pPr>
        <w:pStyle w:val="style0"/>
        <w:numPr>
          <w:ilvl w:val="0"/>
          <w:numId w:val="4"/>
        </w:numPr>
        <w:tabs>
          <w:tab w:val="left" w:leader="none" w:pos="900"/>
          <w:tab w:val="left" w:leader="none" w:pos="2700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Responsible for </w:t>
      </w:r>
      <w:r>
        <w:rPr>
          <w:rFonts w:ascii="Bookman Old Style" w:cs="Arial" w:hAnsi="Bookman Old Style"/>
          <w:b/>
          <w:bCs/>
          <w:sz w:val="22"/>
          <w:szCs w:val="22"/>
        </w:rPr>
        <w:t xml:space="preserve">Line stoppage and production loss </w:t>
      </w:r>
      <w:r>
        <w:rPr>
          <w:rFonts w:ascii="Bookman Old Style" w:cs="Arial" w:hAnsi="Bookman Old Style"/>
          <w:bCs/>
          <w:sz w:val="22"/>
          <w:szCs w:val="22"/>
        </w:rPr>
        <w:t>in view of material</w:t>
      </w:r>
      <w:r>
        <w:rPr>
          <w:rFonts w:ascii="Bookman Old Style" w:cs="Arial" w:hAnsi="Bookman Old Style"/>
          <w:sz w:val="22"/>
          <w:szCs w:val="22"/>
        </w:rPr>
        <w:t>.</w:t>
      </w:r>
    </w:p>
    <w:p>
      <w:pPr>
        <w:pStyle w:val="style0"/>
        <w:numPr>
          <w:ilvl w:val="0"/>
          <w:numId w:val="4"/>
        </w:numPr>
        <w:tabs>
          <w:tab w:val="left" w:leader="none" w:pos="900"/>
          <w:tab w:val="left" w:leader="none" w:pos="2700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Replenishment time and manpower reduction through study of </w:t>
      </w:r>
      <w:r>
        <w:rPr>
          <w:rFonts w:ascii="Bookman Old Style" w:cs="Arial" w:hAnsi="Bookman Old Style"/>
          <w:b/>
          <w:sz w:val="22"/>
          <w:szCs w:val="22"/>
        </w:rPr>
        <w:t>MOST</w:t>
      </w:r>
      <w:r>
        <w:rPr>
          <w:rFonts w:ascii="Bookman Old Style" w:cs="Leelawadee" w:hAnsi="Bookman Old Style"/>
          <w:b/>
          <w:sz w:val="22"/>
          <w:szCs w:val="22"/>
        </w:rPr>
        <w:t xml:space="preserve"> (Maynard Operation sequencing technique)</w:t>
      </w:r>
      <w:r>
        <w:rPr>
          <w:rFonts w:ascii="Bookman Old Style" w:cs="Arial" w:hAnsi="Bookman Old Style"/>
          <w:sz w:val="22"/>
          <w:szCs w:val="22"/>
        </w:rPr>
        <w:t>.</w:t>
      </w:r>
    </w:p>
    <w:p>
      <w:pPr>
        <w:pStyle w:val="style0"/>
        <w:numPr>
          <w:ilvl w:val="0"/>
          <w:numId w:val="4"/>
        </w:numPr>
        <w:rPr>
          <w:rFonts w:ascii="Bookman Old Style" w:cs="Arial" w:hAnsi="Bookman Old Style"/>
          <w:b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Planning and monitoring replenishment activities.</w:t>
      </w:r>
    </w:p>
    <w:p>
      <w:pPr>
        <w:pStyle w:val="style0"/>
        <w:numPr>
          <w:ilvl w:val="0"/>
          <w:numId w:val="4"/>
        </w:numPr>
        <w:rPr>
          <w:rFonts w:ascii="Bookman Old Style" w:cs="Arial" w:hAnsi="Bookman Old Style"/>
          <w:b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Keeping records of material issues(Maintaining Issue registers and system booking-SAP)</w:t>
      </w:r>
    </w:p>
    <w:p>
      <w:pPr>
        <w:pStyle w:val="style0"/>
        <w:numPr>
          <w:ilvl w:val="0"/>
          <w:numId w:val="4"/>
        </w:numPr>
        <w:tabs>
          <w:tab w:val="left" w:leader="none" w:pos="720"/>
        </w:tabs>
        <w:jc w:val="both"/>
        <w:rPr>
          <w:rFonts w:ascii="Bookman Old Style" w:cs="Arial" w:hAnsi="Bookman Old Style"/>
        </w:rPr>
      </w:pPr>
      <w:r>
        <w:rPr>
          <w:rFonts w:ascii="Bookman Old Style" w:cs="Arial" w:hAnsi="Bookman Old Style"/>
          <w:sz w:val="22"/>
          <w:szCs w:val="22"/>
        </w:rPr>
        <w:t>Strong orientation towards achievement of Production targets (with maximum utilization of all the resources</w:t>
      </w:r>
      <w:r>
        <w:rPr>
          <w:rFonts w:ascii="Bookman Old Style" w:cs="Arial" w:hAnsi="Bookman Old Style"/>
        </w:rPr>
        <w:t>)</w:t>
      </w:r>
    </w:p>
    <w:p>
      <w:pPr>
        <w:pStyle w:val="style0"/>
        <w:tabs>
          <w:tab w:val="left" w:leader="none" w:pos="720"/>
        </w:tabs>
        <w:rPr>
          <w:rFonts w:ascii="Bookman Old Style" w:cs="Arial" w:hAnsi="Bookman Old Style"/>
          <w:b/>
          <w:sz w:val="24"/>
          <w:szCs w:val="24"/>
        </w:rPr>
      </w:pPr>
    </w:p>
    <w:p>
      <w:pPr>
        <w:pStyle w:val="style0"/>
        <w:tabs>
          <w:tab w:val="left" w:leader="none" w:pos="720"/>
        </w:tabs>
        <w:rPr>
          <w:rFonts w:ascii="Bookman Old Style" w:cs="Arial" w:hAnsi="Bookman Old Style"/>
          <w:b/>
          <w:sz w:val="24"/>
          <w:szCs w:val="24"/>
        </w:rPr>
      </w:pPr>
    </w:p>
    <w:p>
      <w:pPr>
        <w:pStyle w:val="style0"/>
        <w:numPr>
          <w:ilvl w:val="0"/>
          <w:numId w:val="7"/>
        </w:numPr>
        <w:rPr>
          <w:rFonts w:ascii="Bookman Old Style" w:cs="Arial" w:hAnsi="Bookman Old Style"/>
          <w:b/>
          <w:bCs/>
          <w:sz w:val="28"/>
          <w:szCs w:val="28"/>
          <w:u w:val="single"/>
        </w:rPr>
      </w:pPr>
      <w:r>
        <w:rPr>
          <w:rFonts w:ascii="Bookman Old Style" w:cs="Arial" w:hAnsi="Bookman Old Style"/>
          <w:b/>
          <w:bCs/>
          <w:sz w:val="28"/>
          <w:szCs w:val="28"/>
          <w:u w:val="single"/>
        </w:rPr>
        <w:t>Managing Manpower</w:t>
      </w:r>
    </w:p>
    <w:p>
      <w:pPr>
        <w:pStyle w:val="style0"/>
        <w:ind w:left="720"/>
        <w:rPr>
          <w:rFonts w:ascii="Bookman Old Style" w:cs="Arial" w:hAnsi="Bookman Old Style"/>
          <w:b/>
          <w:bCs/>
          <w:sz w:val="24"/>
          <w:szCs w:val="24"/>
        </w:rPr>
      </w:pPr>
    </w:p>
    <w:p>
      <w:pPr>
        <w:pStyle w:val="style0"/>
        <w:numPr>
          <w:ilvl w:val="0"/>
          <w:numId w:val="4"/>
        </w:numPr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Responsible for </w:t>
      </w:r>
      <w:r>
        <w:rPr>
          <w:rFonts w:ascii="Bookman Old Style" w:cs="Arial" w:hAnsi="Bookman Old Style"/>
          <w:b/>
          <w:bCs/>
          <w:sz w:val="22"/>
          <w:szCs w:val="22"/>
        </w:rPr>
        <w:t>MULTISKILLING</w:t>
      </w:r>
      <w:r>
        <w:rPr>
          <w:rFonts w:ascii="Bookman Old Style" w:cs="Arial" w:hAnsi="Bookman Old Style"/>
          <w:sz w:val="22"/>
          <w:szCs w:val="22"/>
        </w:rPr>
        <w:t xml:space="preserve"> of each operator and line supervisor.</w:t>
      </w:r>
    </w:p>
    <w:p>
      <w:pPr>
        <w:pStyle w:val="style0"/>
        <w:numPr>
          <w:ilvl w:val="0"/>
          <w:numId w:val="4"/>
        </w:numPr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It </w:t>
      </w:r>
      <w:r>
        <w:rPr>
          <w:rFonts w:ascii="Bookman Old Style" w:cs="Arial" w:hAnsi="Bookman Old Style"/>
          <w:sz w:val="22"/>
          <w:szCs w:val="22"/>
        </w:rPr>
        <w:t>includes</w:t>
      </w:r>
      <w:r>
        <w:rPr>
          <w:rFonts w:ascii="Bookman Old Style" w:cs="Arial" w:hAnsi="Bookman Old Style"/>
          <w:sz w:val="22"/>
          <w:szCs w:val="22"/>
        </w:rPr>
        <w:t xml:space="preserve"> - </w:t>
      </w:r>
      <w:r>
        <w:rPr>
          <w:rFonts w:ascii="Bookman Old Style" w:cs="Arial" w:hAnsi="Bookman Old Style"/>
          <w:b/>
          <w:bCs/>
          <w:sz w:val="22"/>
          <w:szCs w:val="22"/>
        </w:rPr>
        <w:t>Education &amp; training</w:t>
      </w:r>
      <w:r>
        <w:rPr>
          <w:rFonts w:ascii="Bookman Old Style" w:cs="Arial" w:hAnsi="Bookman Old Style"/>
          <w:sz w:val="22"/>
          <w:szCs w:val="22"/>
        </w:rPr>
        <w:t xml:space="preserve"> of job knowledge, Creating operator skills &amp; Quality awareness, Health, Safety &amp; First aid, 5’S, WCQ level, SAP.</w:t>
      </w:r>
    </w:p>
    <w:p>
      <w:pPr>
        <w:pStyle w:val="style0"/>
        <w:rPr/>
      </w:pPr>
    </w:p>
    <w:p>
      <w:pPr>
        <w:pStyle w:val="style80"/>
        <w:numPr>
          <w:ilvl w:val="0"/>
          <w:numId w:val="5"/>
        </w:numPr>
        <w:spacing w:before="240" w:after="0" w:lineRule="auto" w:line="240"/>
        <w:rPr>
          <w:rFonts w:ascii="Bookman Old Style" w:cs="Arial" w:hAnsi="Bookman Old Style"/>
          <w:b/>
          <w:bCs/>
          <w:sz w:val="32"/>
          <w:szCs w:val="32"/>
          <w:u w:val="single"/>
        </w:rPr>
      </w:pPr>
      <w:r>
        <w:rPr>
          <w:rFonts w:ascii="Bookman Old Style" w:cs="Arial" w:hAnsi="Bookman Old Style"/>
          <w:b/>
          <w:sz w:val="32"/>
          <w:szCs w:val="32"/>
          <w:u w:val="single"/>
        </w:rPr>
        <w:t>Trainings attended: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World class quality (WCQ)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People Involvement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Standardization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Short lead time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Continuous improvement 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Safe driving and traffic control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Safety &amp; First Aid                                                                               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Safe loading &amp; shifting loads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Problem solving techniques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Capable to adapt in new working environment</w:t>
      </w:r>
    </w:p>
    <w:p>
      <w:pPr>
        <w:pStyle w:val="style0"/>
        <w:rPr/>
      </w:pPr>
    </w:p>
    <w:p>
      <w:pPr>
        <w:pStyle w:val="style179"/>
        <w:numPr>
          <w:ilvl w:val="0"/>
          <w:numId w:val="5"/>
        </w:numPr>
        <w:rPr>
          <w:rFonts w:ascii="Bookman Old Style" w:cs="Arial" w:hAnsi="Bookman Old Style"/>
          <w:b/>
          <w:sz w:val="32"/>
          <w:szCs w:val="32"/>
          <w:u w:val="single"/>
        </w:rPr>
      </w:pPr>
      <w:r>
        <w:rPr>
          <w:rFonts w:ascii="Bookman Old Style" w:cs="Arial" w:hAnsi="Bookman Old Style"/>
          <w:b/>
          <w:sz w:val="32"/>
          <w:szCs w:val="32"/>
          <w:u w:val="single"/>
        </w:rPr>
        <w:t>Strengths:</w:t>
      </w:r>
    </w:p>
    <w:p>
      <w:pPr>
        <w:pStyle w:val="style0"/>
        <w:rPr>
          <w:rFonts w:ascii="Bookman Old Style" w:cs="Arial" w:hAnsi="Bookman Old Style"/>
          <w:b/>
          <w:sz w:val="24"/>
          <w:szCs w:val="24"/>
        </w:rPr>
      </w:pPr>
    </w:p>
    <w:p>
      <w:pPr>
        <w:pStyle w:val="style0"/>
        <w:numPr>
          <w:ilvl w:val="0"/>
          <w:numId w:val="3"/>
        </w:numPr>
        <w:tabs>
          <w:tab w:val="left" w:leader="none" w:pos="360"/>
          <w:tab w:val="left" w:leader="none" w:pos="3402"/>
          <w:tab w:val="left" w:leader="none" w:pos="3969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caps/>
          <w:sz w:val="22"/>
          <w:szCs w:val="22"/>
        </w:rPr>
        <w:t>S</w:t>
      </w:r>
      <w:r>
        <w:rPr>
          <w:rFonts w:ascii="Bookman Old Style" w:cs="Arial" w:hAnsi="Bookman Old Style"/>
          <w:sz w:val="22"/>
          <w:szCs w:val="22"/>
        </w:rPr>
        <w:t>elf - confident and Self-Motivated.</w:t>
      </w:r>
    </w:p>
    <w:p>
      <w:pPr>
        <w:pStyle w:val="style0"/>
        <w:numPr>
          <w:ilvl w:val="0"/>
          <w:numId w:val="3"/>
        </w:numPr>
        <w:tabs>
          <w:tab w:val="left" w:leader="none" w:pos="360"/>
          <w:tab w:val="left" w:leader="none" w:pos="3402"/>
          <w:tab w:val="left" w:leader="none" w:pos="3969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Target oriented</w:t>
      </w:r>
    </w:p>
    <w:p>
      <w:pPr>
        <w:pStyle w:val="style0"/>
        <w:numPr>
          <w:ilvl w:val="0"/>
          <w:numId w:val="3"/>
        </w:numPr>
        <w:tabs>
          <w:tab w:val="left" w:leader="none" w:pos="360"/>
          <w:tab w:val="left" w:leader="none" w:pos="3402"/>
          <w:tab w:val="left" w:leader="none" w:pos="3969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Team management.</w:t>
      </w:r>
    </w:p>
    <w:p>
      <w:pPr>
        <w:pStyle w:val="style0"/>
        <w:numPr>
          <w:ilvl w:val="0"/>
          <w:numId w:val="3"/>
        </w:numPr>
        <w:tabs>
          <w:tab w:val="left" w:leader="none" w:pos="360"/>
          <w:tab w:val="left" w:leader="none" w:pos="3402"/>
          <w:tab w:val="left" w:leader="none" w:pos="3969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caps/>
          <w:sz w:val="22"/>
          <w:szCs w:val="22"/>
        </w:rPr>
        <w:t>s</w:t>
      </w:r>
      <w:r>
        <w:rPr>
          <w:rFonts w:ascii="Bookman Old Style" w:cs="Arial" w:hAnsi="Bookman Old Style"/>
          <w:sz w:val="22"/>
          <w:szCs w:val="22"/>
        </w:rPr>
        <w:t>killed at taking initiative and leading the group.</w:t>
      </w:r>
    </w:p>
    <w:p>
      <w:pPr>
        <w:pStyle w:val="style0"/>
        <w:numPr>
          <w:ilvl w:val="0"/>
          <w:numId w:val="3"/>
        </w:numPr>
        <w:tabs>
          <w:tab w:val="left" w:leader="none" w:pos="360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caps/>
          <w:sz w:val="22"/>
          <w:szCs w:val="22"/>
        </w:rPr>
        <w:t>g</w:t>
      </w:r>
      <w:r>
        <w:rPr>
          <w:rFonts w:ascii="Bookman Old Style" w:cs="Arial" w:hAnsi="Bookman Old Style"/>
          <w:sz w:val="22"/>
          <w:szCs w:val="22"/>
        </w:rPr>
        <w:t>ood communication skills with ability to influence others.</w:t>
      </w:r>
    </w:p>
    <w:p>
      <w:pPr>
        <w:pStyle w:val="style0"/>
        <w:numPr>
          <w:ilvl w:val="0"/>
          <w:numId w:val="3"/>
        </w:numPr>
        <w:tabs>
          <w:tab w:val="left" w:leader="none" w:pos="360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bCs/>
          <w:sz w:val="22"/>
          <w:szCs w:val="22"/>
        </w:rPr>
        <w:t>I believe in growth through continuous learning and application of knowledge.</w:t>
      </w:r>
    </w:p>
    <w:p>
      <w:pPr>
        <w:pStyle w:val="style0"/>
        <w:tabs>
          <w:tab w:val="left" w:leader="none" w:pos="360"/>
        </w:tabs>
        <w:jc w:val="both"/>
        <w:rPr>
          <w:rFonts w:ascii="Bookman Old Style" w:cs="Arial" w:hAnsi="Bookman Old Style"/>
          <w:bCs/>
          <w:sz w:val="22"/>
          <w:szCs w:val="22"/>
        </w:rPr>
      </w:pPr>
    </w:p>
    <w:p>
      <w:pPr>
        <w:pStyle w:val="style0"/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</w:pPr>
      <w:r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  <w:t>EDUCATIONAL QUALIFICATION</w:t>
      </w:r>
    </w:p>
    <w:p>
      <w:pPr>
        <w:pStyle w:val="style179"/>
        <w:numPr>
          <w:ilvl w:val="0"/>
          <w:numId w:val="10"/>
        </w:numPr>
        <w:spacing w:after="200" w:lineRule="auto" w:line="276"/>
        <w:rPr>
          <w:b/>
        </w:rPr>
      </w:pPr>
      <w:r>
        <w:rPr>
          <w:b/>
        </w:rPr>
        <w:t xml:space="preserve">Post-Graduation </w:t>
      </w:r>
      <w:r>
        <w:rPr>
          <w:b/>
        </w:rPr>
        <w:tab/>
      </w:r>
      <w:r>
        <w:rPr>
          <w:b/>
        </w:rPr>
        <w:tab/>
      </w:r>
      <w:r>
        <w:rPr>
          <w:b/>
        </w:rPr>
        <w:t xml:space="preserve"> </w:t>
      </w:r>
      <w:r>
        <w:rPr>
          <w:b/>
        </w:rPr>
        <w:t>:</w:t>
      </w:r>
      <w:r>
        <w:rPr>
          <w:b/>
        </w:rPr>
        <w:tab/>
      </w:r>
      <w:r>
        <w:rPr>
          <w:b/>
        </w:rPr>
        <w:t>M B A</w:t>
      </w:r>
    </w:p>
    <w:p>
      <w:pPr>
        <w:pStyle w:val="style179"/>
        <w:numPr>
          <w:ilvl w:val="0"/>
          <w:numId w:val="10"/>
        </w:numPr>
        <w:spacing w:after="200" w:lineRule="auto" w:line="276"/>
        <w:rPr/>
      </w:pPr>
      <w:r>
        <w:t xml:space="preserve">Specialization  </w:t>
      </w:r>
      <w:r>
        <w:tab/>
      </w:r>
      <w:r>
        <w:t xml:space="preserve">                           </w:t>
      </w:r>
      <w:r>
        <w:rPr>
          <w:b/>
        </w:rPr>
        <w:t xml:space="preserve">:  </w:t>
      </w:r>
      <w:r>
        <w:tab/>
      </w:r>
      <w:r>
        <w:t>Logistics &amp; Supply Chain management</w:t>
      </w:r>
    </w:p>
    <w:p>
      <w:pPr>
        <w:pStyle w:val="style179"/>
        <w:numPr>
          <w:ilvl w:val="0"/>
          <w:numId w:val="10"/>
        </w:numPr>
        <w:spacing w:after="200" w:lineRule="auto" w:line="276"/>
        <w:rPr/>
      </w:pPr>
      <w:r>
        <w:t xml:space="preserve">Institution </w:t>
      </w:r>
      <w:r>
        <w:tab/>
      </w:r>
      <w:r>
        <w:tab/>
      </w:r>
      <w:r>
        <w:tab/>
      </w:r>
      <w:r>
        <w:t xml:space="preserve"> </w:t>
      </w:r>
      <w:r>
        <w:rPr>
          <w:b/>
        </w:rPr>
        <w:t>:</w:t>
      </w:r>
      <w:r>
        <w:tab/>
      </w:r>
      <w:r>
        <w:t xml:space="preserve">Karnataka state Open University Mysore </w:t>
      </w:r>
    </w:p>
    <w:p>
      <w:pPr>
        <w:pStyle w:val="style179"/>
        <w:spacing w:after="200" w:lineRule="auto" w:line="276"/>
        <w:rPr/>
      </w:pPr>
    </w:p>
    <w:p>
      <w:pPr>
        <w:pStyle w:val="style179"/>
        <w:numPr>
          <w:ilvl w:val="0"/>
          <w:numId w:val="10"/>
        </w:numPr>
        <w:spacing w:after="200" w:lineRule="auto" w:line="276"/>
        <w:rPr>
          <w:b/>
        </w:rPr>
      </w:pPr>
      <w:r>
        <w:rPr>
          <w:b/>
        </w:rPr>
        <w:t xml:space="preserve">Post-Graduation </w:t>
      </w:r>
      <w:r>
        <w:rPr>
          <w:b/>
        </w:rPr>
        <w:tab/>
      </w:r>
      <w:r>
        <w:rPr>
          <w:b/>
        </w:rPr>
        <w:tab/>
      </w:r>
      <w:r>
        <w:rPr>
          <w:b/>
        </w:rPr>
        <w:t xml:space="preserve"> </w:t>
      </w:r>
      <w:r>
        <w:rPr>
          <w:b/>
        </w:rPr>
        <w:t>:</w:t>
      </w:r>
      <w:r>
        <w:rPr>
          <w:b/>
        </w:rPr>
        <w:tab/>
      </w:r>
      <w:r>
        <w:rPr>
          <w:b/>
        </w:rPr>
        <w:t>PGDBA</w:t>
      </w:r>
    </w:p>
    <w:p>
      <w:pPr>
        <w:pStyle w:val="style179"/>
        <w:numPr>
          <w:ilvl w:val="0"/>
          <w:numId w:val="10"/>
        </w:numPr>
        <w:spacing w:after="200" w:lineRule="auto" w:line="276"/>
        <w:rPr/>
      </w:pPr>
      <w:r>
        <w:t xml:space="preserve">Specialization </w:t>
      </w:r>
      <w:r>
        <w:tab/>
      </w:r>
      <w:r>
        <w:tab/>
      </w:r>
      <w:r>
        <w:tab/>
      </w:r>
      <w:r>
        <w:t xml:space="preserve"> </w:t>
      </w:r>
      <w:r>
        <w:rPr>
          <w:b/>
        </w:rPr>
        <w:t>:</w:t>
      </w:r>
      <w:r>
        <w:tab/>
      </w:r>
      <w:r>
        <w:t xml:space="preserve">Business Administration </w:t>
      </w:r>
    </w:p>
    <w:p>
      <w:pPr>
        <w:pStyle w:val="style179"/>
        <w:numPr>
          <w:ilvl w:val="0"/>
          <w:numId w:val="10"/>
        </w:numPr>
        <w:spacing w:after="200" w:lineRule="auto" w:line="276"/>
        <w:rPr/>
      </w:pPr>
      <w:r>
        <w:t xml:space="preserve">Institution </w:t>
      </w:r>
      <w:r>
        <w:tab/>
      </w:r>
      <w:r>
        <w:tab/>
      </w:r>
      <w:r>
        <w:tab/>
      </w:r>
      <w:r>
        <w:t xml:space="preserve"> </w:t>
      </w:r>
      <w:r>
        <w:rPr>
          <w:b/>
        </w:rPr>
        <w:t>:</w:t>
      </w:r>
      <w:r>
        <w:tab/>
      </w:r>
      <w:r>
        <w:t>Karnataka University Mysore (Manasagangotri)</w:t>
      </w:r>
    </w:p>
    <w:p>
      <w:pPr>
        <w:pStyle w:val="style179"/>
        <w:spacing w:after="200" w:lineRule="auto" w:line="276"/>
        <w:rPr/>
      </w:pPr>
    </w:p>
    <w:p>
      <w:pPr>
        <w:pStyle w:val="style179"/>
        <w:numPr>
          <w:ilvl w:val="0"/>
          <w:numId w:val="10"/>
        </w:numPr>
        <w:spacing w:after="200" w:lineRule="auto" w:line="276"/>
        <w:rPr>
          <w:b/>
        </w:rPr>
      </w:pPr>
      <w:r>
        <w:rPr>
          <w:b/>
        </w:rPr>
        <w:t xml:space="preserve">Graduation                        </w:t>
      </w:r>
      <w:r>
        <w:tab/>
      </w:r>
      <w:r>
        <w:t xml:space="preserve"> </w:t>
      </w:r>
      <w:r>
        <w:rPr>
          <w:b/>
        </w:rPr>
        <w:t>:</w:t>
      </w:r>
      <w:r>
        <w:t xml:space="preserve">           </w:t>
      </w:r>
      <w:r>
        <w:rPr>
          <w:b/>
        </w:rPr>
        <w:t>Diploma in Store Management</w:t>
      </w:r>
    </w:p>
    <w:p>
      <w:pPr>
        <w:pStyle w:val="style179"/>
        <w:numPr>
          <w:ilvl w:val="0"/>
          <w:numId w:val="10"/>
        </w:numPr>
        <w:spacing w:after="200" w:lineRule="auto" w:line="276"/>
        <w:rPr/>
      </w:pPr>
      <w:r>
        <w:t xml:space="preserve">Specialization  </w:t>
      </w:r>
      <w:r>
        <w:tab/>
      </w:r>
      <w:r>
        <w:t xml:space="preserve">                           </w:t>
      </w:r>
      <w:r>
        <w:rPr>
          <w:b/>
        </w:rPr>
        <w:t xml:space="preserve">: </w:t>
      </w:r>
      <w:r>
        <w:t xml:space="preserve">          Inventory</w:t>
      </w:r>
    </w:p>
    <w:p>
      <w:pPr>
        <w:pStyle w:val="style179"/>
        <w:numPr>
          <w:ilvl w:val="0"/>
          <w:numId w:val="10"/>
        </w:numPr>
        <w:spacing w:after="200" w:lineRule="auto" w:line="276"/>
        <w:rPr/>
      </w:pPr>
      <w:r>
        <w:t xml:space="preserve">Institution </w:t>
      </w:r>
      <w:r>
        <w:tab/>
      </w:r>
      <w:r>
        <w:t xml:space="preserve">                           </w:t>
      </w:r>
      <w:r>
        <w:rPr>
          <w:b/>
        </w:rPr>
        <w:t>:</w:t>
      </w:r>
      <w:r>
        <w:t xml:space="preserve">          Sysco Centre Dandle</w:t>
      </w:r>
    </w:p>
    <w:p>
      <w:pPr>
        <w:pStyle w:val="style179"/>
        <w:spacing w:after="200" w:lineRule="auto" w:line="276"/>
        <w:rPr>
          <w:b/>
        </w:rPr>
      </w:pPr>
    </w:p>
    <w:p>
      <w:pPr>
        <w:pStyle w:val="style179"/>
        <w:numPr>
          <w:ilvl w:val="0"/>
          <w:numId w:val="10"/>
        </w:numPr>
        <w:spacing w:after="200" w:lineRule="auto" w:line="276"/>
        <w:rPr>
          <w:b/>
        </w:rPr>
      </w:pPr>
      <w:r>
        <w:rPr>
          <w:b/>
        </w:rPr>
        <w:t xml:space="preserve">Graduation </w:t>
      </w:r>
      <w:r>
        <w:rPr>
          <w:b/>
        </w:rPr>
        <w:tab/>
      </w:r>
      <w:r>
        <w:rPr>
          <w:b/>
        </w:rPr>
        <w:tab/>
      </w:r>
      <w:r>
        <w:rPr>
          <w:b/>
        </w:rPr>
        <w:t xml:space="preserve">         </w:t>
      </w:r>
      <w:r>
        <w:rPr>
          <w:b/>
        </w:rPr>
        <w:t xml:space="preserve">  </w:t>
      </w:r>
      <w:r>
        <w:rPr>
          <w:b/>
        </w:rPr>
        <w:t xml:space="preserve">   :</w:t>
      </w:r>
      <w:r>
        <w:rPr>
          <w:b/>
        </w:rPr>
        <w:tab/>
      </w:r>
      <w:r>
        <w:rPr>
          <w:b/>
        </w:rPr>
        <w:t>BA</w:t>
      </w:r>
    </w:p>
    <w:p>
      <w:pPr>
        <w:pStyle w:val="style179"/>
        <w:numPr>
          <w:ilvl w:val="0"/>
          <w:numId w:val="10"/>
        </w:numPr>
        <w:spacing w:after="200" w:lineRule="auto" w:line="276"/>
        <w:rPr/>
      </w:pPr>
      <w:r>
        <w:t xml:space="preserve">Specialization  </w:t>
      </w:r>
      <w:r>
        <w:tab/>
      </w:r>
      <w:r>
        <w:t xml:space="preserve">                           </w:t>
      </w:r>
      <w:r>
        <w:rPr>
          <w:b/>
        </w:rPr>
        <w:t>:</w:t>
      </w:r>
      <w:r>
        <w:rPr>
          <w:b/>
        </w:rPr>
        <w:t xml:space="preserve"> </w:t>
      </w:r>
      <w:r>
        <w:t xml:space="preserve">          Geography</w:t>
      </w:r>
    </w:p>
    <w:p>
      <w:pPr>
        <w:pStyle w:val="style179"/>
        <w:numPr>
          <w:ilvl w:val="0"/>
          <w:numId w:val="10"/>
        </w:numPr>
        <w:spacing w:after="200" w:lineRule="auto" w:line="276"/>
        <w:rPr/>
      </w:pPr>
      <w:r>
        <w:t xml:space="preserve">Institution </w:t>
      </w:r>
      <w:r>
        <w:tab/>
      </w:r>
      <w:r>
        <w:t xml:space="preserve">                           :           Karnataka University Dharwad</w:t>
      </w:r>
    </w:p>
    <w:p>
      <w:pPr>
        <w:pStyle w:val="style0"/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</w:pPr>
      <w:r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  <w:t>PERSONAL DETAILS:</w:t>
      </w:r>
    </w:p>
    <w:p>
      <w:pPr>
        <w:pStyle w:val="style0"/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</w:pPr>
      <w:r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  <w:t xml:space="preserve"> </w:t>
      </w:r>
    </w:p>
    <w:p>
      <w:pPr>
        <w:pStyle w:val="style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NAME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        :             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</w:t>
      </w:r>
      <w:r>
        <w:rPr>
          <w:rFonts w:ascii="Bookman Old Style" w:cs="Arial" w:eastAsia="Arial Unicode MS" w:hAnsi="Bookman Old Style"/>
          <w:bCs/>
          <w:sz w:val="24"/>
          <w:szCs w:val="24"/>
        </w:rPr>
        <w:t>BASAVARAJ CHABBI</w:t>
      </w:r>
    </w:p>
    <w:p>
      <w:pPr>
        <w:pStyle w:val="style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FATHER NAME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: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     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</w:t>
      </w:r>
      <w:r>
        <w:rPr>
          <w:rFonts w:ascii="Bookman Old Style" w:cs="Arial" w:eastAsia="Arial Unicode MS" w:hAnsi="Bookman Old Style"/>
          <w:bCs/>
          <w:sz w:val="24"/>
          <w:szCs w:val="24"/>
        </w:rPr>
        <w:t>CHANNAPPA CHABBI</w:t>
      </w:r>
    </w:p>
    <w:p>
      <w:pPr>
        <w:pStyle w:val="style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RELIGION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    :             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</w:t>
      </w:r>
      <w:r>
        <w:rPr>
          <w:rFonts w:ascii="Bookman Old Style" w:cs="Arial" w:eastAsia="Arial Unicode MS" w:hAnsi="Bookman Old Style"/>
          <w:bCs/>
          <w:sz w:val="24"/>
          <w:szCs w:val="24"/>
        </w:rPr>
        <w:t>HINDU LINGAVANTH</w:t>
      </w:r>
    </w:p>
    <w:p>
      <w:pPr>
        <w:pStyle w:val="style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DATE OF BIRTH: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        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</w:t>
      </w:r>
      <w:r>
        <w:rPr>
          <w:rFonts w:ascii="Bookman Old Style" w:cs="Arial" w:eastAsia="Arial Unicode MS" w:hAnsi="Bookman Old Style"/>
          <w:bCs/>
          <w:sz w:val="24"/>
          <w:szCs w:val="24"/>
        </w:rPr>
        <w:t>01.06.1987</w:t>
      </w:r>
    </w:p>
    <w:p>
      <w:pPr>
        <w:pStyle w:val="style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MRITAL STATUS: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        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</w:t>
      </w:r>
      <w:r>
        <w:rPr>
          <w:rFonts w:ascii="Bookman Old Style" w:cs="Arial" w:eastAsia="Arial Unicode MS" w:hAnsi="Bookman Old Style"/>
          <w:bCs/>
          <w:sz w:val="24"/>
          <w:szCs w:val="24"/>
        </w:rPr>
        <w:t>MARRIED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000010101"/>
    <w:charset w:val="81"/>
    <w:family w:val="auto"/>
    <w:pitch w:val="fixed"/>
    <w:sig w:usb0="00000001" w:usb1="09060000" w:usb2="00000010" w:usb3="00000000" w:csb0="00080000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  <w:font w:name="Bookman Old Style">
    <w:altName w:val="Bookman Old Style"/>
    <w:panose1 w:val="02050604050000020204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Arial Unicode MS"/>
    <w:panose1 w:val="020b0604020000020204"/>
    <w:charset w:val="00"/>
    <w:family w:val="roman"/>
    <w:pitch w:val="variable"/>
    <w:sig w:usb0="00000003" w:usb1="00000000" w:usb2="00000000" w:usb3="00000000" w:csb0="00000001" w:csb1="00000000"/>
  </w:font>
  <w:font w:name="Leelawadee">
    <w:altName w:val="Leelawadee"/>
    <w:panose1 w:val="020b0502040000020203"/>
    <w:charset w:val="00"/>
    <w:family w:val="swiss"/>
    <w:pitch w:val="variable"/>
    <w:sig w:usb0="01000003" w:usb1="00000000" w:usb2="00000000" w:usb3="00000000" w:csb0="00010001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37A667C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2E6A26F8"/>
    <w:lvl w:ilvl="0" w:tplc="4D1C80C0">
      <w:start w:val="1"/>
      <w:numFmt w:val="decimal"/>
      <w:lvlText w:val="%1)"/>
      <w:lvlJc w:val="left"/>
      <w:pPr>
        <w:tabs>
          <w:tab w:val="left" w:leader="none" w:pos="540"/>
        </w:tabs>
        <w:ind w:left="540" w:hanging="360"/>
      </w:pPr>
      <w:rPr>
        <w:rFonts w:hint="default"/>
        <w:b w:val="false"/>
      </w:rPr>
    </w:lvl>
    <w:lvl w:ilvl="1" w:tplc="0526EFBA">
      <w:start w:val="6"/>
      <w:numFmt w:val="upperRoman"/>
      <w:lvlText w:val="%2."/>
      <w:lvlJc w:val="left"/>
      <w:pPr>
        <w:tabs>
          <w:tab w:val="left" w:leader="none" w:pos="1620"/>
        </w:tabs>
        <w:ind w:left="16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leader="none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leader="none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6300"/>
        </w:tabs>
        <w:ind w:left="6300" w:hanging="180"/>
      </w:pPr>
    </w:lvl>
  </w:abstractNum>
  <w:abstractNum w:abstractNumId="2">
    <w:nsid w:val="00000002"/>
    <w:multiLevelType w:val="hybridMultilevel"/>
    <w:tmpl w:val="953E0734"/>
    <w:lvl w:ilvl="0" w:tplc="0FC2DA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27A8CA70"/>
    <w:lvl w:ilvl="0" w:tplc="04090011">
      <w:start w:val="1"/>
      <w:numFmt w:val="decimal"/>
      <w:lvlText w:val="%1)"/>
      <w:lvlJc w:val="left"/>
      <w:pPr>
        <w:ind w:left="1080" w:hanging="720"/>
      </w:pPr>
      <w:rPr>
        <w:rFonts w:hint="default"/>
        <w:b w:val="fals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375A0092"/>
    <w:lvl w:ilvl="0" w:tplc="6A7A3FC0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5"/>
    <w:multiLevelType w:val="hybridMultilevel"/>
    <w:tmpl w:val="00BA5910"/>
    <w:lvl w:ilvl="0" w:tplc="04090011">
      <w:start w:val="1"/>
      <w:numFmt w:val="decimal"/>
      <w:lvlText w:val="%1)"/>
      <w:lvlJc w:val="left"/>
      <w:pPr>
        <w:tabs>
          <w:tab w:val="left" w:leader="none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6428E47E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00000007"/>
    <w:multiLevelType w:val="hybridMultilevel"/>
    <w:tmpl w:val="4FDE5E7E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B35ED586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7B7E158C"/>
    <w:lvl w:ilvl="0" w:tplc="04090011">
      <w:start w:val="1"/>
      <w:numFmt w:val="decimal"/>
      <w:lvlText w:val="%1)"/>
      <w:lvlJc w:val="left"/>
      <w:pPr>
        <w:tabs>
          <w:tab w:val="left" w:leader="none" w:pos="720"/>
        </w:tabs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7F6E44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93E648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9"/>
  </w:num>
  <w:num w:numId="4">
    <w:abstractNumId w:val="7"/>
  </w:num>
  <w:num w:numId="5">
    <w:abstractNumId w:val="11"/>
  </w:num>
  <w:num w:numId="6">
    <w:abstractNumId w:val="1"/>
  </w:num>
  <w:num w:numId="7">
    <w:abstractNumId w:val="0"/>
  </w:num>
  <w:num w:numId="8">
    <w:abstractNumId w:val="2"/>
  </w:num>
  <w:num w:numId="9">
    <w:abstractNumId w:val="6"/>
  </w:num>
  <w:num w:numId="10">
    <w:abstractNumId w:val="10"/>
  </w:num>
  <w:num w:numId="11">
    <w:abstractNumId w:val="3"/>
  </w:num>
  <w:num w:numId="12">
    <w:abstractNumId w:val="4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IN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rFonts w:ascii="Arial" w:eastAsia="Batang" w:hAnsi="Arial"/>
      <w:lang w:val="en-US"/>
    </w:rPr>
  </w:style>
  <w:style w:type="paragraph" w:styleId="style1">
    <w:name w:val="heading 1"/>
    <w:basedOn w:val="style0"/>
    <w:next w:val="style0"/>
    <w:link w:val="style4097"/>
    <w:qFormat/>
    <w:pPr>
      <w:keepNext/>
      <w:spacing w:before="240" w:after="60"/>
      <w:outlineLvl w:val="0"/>
    </w:pPr>
    <w:rPr>
      <w:rFonts w:ascii="Calibri Light" w:cs="宋体" w:eastAsia="宋体" w:hAnsi="Calibri Light"/>
      <w:b/>
      <w:bCs/>
      <w:kern w:val="32"/>
      <w:sz w:val="32"/>
      <w:szCs w:val="3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c1cf31f8-5266-4b32-b743-6864191ec162"/>
    <w:basedOn w:val="style65"/>
    <w:next w:val="style4097"/>
    <w:link w:val="style1"/>
    <w:rPr>
      <w:rFonts w:ascii="Calibri Light" w:cs="宋体" w:eastAsia="宋体" w:hAnsi="Calibri Light"/>
      <w:b/>
      <w:bCs/>
      <w:kern w:val="32"/>
      <w:sz w:val="32"/>
      <w:szCs w:val="32"/>
      <w:lang w:val="en-US"/>
    </w:rPr>
  </w:style>
  <w:style w:type="paragraph" w:styleId="style62">
    <w:name w:val="Title"/>
    <w:basedOn w:val="style0"/>
    <w:next w:val="style62"/>
    <w:link w:val="style4098"/>
    <w:qFormat/>
    <w:pPr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style4098">
    <w:name w:val="Title Char_50291663-5dcb-4a17-861e-fc7d7e6b9427"/>
    <w:basedOn w:val="style65"/>
    <w:next w:val="style4098"/>
    <w:link w:val="style62"/>
    <w:rPr>
      <w:b/>
      <w:bCs/>
      <w:sz w:val="24"/>
      <w:szCs w:val="24"/>
      <w:lang w:val="en-US"/>
    </w:rPr>
  </w:style>
  <w:style w:type="paragraph" w:styleId="style31">
    <w:name w:val="header"/>
    <w:basedOn w:val="style0"/>
    <w:next w:val="style31"/>
    <w:link w:val="style4099"/>
    <w:uiPriority w:val="99"/>
    <w:pPr>
      <w:tabs>
        <w:tab w:val="center" w:leader="none" w:pos="4513"/>
        <w:tab w:val="right" w:leader="none" w:pos="9026"/>
      </w:tabs>
    </w:pPr>
    <w:rPr/>
  </w:style>
  <w:style w:type="character" w:customStyle="1" w:styleId="style4099">
    <w:name w:val="Header Char_11ae6bfd-5472-4845-af78-deea296cb6be"/>
    <w:basedOn w:val="style65"/>
    <w:next w:val="style4099"/>
    <w:link w:val="style31"/>
    <w:uiPriority w:val="99"/>
    <w:rPr>
      <w:rFonts w:ascii="Arial" w:eastAsia="Batang" w:hAnsi="Arial"/>
      <w:lang w:val="en-US"/>
    </w:rPr>
  </w:style>
  <w:style w:type="paragraph" w:styleId="style32">
    <w:name w:val="footer"/>
    <w:basedOn w:val="style0"/>
    <w:next w:val="style32"/>
    <w:link w:val="style4100"/>
    <w:uiPriority w:val="99"/>
    <w:pPr>
      <w:tabs>
        <w:tab w:val="center" w:leader="none" w:pos="4513"/>
        <w:tab w:val="right" w:leader="none" w:pos="9026"/>
      </w:tabs>
    </w:pPr>
    <w:rPr/>
  </w:style>
  <w:style w:type="character" w:customStyle="1" w:styleId="style4100">
    <w:name w:val="Footer Char_bd82b285-4047-40c7-bbf4-e958b54a0313"/>
    <w:basedOn w:val="style65"/>
    <w:next w:val="style4100"/>
    <w:link w:val="style32"/>
    <w:uiPriority w:val="99"/>
    <w:rPr>
      <w:rFonts w:ascii="Arial" w:eastAsia="Batang" w:hAnsi="Arial"/>
      <w:lang w:val="en-US"/>
    </w:rPr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paragraph" w:styleId="style66">
    <w:name w:val="Body Text"/>
    <w:basedOn w:val="style0"/>
    <w:next w:val="style66"/>
    <w:link w:val="style4101"/>
    <w:pPr>
      <w:spacing w:after="120"/>
    </w:pPr>
    <w:rPr/>
  </w:style>
  <w:style w:type="character" w:customStyle="1" w:styleId="style4101">
    <w:name w:val="Body Text Char"/>
    <w:basedOn w:val="style65"/>
    <w:next w:val="style4101"/>
    <w:link w:val="style66"/>
    <w:rPr>
      <w:rFonts w:ascii="Arial" w:eastAsia="Batang" w:hAnsi="Arial"/>
      <w:lang w:val="en-US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80">
    <w:name w:val="Body Text 2"/>
    <w:basedOn w:val="style0"/>
    <w:next w:val="style80"/>
    <w:link w:val="style4102"/>
    <w:uiPriority w:val="99"/>
    <w:pPr>
      <w:spacing w:after="120" w:lineRule="auto" w:line="480"/>
    </w:pPr>
    <w:rPr/>
  </w:style>
  <w:style w:type="character" w:customStyle="1" w:styleId="style4102">
    <w:name w:val="Body Text 2 Char"/>
    <w:basedOn w:val="style65"/>
    <w:next w:val="style4102"/>
    <w:link w:val="style80"/>
    <w:uiPriority w:val="99"/>
    <w:rPr>
      <w:rFonts w:ascii="Arial" w:eastAsia="Batang" w:hAnsi="Arial"/>
      <w:lang w:val="en-US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671</Words>
  <Pages>3</Pages>
  <Characters>4155</Characters>
  <Application>WPS Office</Application>
  <DocSecurity>0</DocSecurity>
  <Paragraphs>130</Paragraphs>
  <ScaleCrop>false</ScaleCrop>
  <LinksUpToDate>false</LinksUpToDate>
  <CharactersWithSpaces>5283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2021-08-27T15:04:07Z</dcterms:created>
  <dc:creator>BASAVANNEPPA CHABBI [ CVBU, Purchasing &amp; Supply Chain, Dharwad ]</dc:creator>
  <lastModifiedBy>Redmi Note 4</lastModifiedBy>
  <dcterms:modified xsi:type="dcterms:W3CDTF">2021-09-17T11:06:59Z</dcterms:modified>
  <revision>282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