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6703" w:rsidRDefault="00D46703" w:rsidP="00D467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RESUME</w:t>
      </w:r>
    </w:p>
    <w:p w:rsidR="00D46703" w:rsidRDefault="00D46703" w:rsidP="00D467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D46703" w:rsidRDefault="00D46703" w:rsidP="00D4670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NAGESH A N</w:t>
      </w:r>
    </w:p>
    <w:p w:rsidR="00D46703" w:rsidRDefault="00D46703" w:rsidP="00D4670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CMA (ICWA) Semi qualified</w:t>
      </w:r>
    </w:p>
    <w:p w:rsidR="00D46703" w:rsidRDefault="00D46703" w:rsidP="00D4670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Email: nageshgowda688@gmail.com</w:t>
      </w:r>
    </w:p>
    <w:p w:rsidR="00D46703" w:rsidRDefault="00D46703" w:rsidP="00D4670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Phone: 9632554018</w:t>
      </w:r>
    </w:p>
    <w:p w:rsidR="00D46703" w:rsidRDefault="00D46703" w:rsidP="00D4670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ADDRESS: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#501 Adur village Bidarahalli hobli </w:t>
      </w:r>
      <w:r w:rsidR="000B480F">
        <w:rPr>
          <w:rFonts w:ascii="Times New Roman" w:eastAsia="Times New Roman" w:hAnsi="Times New Roman" w:cs="Times New Roman"/>
          <w:b/>
          <w:sz w:val="24"/>
          <w:szCs w:val="24"/>
        </w:rPr>
        <w:t>Bangalore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east </w:t>
      </w:r>
      <w:r w:rsidR="000B480F">
        <w:rPr>
          <w:rFonts w:ascii="Times New Roman" w:eastAsia="Times New Roman" w:hAnsi="Times New Roman" w:cs="Times New Roman"/>
          <w:b/>
          <w:sz w:val="24"/>
          <w:szCs w:val="24"/>
        </w:rPr>
        <w:t>taluk, Virgo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nagar Post, Bangalore-560049.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</w:t>
      </w:r>
    </w:p>
    <w:p w:rsidR="00D46703" w:rsidRDefault="00D46703" w:rsidP="000B480F">
      <w:pPr>
        <w:tabs>
          <w:tab w:val="center" w:pos="451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0B480F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</w:p>
    <w:tbl>
      <w:tblPr>
        <w:tblW w:w="0" w:type="auto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8856"/>
      </w:tblGrid>
      <w:tr w:rsidR="00D46703" w:rsidTr="00D46703">
        <w:trPr>
          <w:trHeight w:val="333"/>
        </w:trPr>
        <w:tc>
          <w:tcPr>
            <w:tcW w:w="8856" w:type="dxa"/>
            <w:shd w:val="clear" w:color="auto" w:fill="FFFFFF"/>
            <w:vAlign w:val="center"/>
          </w:tcPr>
          <w:p w:rsidR="00D46703" w:rsidRDefault="00D46703">
            <w:pPr>
              <w:keepNext/>
              <w:shd w:val="clear" w:color="auto" w:fill="C0C0C0"/>
              <w:tabs>
                <w:tab w:val="left" w:pos="144"/>
                <w:tab w:val="left" w:pos="864"/>
                <w:tab w:val="left" w:pos="1440"/>
                <w:tab w:val="left" w:pos="1584"/>
                <w:tab w:val="left" w:pos="2304"/>
                <w:tab w:val="left" w:pos="3024"/>
                <w:tab w:val="left" w:pos="3744"/>
                <w:tab w:val="left" w:pos="4464"/>
                <w:tab w:val="left" w:pos="5184"/>
                <w:tab w:val="left" w:pos="5904"/>
                <w:tab w:val="left" w:pos="6624"/>
                <w:tab w:val="left" w:pos="7344"/>
              </w:tabs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Book Antiqua" w:hAnsi="Book Antiqua" w:cs="Book Antiqu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Book Antiqua" w:hAnsi="Book Antiqua" w:cs="Book Antiqua"/>
                <w:b/>
                <w:bCs/>
                <w:sz w:val="24"/>
                <w:szCs w:val="24"/>
                <w:u w:val="single"/>
              </w:rPr>
              <w:t>CAREER OBJECTIVE</w:t>
            </w:r>
          </w:p>
          <w:p w:rsidR="00D46703" w:rsidRDefault="00D467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D46703" w:rsidRDefault="00D46703" w:rsidP="00D46703">
      <w:p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Book Antiqua"/>
          <w:b/>
          <w:bCs/>
          <w:lang w:val="en-GB"/>
        </w:rPr>
      </w:pPr>
      <w:r>
        <w:rPr>
          <w:rFonts w:ascii="Book Antiqua" w:hAnsi="Book Antiqua" w:cs="Book Antiqua"/>
          <w:b/>
          <w:bCs/>
          <w:lang w:val="en-GB"/>
        </w:rPr>
        <w:t>To deliver quality services to the organisation that match with the requirements of the job.</w:t>
      </w:r>
    </w:p>
    <w:p w:rsidR="00D46703" w:rsidRDefault="00D46703" w:rsidP="00D4670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  <w:b/>
          <w:bCs/>
          <w:lang w:val="en-GB"/>
        </w:rPr>
        <w:t>To occupy prominent positions in the organisational setup that would enable me to render the best of my services there by contributing significantly to the organisational effectiveness</w:t>
      </w:r>
      <w:r>
        <w:rPr>
          <w:rFonts w:ascii="Book Antiqua" w:hAnsi="Book Antiqua" w:cs="Book Antiqua"/>
          <w:lang w:val="en-GB"/>
        </w:rPr>
        <w:t xml:space="preserve">. </w:t>
      </w:r>
    </w:p>
    <w:p w:rsidR="00D46703" w:rsidRDefault="00D46703" w:rsidP="00D4670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W w:w="0" w:type="auto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8856"/>
      </w:tblGrid>
      <w:tr w:rsidR="00D46703" w:rsidTr="00D46703">
        <w:trPr>
          <w:trHeight w:val="333"/>
        </w:trPr>
        <w:tc>
          <w:tcPr>
            <w:tcW w:w="8856" w:type="dxa"/>
            <w:shd w:val="clear" w:color="auto" w:fill="FFFFFF"/>
            <w:vAlign w:val="center"/>
          </w:tcPr>
          <w:p w:rsidR="00D46703" w:rsidRDefault="00D46703">
            <w:pPr>
              <w:keepNext/>
              <w:shd w:val="clear" w:color="auto" w:fill="C0C0C0"/>
              <w:tabs>
                <w:tab w:val="left" w:pos="144"/>
                <w:tab w:val="left" w:pos="864"/>
                <w:tab w:val="left" w:pos="1440"/>
                <w:tab w:val="left" w:pos="1584"/>
                <w:tab w:val="left" w:pos="2304"/>
                <w:tab w:val="left" w:pos="3024"/>
                <w:tab w:val="left" w:pos="3744"/>
                <w:tab w:val="left" w:pos="4464"/>
                <w:tab w:val="left" w:pos="5184"/>
                <w:tab w:val="left" w:pos="5904"/>
                <w:tab w:val="left" w:pos="6624"/>
                <w:tab w:val="left" w:pos="7344"/>
              </w:tabs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Book Antiqua" w:hAnsi="Book Antiqua" w:cs="Book Antiqu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Book Antiqua" w:hAnsi="Book Antiqua" w:cs="Book Antiqua"/>
                <w:b/>
                <w:bCs/>
                <w:sz w:val="24"/>
                <w:szCs w:val="24"/>
                <w:u w:val="single"/>
              </w:rPr>
              <w:t>EDUCATIONAL QUALIFICATION</w:t>
            </w:r>
          </w:p>
          <w:p w:rsidR="00D46703" w:rsidRDefault="00D467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D46703" w:rsidRDefault="00D46703" w:rsidP="00D467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Academic Record</w:t>
      </w:r>
    </w:p>
    <w:tbl>
      <w:tblPr>
        <w:tblW w:w="0" w:type="auto"/>
        <w:tblInd w:w="-150" w:type="dxa"/>
        <w:tblLayout w:type="fixed"/>
        <w:tblLook w:val="04A0" w:firstRow="1" w:lastRow="0" w:firstColumn="1" w:lastColumn="0" w:noHBand="0" w:noVBand="1"/>
      </w:tblPr>
      <w:tblGrid>
        <w:gridCol w:w="1930"/>
        <w:gridCol w:w="1928"/>
        <w:gridCol w:w="2473"/>
        <w:gridCol w:w="1203"/>
        <w:gridCol w:w="1517"/>
      </w:tblGrid>
      <w:tr w:rsidR="00D46703" w:rsidTr="00043FD9">
        <w:trPr>
          <w:trHeight w:val="647"/>
        </w:trPr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46703" w:rsidRDefault="00D46703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Examination</w:t>
            </w:r>
          </w:p>
        </w:tc>
        <w:tc>
          <w:tcPr>
            <w:tcW w:w="1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46703" w:rsidRDefault="00D46703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Board</w:t>
            </w:r>
          </w:p>
        </w:tc>
        <w:tc>
          <w:tcPr>
            <w:tcW w:w="24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46703" w:rsidRDefault="00D46703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Institution</w:t>
            </w:r>
          </w:p>
        </w:tc>
        <w:tc>
          <w:tcPr>
            <w:tcW w:w="1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46703" w:rsidRDefault="00D467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Year of Passing</w:t>
            </w:r>
          </w:p>
        </w:tc>
        <w:tc>
          <w:tcPr>
            <w:tcW w:w="1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46703" w:rsidRDefault="00D467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Percentage of marks</w:t>
            </w:r>
          </w:p>
        </w:tc>
      </w:tr>
      <w:tr w:rsidR="00D46703" w:rsidTr="00043FD9">
        <w:trPr>
          <w:trHeight w:val="515"/>
        </w:trPr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46703" w:rsidRDefault="00D46703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X</w:t>
            </w:r>
          </w:p>
        </w:tc>
        <w:tc>
          <w:tcPr>
            <w:tcW w:w="1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46703" w:rsidRDefault="00D46703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KSEEB</w:t>
            </w:r>
          </w:p>
        </w:tc>
        <w:tc>
          <w:tcPr>
            <w:tcW w:w="24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46703" w:rsidRDefault="00D46703">
            <w:pPr>
              <w:autoSpaceDE w:val="0"/>
              <w:autoSpaceDN w:val="0"/>
              <w:adjustRightInd w:val="0"/>
              <w:spacing w:after="0" w:line="240" w:lineRule="auto"/>
              <w:rPr>
                <w:rFonts w:ascii="Book Antiqua" w:hAnsi="Book Antiqua" w:cs="Book Antiqua"/>
                <w:b/>
                <w:bCs/>
              </w:rPr>
            </w:pPr>
            <w:r>
              <w:rPr>
                <w:rFonts w:ascii="Book Antiqua" w:hAnsi="Book Antiqua" w:cs="Book Antiqua"/>
                <w:b/>
                <w:bCs/>
              </w:rPr>
              <w:t>Lal bahadur shastri English school</w:t>
            </w:r>
          </w:p>
        </w:tc>
        <w:tc>
          <w:tcPr>
            <w:tcW w:w="1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46703" w:rsidRDefault="00D46703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46703" w:rsidRDefault="00D46703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64.18%</w:t>
            </w:r>
          </w:p>
        </w:tc>
      </w:tr>
      <w:tr w:rsidR="00D46703" w:rsidTr="00043FD9">
        <w:trPr>
          <w:trHeight w:val="603"/>
        </w:trPr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46703" w:rsidRDefault="00D46703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PUC</w:t>
            </w:r>
          </w:p>
        </w:tc>
        <w:tc>
          <w:tcPr>
            <w:tcW w:w="1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46703" w:rsidRDefault="00D46703">
            <w:pPr>
              <w:rPr>
                <w:rFonts w:ascii="Times New Roman" w:hAnsi="Times New Roman" w:cs="Times New Roman"/>
                <w:b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333333"/>
                <w:sz w:val="24"/>
                <w:szCs w:val="24"/>
                <w:shd w:val="clear" w:color="auto" w:fill="FFFFFF"/>
              </w:rPr>
              <w:t>Department of Pre</w:t>
            </w:r>
            <w:r w:rsidR="000B480F">
              <w:rPr>
                <w:rFonts w:ascii="Times New Roman" w:hAnsi="Times New Roman" w:cs="Times New Roman"/>
                <w:b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333333"/>
                <w:sz w:val="24"/>
                <w:szCs w:val="24"/>
                <w:shd w:val="clear" w:color="auto" w:fill="FFFFFF"/>
              </w:rPr>
              <w:t xml:space="preserve">University Education  </w:t>
            </w:r>
          </w:p>
        </w:tc>
        <w:tc>
          <w:tcPr>
            <w:tcW w:w="24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6703" w:rsidRDefault="00D46703">
            <w:pPr>
              <w:autoSpaceDE w:val="0"/>
              <w:autoSpaceDN w:val="0"/>
              <w:adjustRightInd w:val="0"/>
              <w:spacing w:after="0" w:line="240" w:lineRule="auto"/>
              <w:rPr>
                <w:rFonts w:ascii="Book Antiqua" w:hAnsi="Book Antiqua" w:cs="Book Antiqua"/>
                <w:b/>
                <w:bCs/>
              </w:rPr>
            </w:pPr>
            <w:r>
              <w:rPr>
                <w:rFonts w:ascii="Book Antiqua" w:hAnsi="Book Antiqua" w:cs="Book Antiqua"/>
                <w:b/>
              </w:rPr>
              <w:t xml:space="preserve"> </w:t>
            </w:r>
            <w:r>
              <w:rPr>
                <w:rFonts w:ascii="Book Antiqua" w:hAnsi="Book Antiqua" w:cs="Book Antiqua"/>
                <w:b/>
                <w:bCs/>
              </w:rPr>
              <w:t>Sree Venkateshwara pu college</w:t>
            </w:r>
          </w:p>
          <w:p w:rsidR="00D46703" w:rsidRDefault="00D467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46703" w:rsidRDefault="00D46703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46703" w:rsidRDefault="00D46703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85.83%</w:t>
            </w:r>
          </w:p>
        </w:tc>
      </w:tr>
      <w:tr w:rsidR="00D46703" w:rsidTr="00043FD9">
        <w:trPr>
          <w:trHeight w:val="603"/>
        </w:trPr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46703" w:rsidRDefault="00D46703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BCom</w:t>
            </w:r>
            <w:proofErr w:type="spellEnd"/>
          </w:p>
        </w:tc>
        <w:tc>
          <w:tcPr>
            <w:tcW w:w="1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46703" w:rsidRDefault="00D467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Bangalore university</w:t>
            </w:r>
          </w:p>
        </w:tc>
        <w:tc>
          <w:tcPr>
            <w:tcW w:w="24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46703" w:rsidRDefault="00D467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Book Antiqua" w:hAnsi="Book Antiqua" w:cs="Book Antiqua"/>
                <w:b/>
              </w:rPr>
              <w:t xml:space="preserve"> </w:t>
            </w:r>
            <w:r>
              <w:rPr>
                <w:rFonts w:ascii="Book Antiqua" w:hAnsi="Book Antiqua" w:cs="Book Antiqua"/>
                <w:b/>
                <w:bCs/>
              </w:rPr>
              <w:t>Sree Venkateshwara College of science and management studies</w:t>
            </w:r>
          </w:p>
        </w:tc>
        <w:tc>
          <w:tcPr>
            <w:tcW w:w="1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46703" w:rsidRDefault="00D46703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2018</w:t>
            </w:r>
          </w:p>
        </w:tc>
        <w:tc>
          <w:tcPr>
            <w:tcW w:w="1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46703" w:rsidRDefault="00D46703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82.11%</w:t>
            </w:r>
          </w:p>
        </w:tc>
      </w:tr>
      <w:tr w:rsidR="00D46703" w:rsidTr="00043FD9">
        <w:trPr>
          <w:trHeight w:val="603"/>
        </w:trPr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46703" w:rsidRDefault="00D4670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CMA            INTERMEDIATE </w:t>
            </w:r>
          </w:p>
        </w:tc>
        <w:tc>
          <w:tcPr>
            <w:tcW w:w="1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6703" w:rsidRDefault="00D467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ICAMI</w:t>
            </w:r>
          </w:p>
          <w:p w:rsidR="00D46703" w:rsidRDefault="00D467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46703" w:rsidRDefault="00D467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The institute of cost accountant of India</w:t>
            </w:r>
          </w:p>
        </w:tc>
        <w:tc>
          <w:tcPr>
            <w:tcW w:w="1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46703" w:rsidRDefault="00D467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</w:p>
          <w:p w:rsidR="00D46703" w:rsidRDefault="00D467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2019</w:t>
            </w:r>
          </w:p>
        </w:tc>
        <w:tc>
          <w:tcPr>
            <w:tcW w:w="1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46703" w:rsidRDefault="00043FD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completed</w:t>
            </w:r>
          </w:p>
        </w:tc>
      </w:tr>
      <w:tr w:rsidR="00D46703" w:rsidTr="00043FD9">
        <w:trPr>
          <w:trHeight w:val="603"/>
        </w:trPr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46703" w:rsidRDefault="00043FD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CMA       FINAL  </w:t>
            </w:r>
          </w:p>
        </w:tc>
        <w:tc>
          <w:tcPr>
            <w:tcW w:w="1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46703" w:rsidRDefault="00D467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ICAMI</w:t>
            </w:r>
          </w:p>
        </w:tc>
        <w:tc>
          <w:tcPr>
            <w:tcW w:w="24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46703" w:rsidRDefault="00D467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The institute of cost accountant of India</w:t>
            </w:r>
          </w:p>
        </w:tc>
        <w:tc>
          <w:tcPr>
            <w:tcW w:w="1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6703" w:rsidRDefault="00D467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6703" w:rsidRDefault="000B480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Pursuing</w:t>
            </w:r>
          </w:p>
          <w:p w:rsidR="00D46703" w:rsidRDefault="00D46703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tbl>
      <w:tblPr>
        <w:tblStyle w:val="LightShading-Accent5"/>
        <w:tblW w:w="0" w:type="auto"/>
        <w:tblInd w:w="0" w:type="dxa"/>
        <w:tblLook w:val="04A0" w:firstRow="1" w:lastRow="0" w:firstColumn="1" w:lastColumn="0" w:noHBand="0" w:noVBand="1"/>
      </w:tblPr>
      <w:tblGrid>
        <w:gridCol w:w="9026"/>
      </w:tblGrid>
      <w:tr w:rsidR="00D46703" w:rsidTr="00D467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2" w:type="dxa"/>
            <w:shd w:val="clear" w:color="auto" w:fill="BFBFBF" w:themeFill="background1" w:themeFillShade="BF"/>
            <w:hideMark/>
          </w:tcPr>
          <w:p w:rsidR="00D46703" w:rsidRDefault="00D46703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  <w:u w:val="thick"/>
                <w:lang w:val="en-IN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thick"/>
              </w:rPr>
              <w:t>COMPUTER SKILLS</w:t>
            </w:r>
          </w:p>
        </w:tc>
      </w:tr>
    </w:tbl>
    <w:p w:rsidR="00D46703" w:rsidRDefault="00D46703" w:rsidP="00D46703">
      <w:pPr>
        <w:pStyle w:val="NoSpacing"/>
        <w:rPr>
          <w:rFonts w:ascii="Times New Roman" w:hAnsi="Times New Roman" w:cs="Times New Roman"/>
          <w:i/>
          <w:sz w:val="24"/>
          <w:szCs w:val="24"/>
          <w:u w:val="thick"/>
        </w:rPr>
      </w:pPr>
    </w:p>
    <w:p w:rsidR="00D46703" w:rsidRDefault="00D46703" w:rsidP="00D46703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MS Office Applications (Word, Excel, Power point), Internet/Email</w:t>
      </w:r>
    </w:p>
    <w:p w:rsidR="00D46703" w:rsidRDefault="00D46703" w:rsidP="00D46703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Well conversant in Tally ERP 9 with GST.</w:t>
      </w:r>
    </w:p>
    <w:p w:rsidR="00D46703" w:rsidRDefault="00D46703" w:rsidP="00D4670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Completed compulsory Computer Training Programme as per the regulations of ICAI</w:t>
      </w:r>
    </w:p>
    <w:p w:rsidR="00D46703" w:rsidRDefault="00D46703" w:rsidP="00D4670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GST Filing</w:t>
      </w:r>
    </w:p>
    <w:p w:rsidR="00D46703" w:rsidRDefault="00D46703" w:rsidP="00D4670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46703" w:rsidRDefault="00D46703" w:rsidP="00D46703">
      <w:pPr>
        <w:tabs>
          <w:tab w:val="left" w:pos="644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D46703" w:rsidRDefault="00D46703" w:rsidP="00D46703">
      <w:pPr>
        <w:widowControl w:val="0"/>
        <w:shd w:val="pct25" w:color="auto" w:fill="auto"/>
        <w:autoSpaceDE w:val="0"/>
        <w:autoSpaceDN w:val="0"/>
        <w:adjustRightInd w:val="0"/>
        <w:spacing w:after="0" w:line="240" w:lineRule="auto"/>
        <w:ind w:left="-90" w:firstLine="90"/>
        <w:jc w:val="both"/>
        <w:rPr>
          <w:rFonts w:ascii="Book Antiqua" w:hAnsi="Book Antiqua" w:cs="Book Antiqua"/>
          <w:b/>
          <w:bCs/>
          <w:smallCaps/>
          <w:sz w:val="32"/>
          <w:szCs w:val="32"/>
        </w:rPr>
      </w:pPr>
      <w:r>
        <w:rPr>
          <w:rFonts w:ascii="Book Antiqua" w:hAnsi="Book Antiqua" w:cs="Book Antiqua"/>
          <w:b/>
          <w:bCs/>
          <w:smallCaps/>
          <w:sz w:val="32"/>
          <w:szCs w:val="32"/>
        </w:rPr>
        <w:lastRenderedPageBreak/>
        <w:t>experience</w:t>
      </w:r>
    </w:p>
    <w:p w:rsidR="00D46703" w:rsidRDefault="00D46703" w:rsidP="00D4670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Worked in </w:t>
      </w:r>
      <w:r>
        <w:rPr>
          <w:rFonts w:ascii="Times New Roman" w:hAnsi="Times New Roman" w:cs="Times New Roman"/>
          <w:b/>
          <w:sz w:val="24"/>
          <w:szCs w:val="24"/>
        </w:rPr>
        <w:t>Rajasekaran M &amp; Co</w:t>
      </w:r>
      <w:r>
        <w:rPr>
          <w:rFonts w:ascii="Times New Roman" w:hAnsi="Times New Roman" w:cs="Times New Roman"/>
          <w:sz w:val="24"/>
          <w:szCs w:val="24"/>
        </w:rPr>
        <w:t>. (</w:t>
      </w:r>
      <w:r>
        <w:rPr>
          <w:rFonts w:ascii="Times New Roman" w:hAnsi="Times New Roman" w:cs="Times New Roman"/>
          <w:b/>
          <w:bCs/>
          <w:sz w:val="24"/>
          <w:szCs w:val="24"/>
        </w:rPr>
        <w:t>CA</w:t>
      </w:r>
      <w:r>
        <w:rPr>
          <w:rFonts w:ascii="Times New Roman" w:hAnsi="Times New Roman" w:cs="Times New Roman"/>
          <w:sz w:val="24"/>
          <w:szCs w:val="24"/>
        </w:rPr>
        <w:t xml:space="preserve">) Firm as an </w:t>
      </w:r>
      <w:r w:rsidR="000B480F">
        <w:rPr>
          <w:rFonts w:ascii="Times New Roman" w:hAnsi="Times New Roman" w:cs="Times New Roman"/>
          <w:sz w:val="24"/>
          <w:szCs w:val="24"/>
        </w:rPr>
        <w:t>Accountant for</w:t>
      </w:r>
      <w:r>
        <w:rPr>
          <w:rFonts w:ascii="Times New Roman" w:hAnsi="Times New Roman" w:cs="Times New Roman"/>
          <w:sz w:val="24"/>
          <w:szCs w:val="24"/>
        </w:rPr>
        <w:t xml:space="preserve"> 1 year </w:t>
      </w:r>
      <w:r w:rsidR="000B480F">
        <w:rPr>
          <w:rFonts w:ascii="Times New Roman" w:hAnsi="Times New Roman" w:cs="Times New Roman"/>
          <w:sz w:val="24"/>
          <w:szCs w:val="24"/>
        </w:rPr>
        <w:t>GST filing</w:t>
      </w:r>
    </w:p>
    <w:p w:rsidR="00D46703" w:rsidRDefault="00D46703" w:rsidP="00D46703">
      <w:pPr>
        <w:pStyle w:val="Default"/>
        <w:numPr>
          <w:ilvl w:val="0"/>
          <w:numId w:val="3"/>
        </w:numPr>
        <w:spacing w:after="17"/>
        <w:rPr>
          <w:sz w:val="23"/>
          <w:szCs w:val="23"/>
        </w:rPr>
      </w:pPr>
      <w:r>
        <w:rPr>
          <w:sz w:val="23"/>
          <w:szCs w:val="23"/>
        </w:rPr>
        <w:t xml:space="preserve"> GSTR 1 filing of </w:t>
      </w:r>
      <w:r w:rsidR="000B480F">
        <w:rPr>
          <w:sz w:val="23"/>
          <w:szCs w:val="23"/>
        </w:rPr>
        <w:t>clients.</w:t>
      </w:r>
      <w:r>
        <w:rPr>
          <w:sz w:val="23"/>
          <w:szCs w:val="23"/>
        </w:rPr>
        <w:t xml:space="preserve"> </w:t>
      </w:r>
    </w:p>
    <w:p w:rsidR="00D46703" w:rsidRDefault="00D46703" w:rsidP="00D46703">
      <w:pPr>
        <w:pStyle w:val="Default"/>
        <w:numPr>
          <w:ilvl w:val="0"/>
          <w:numId w:val="3"/>
        </w:numPr>
        <w:spacing w:after="17"/>
        <w:rPr>
          <w:sz w:val="23"/>
          <w:szCs w:val="23"/>
        </w:rPr>
      </w:pPr>
      <w:r>
        <w:rPr>
          <w:sz w:val="23"/>
          <w:szCs w:val="23"/>
        </w:rPr>
        <w:t>GSTR 2A filing of clients.</w:t>
      </w:r>
    </w:p>
    <w:p w:rsidR="00D46703" w:rsidRDefault="00D46703" w:rsidP="00D46703">
      <w:pPr>
        <w:pStyle w:val="Default"/>
        <w:numPr>
          <w:ilvl w:val="0"/>
          <w:numId w:val="3"/>
        </w:numPr>
        <w:spacing w:after="17"/>
        <w:rPr>
          <w:sz w:val="23"/>
          <w:szCs w:val="23"/>
        </w:rPr>
      </w:pPr>
      <w:r>
        <w:rPr>
          <w:sz w:val="23"/>
          <w:szCs w:val="23"/>
        </w:rPr>
        <w:t xml:space="preserve">GSTR 3 filing of clients </w:t>
      </w:r>
    </w:p>
    <w:p w:rsidR="00D46703" w:rsidRDefault="00D46703" w:rsidP="00D46703">
      <w:pPr>
        <w:pStyle w:val="Default"/>
        <w:numPr>
          <w:ilvl w:val="0"/>
          <w:numId w:val="3"/>
        </w:numPr>
        <w:spacing w:after="17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 GSTR </w:t>
      </w:r>
      <w:r w:rsidR="000B480F">
        <w:rPr>
          <w:rFonts w:ascii="Arial" w:hAnsi="Arial" w:cs="Arial"/>
          <w:sz w:val="23"/>
          <w:szCs w:val="23"/>
        </w:rPr>
        <w:t>Reconciliation</w:t>
      </w:r>
      <w:r w:rsidR="00043FD9">
        <w:rPr>
          <w:rFonts w:ascii="Arial" w:hAnsi="Arial" w:cs="Arial"/>
          <w:sz w:val="23"/>
          <w:szCs w:val="23"/>
        </w:rPr>
        <w:t xml:space="preserve"> in </w:t>
      </w:r>
      <w:r w:rsidR="000B480F">
        <w:rPr>
          <w:rFonts w:ascii="Arial" w:hAnsi="Arial" w:cs="Arial"/>
          <w:sz w:val="23"/>
          <w:szCs w:val="23"/>
        </w:rPr>
        <w:t>winman</w:t>
      </w:r>
      <w:r w:rsidR="00043FD9">
        <w:rPr>
          <w:rFonts w:ascii="Arial" w:hAnsi="Arial" w:cs="Arial"/>
          <w:sz w:val="23"/>
          <w:szCs w:val="23"/>
        </w:rPr>
        <w:t xml:space="preserve"> software</w:t>
      </w:r>
      <w:r>
        <w:rPr>
          <w:rFonts w:ascii="Arial" w:hAnsi="Arial" w:cs="Arial"/>
          <w:sz w:val="23"/>
          <w:szCs w:val="23"/>
        </w:rPr>
        <w:t xml:space="preserve"> </w:t>
      </w:r>
    </w:p>
    <w:p w:rsidR="00D46703" w:rsidRDefault="00D46703" w:rsidP="00D46703">
      <w:pPr>
        <w:pStyle w:val="Default"/>
        <w:numPr>
          <w:ilvl w:val="0"/>
          <w:numId w:val="3"/>
        </w:numPr>
        <w:spacing w:after="17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 Tally entry of bank statement</w:t>
      </w:r>
    </w:p>
    <w:p w:rsidR="00D46703" w:rsidRDefault="00D46703" w:rsidP="00D46703">
      <w:pPr>
        <w:pStyle w:val="Default"/>
        <w:numPr>
          <w:ilvl w:val="0"/>
          <w:numId w:val="3"/>
        </w:numPr>
        <w:spacing w:after="17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 Filing of TDS</w:t>
      </w:r>
      <w:r w:rsidR="00043FD9">
        <w:rPr>
          <w:rFonts w:ascii="Arial" w:hAnsi="Arial" w:cs="Arial"/>
          <w:sz w:val="23"/>
          <w:szCs w:val="23"/>
        </w:rPr>
        <w:t xml:space="preserve"> in winman software</w:t>
      </w:r>
    </w:p>
    <w:p w:rsidR="00043FD9" w:rsidRDefault="00043FD9" w:rsidP="00D46703">
      <w:pPr>
        <w:pStyle w:val="Default"/>
        <w:numPr>
          <w:ilvl w:val="0"/>
          <w:numId w:val="3"/>
        </w:numPr>
        <w:spacing w:after="17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Audited purchase and sales books</w:t>
      </w:r>
    </w:p>
    <w:p w:rsidR="008060B1" w:rsidRDefault="000B480F" w:rsidP="00D46703">
      <w:pPr>
        <w:pStyle w:val="Default"/>
        <w:numPr>
          <w:ilvl w:val="0"/>
          <w:numId w:val="3"/>
        </w:numPr>
        <w:spacing w:after="17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Reconciliations</w:t>
      </w:r>
      <w:r w:rsidR="008060B1">
        <w:rPr>
          <w:rFonts w:ascii="Arial" w:hAnsi="Arial" w:cs="Arial"/>
          <w:sz w:val="23"/>
          <w:szCs w:val="23"/>
        </w:rPr>
        <w:t xml:space="preserve"> of GST and Books of accounts</w:t>
      </w:r>
    </w:p>
    <w:p w:rsidR="008060B1" w:rsidRDefault="008060B1" w:rsidP="00D46703">
      <w:pPr>
        <w:pStyle w:val="Default"/>
        <w:numPr>
          <w:ilvl w:val="0"/>
          <w:numId w:val="3"/>
        </w:numPr>
        <w:spacing w:after="17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Prepared accounts for GST annual return</w:t>
      </w:r>
    </w:p>
    <w:p w:rsidR="008060B1" w:rsidRDefault="008060B1" w:rsidP="00D46703">
      <w:pPr>
        <w:pStyle w:val="Default"/>
        <w:numPr>
          <w:ilvl w:val="0"/>
          <w:numId w:val="3"/>
        </w:numPr>
        <w:spacing w:after="17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Basics of income tax filiing of individual</w:t>
      </w:r>
    </w:p>
    <w:p w:rsidR="00D46703" w:rsidRDefault="00D46703" w:rsidP="00D46703">
      <w:pPr>
        <w:tabs>
          <w:tab w:val="left" w:pos="644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D46703" w:rsidRDefault="00D46703" w:rsidP="00D46703">
      <w:pPr>
        <w:tabs>
          <w:tab w:val="left" w:pos="644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                                                            </w:t>
      </w:r>
    </w:p>
    <w:p w:rsidR="00D46703" w:rsidRDefault="00D46703" w:rsidP="00D46703">
      <w:pPr>
        <w:widowControl w:val="0"/>
        <w:shd w:val="pct25" w:color="auto" w:fill="auto"/>
        <w:autoSpaceDE w:val="0"/>
        <w:autoSpaceDN w:val="0"/>
        <w:adjustRightInd w:val="0"/>
        <w:spacing w:after="0" w:line="240" w:lineRule="auto"/>
        <w:ind w:left="-90" w:firstLine="90"/>
        <w:jc w:val="both"/>
        <w:rPr>
          <w:rFonts w:ascii="Book Antiqua" w:hAnsi="Book Antiqua" w:cs="Book Antiqua"/>
          <w:b/>
          <w:bCs/>
          <w:i/>
          <w:iCs/>
          <w:sz w:val="24"/>
          <w:szCs w:val="24"/>
          <w:u w:val="single"/>
        </w:rPr>
      </w:pPr>
      <w:r>
        <w:rPr>
          <w:rFonts w:ascii="Book Antiqua" w:hAnsi="Book Antiqua" w:cs="Book Antiqua"/>
          <w:b/>
          <w:bCs/>
          <w:smallCaps/>
          <w:sz w:val="24"/>
          <w:szCs w:val="24"/>
          <w:u w:val="single"/>
        </w:rPr>
        <w:t xml:space="preserve"> PERSONAL STRENGTHS</w:t>
      </w:r>
    </w:p>
    <w:p w:rsidR="00D46703" w:rsidRDefault="00D46703" w:rsidP="00D46703">
      <w:pPr>
        <w:autoSpaceDE w:val="0"/>
        <w:autoSpaceDN w:val="0"/>
        <w:adjustRightInd w:val="0"/>
        <w:spacing w:after="0" w:line="240" w:lineRule="auto"/>
        <w:ind w:right="720"/>
        <w:rPr>
          <w:rFonts w:ascii="Book Antiqua" w:hAnsi="Book Antiqua" w:cs="Book Antiqua"/>
          <w:sz w:val="20"/>
          <w:szCs w:val="20"/>
        </w:rPr>
      </w:pPr>
    </w:p>
    <w:p w:rsidR="00D46703" w:rsidRDefault="00D46703" w:rsidP="00D46703">
      <w:pPr>
        <w:autoSpaceDE w:val="0"/>
        <w:autoSpaceDN w:val="0"/>
        <w:adjustRightInd w:val="0"/>
        <w:spacing w:after="0" w:line="360" w:lineRule="auto"/>
        <w:ind w:left="360" w:right="720" w:hanging="360"/>
        <w:rPr>
          <w:rFonts w:ascii="Book Antiqua" w:hAnsi="Book Antiqua" w:cs="Book Antiqua"/>
          <w:b/>
          <w:bCs/>
        </w:rPr>
      </w:pPr>
      <w:r>
        <w:rPr>
          <w:rFonts w:ascii="Wingdings" w:hAnsi="Wingdings" w:cs="Wingdings"/>
          <w:b/>
          <w:bCs/>
        </w:rPr>
        <w:t></w:t>
      </w:r>
      <w:r>
        <w:rPr>
          <w:rFonts w:ascii="Wingdings" w:hAnsi="Wingdings" w:cs="Wingdings"/>
          <w:b/>
          <w:bCs/>
        </w:rPr>
        <w:tab/>
      </w:r>
      <w:r>
        <w:rPr>
          <w:rFonts w:ascii="Book Antiqua" w:hAnsi="Book Antiqua" w:cs="Book Antiqua"/>
          <w:b/>
          <w:bCs/>
        </w:rPr>
        <w:t>Positive Attitude, Determined, High Energies.</w:t>
      </w:r>
    </w:p>
    <w:p w:rsidR="00D46703" w:rsidRDefault="00D46703" w:rsidP="00D46703">
      <w:pPr>
        <w:autoSpaceDE w:val="0"/>
        <w:autoSpaceDN w:val="0"/>
        <w:adjustRightInd w:val="0"/>
        <w:spacing w:after="0" w:line="360" w:lineRule="auto"/>
        <w:ind w:left="360" w:right="720" w:hanging="360"/>
        <w:rPr>
          <w:rFonts w:ascii="Book Antiqua" w:hAnsi="Book Antiqua" w:cs="Book Antiqua"/>
          <w:b/>
          <w:bCs/>
        </w:rPr>
      </w:pPr>
      <w:r>
        <w:rPr>
          <w:rFonts w:ascii="Wingdings" w:hAnsi="Wingdings" w:cs="Wingdings"/>
          <w:b/>
          <w:bCs/>
        </w:rPr>
        <w:t></w:t>
      </w:r>
      <w:r>
        <w:rPr>
          <w:rFonts w:ascii="Wingdings" w:hAnsi="Wingdings" w:cs="Wingdings"/>
          <w:b/>
          <w:bCs/>
        </w:rPr>
        <w:tab/>
      </w:r>
      <w:r>
        <w:rPr>
          <w:rFonts w:ascii="Book Antiqua" w:hAnsi="Book Antiqua" w:cs="Book Antiqua"/>
          <w:b/>
          <w:bCs/>
        </w:rPr>
        <w:t>Good decision making and analytical skills.</w:t>
      </w:r>
    </w:p>
    <w:p w:rsidR="00D46703" w:rsidRDefault="00D46703" w:rsidP="00D46703">
      <w:pPr>
        <w:autoSpaceDE w:val="0"/>
        <w:autoSpaceDN w:val="0"/>
        <w:adjustRightInd w:val="0"/>
        <w:spacing w:after="0" w:line="360" w:lineRule="auto"/>
        <w:ind w:left="360" w:right="720" w:hanging="360"/>
        <w:rPr>
          <w:rFonts w:ascii="Book Antiqua" w:hAnsi="Book Antiqua" w:cs="Book Antiqua"/>
          <w:b/>
          <w:bCs/>
        </w:rPr>
      </w:pPr>
      <w:r>
        <w:rPr>
          <w:rFonts w:ascii="Wingdings" w:hAnsi="Wingdings" w:cs="Wingdings"/>
          <w:b/>
          <w:bCs/>
        </w:rPr>
        <w:t></w:t>
      </w:r>
      <w:r>
        <w:rPr>
          <w:rFonts w:ascii="Wingdings" w:hAnsi="Wingdings" w:cs="Wingdings"/>
          <w:b/>
          <w:bCs/>
        </w:rPr>
        <w:tab/>
      </w:r>
      <w:r>
        <w:rPr>
          <w:rFonts w:ascii="Book Antiqua" w:hAnsi="Book Antiqua" w:cs="Book Antiqua"/>
          <w:b/>
          <w:bCs/>
        </w:rPr>
        <w:t>Flexible and adaptable to any sort of environment.</w:t>
      </w:r>
    </w:p>
    <w:p w:rsidR="00D46703" w:rsidRDefault="00D46703" w:rsidP="00D46703">
      <w:pPr>
        <w:autoSpaceDE w:val="0"/>
        <w:autoSpaceDN w:val="0"/>
        <w:adjustRightInd w:val="0"/>
        <w:spacing w:after="0" w:line="360" w:lineRule="auto"/>
        <w:ind w:left="360" w:right="720" w:hanging="360"/>
        <w:rPr>
          <w:rFonts w:ascii="Book Antiqua" w:hAnsi="Book Antiqua" w:cs="Book Antiqua"/>
          <w:b/>
          <w:bCs/>
        </w:rPr>
      </w:pPr>
      <w:r>
        <w:rPr>
          <w:rFonts w:ascii="Wingdings" w:hAnsi="Wingdings" w:cs="Wingdings"/>
          <w:b/>
          <w:bCs/>
        </w:rPr>
        <w:t></w:t>
      </w:r>
      <w:r>
        <w:rPr>
          <w:rFonts w:ascii="Wingdings" w:hAnsi="Wingdings" w:cs="Wingdings"/>
          <w:b/>
          <w:bCs/>
        </w:rPr>
        <w:tab/>
      </w:r>
      <w:r>
        <w:rPr>
          <w:rFonts w:ascii="Book Antiqua" w:hAnsi="Book Antiqua" w:cs="Book Antiqua"/>
          <w:b/>
          <w:bCs/>
        </w:rPr>
        <w:t>Creative thinking, Self confidence</w:t>
      </w:r>
    </w:p>
    <w:p w:rsidR="00D46703" w:rsidRDefault="00D46703" w:rsidP="00D4670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D46703" w:rsidRDefault="00D46703" w:rsidP="00D46703">
      <w:pPr>
        <w:keepNext/>
        <w:shd w:val="clear" w:color="auto" w:fill="C0C0C0"/>
        <w:tabs>
          <w:tab w:val="left" w:pos="144"/>
          <w:tab w:val="left" w:pos="864"/>
          <w:tab w:val="left" w:pos="1440"/>
          <w:tab w:val="left" w:pos="1584"/>
          <w:tab w:val="left" w:pos="2304"/>
          <w:tab w:val="left" w:pos="3024"/>
          <w:tab w:val="left" w:pos="3744"/>
          <w:tab w:val="left" w:pos="4464"/>
          <w:tab w:val="left" w:pos="5184"/>
          <w:tab w:val="left" w:pos="5904"/>
          <w:tab w:val="left" w:pos="6624"/>
          <w:tab w:val="left" w:pos="7344"/>
        </w:tabs>
        <w:autoSpaceDE w:val="0"/>
        <w:autoSpaceDN w:val="0"/>
        <w:adjustRightInd w:val="0"/>
        <w:spacing w:after="0" w:line="240" w:lineRule="auto"/>
        <w:outlineLvl w:val="0"/>
        <w:rPr>
          <w:rFonts w:ascii="Book Antiqua" w:hAnsi="Book Antiqua" w:cs="Book Antiqua"/>
          <w:b/>
          <w:bCs/>
          <w:sz w:val="24"/>
          <w:szCs w:val="24"/>
          <w:u w:val="single"/>
        </w:rPr>
      </w:pPr>
      <w:r>
        <w:rPr>
          <w:rFonts w:ascii="Book Antiqua" w:hAnsi="Book Antiqua" w:cs="Book Antiqua"/>
          <w:b/>
          <w:bCs/>
          <w:sz w:val="24"/>
          <w:szCs w:val="24"/>
          <w:u w:val="single"/>
        </w:rPr>
        <w:t>PERSONAL PROFILE</w:t>
      </w:r>
    </w:p>
    <w:p w:rsidR="00D46703" w:rsidRDefault="00D46703" w:rsidP="00D46703">
      <w:pPr>
        <w:tabs>
          <w:tab w:val="left" w:pos="4920"/>
        </w:tabs>
        <w:autoSpaceDE w:val="0"/>
        <w:autoSpaceDN w:val="0"/>
        <w:adjustRightInd w:val="0"/>
        <w:spacing w:after="0" w:line="360" w:lineRule="auto"/>
        <w:ind w:right="720"/>
        <w:rPr>
          <w:rFonts w:ascii="Book Antiqua" w:hAnsi="Book Antiqua" w:cs="Book Antiqua"/>
          <w:b/>
          <w:bCs/>
          <w:smallCaps/>
          <w:sz w:val="24"/>
          <w:szCs w:val="24"/>
        </w:rPr>
      </w:pPr>
    </w:p>
    <w:p w:rsidR="00D46703" w:rsidRDefault="00D46703" w:rsidP="00D46703">
      <w:pPr>
        <w:autoSpaceDE w:val="0"/>
        <w:autoSpaceDN w:val="0"/>
        <w:adjustRightInd w:val="0"/>
        <w:spacing w:line="360" w:lineRule="auto"/>
        <w:ind w:left="360" w:hanging="360"/>
        <w:rPr>
          <w:rFonts w:ascii="Book Antiqua" w:hAnsi="Book Antiqua" w:cs="Book Antiqua"/>
          <w:b/>
          <w:bCs/>
        </w:rPr>
      </w:pPr>
      <w:r>
        <w:rPr>
          <w:rFonts w:ascii="Wingdings" w:hAnsi="Wingdings" w:cs="Wingdings"/>
          <w:b/>
          <w:bCs/>
        </w:rPr>
        <w:t></w:t>
      </w:r>
      <w:r>
        <w:rPr>
          <w:rFonts w:ascii="Wingdings" w:hAnsi="Wingdings" w:cs="Wingdings"/>
          <w:b/>
          <w:bCs/>
        </w:rPr>
        <w:tab/>
      </w:r>
      <w:r>
        <w:rPr>
          <w:rFonts w:ascii="Book Antiqua" w:hAnsi="Book Antiqua" w:cs="Book Antiqua"/>
          <w:b/>
          <w:bCs/>
        </w:rPr>
        <w:t>Father’s Name</w:t>
      </w:r>
      <w:r>
        <w:rPr>
          <w:rFonts w:ascii="Book Antiqua" w:hAnsi="Book Antiqua" w:cs="Book Antiqua"/>
          <w:b/>
          <w:bCs/>
        </w:rPr>
        <w:tab/>
        <w:t xml:space="preserve">              </w:t>
      </w:r>
      <w:proofErr w:type="gramStart"/>
      <w:r>
        <w:rPr>
          <w:rFonts w:ascii="Book Antiqua" w:hAnsi="Book Antiqua" w:cs="Book Antiqua"/>
          <w:b/>
          <w:bCs/>
        </w:rPr>
        <w:t xml:space="preserve">  :</w:t>
      </w:r>
      <w:proofErr w:type="gramEnd"/>
      <w:r>
        <w:rPr>
          <w:rFonts w:ascii="Book Antiqua" w:hAnsi="Book Antiqua" w:cs="Book Antiqua"/>
          <w:b/>
          <w:bCs/>
        </w:rPr>
        <w:t xml:space="preserve">       </w:t>
      </w:r>
      <w:r w:rsidR="008060B1">
        <w:rPr>
          <w:rFonts w:ascii="Book Antiqua" w:hAnsi="Book Antiqua" w:cs="Book Antiqua"/>
          <w:b/>
          <w:bCs/>
        </w:rPr>
        <w:t>Nagappa</w:t>
      </w:r>
    </w:p>
    <w:p w:rsidR="00D46703" w:rsidRDefault="00D46703" w:rsidP="00D46703">
      <w:pPr>
        <w:autoSpaceDE w:val="0"/>
        <w:autoSpaceDN w:val="0"/>
        <w:adjustRightInd w:val="0"/>
        <w:spacing w:line="360" w:lineRule="auto"/>
        <w:ind w:left="360" w:hanging="360"/>
        <w:rPr>
          <w:rFonts w:ascii="Book Antiqua" w:hAnsi="Book Antiqua" w:cs="Book Antiqua"/>
          <w:b/>
          <w:bCs/>
        </w:rPr>
      </w:pPr>
      <w:r>
        <w:rPr>
          <w:rFonts w:ascii="Wingdings" w:hAnsi="Wingdings" w:cs="Wingdings"/>
          <w:b/>
          <w:bCs/>
        </w:rPr>
        <w:t></w:t>
      </w:r>
      <w:r>
        <w:rPr>
          <w:rFonts w:ascii="Wingdings" w:hAnsi="Wingdings" w:cs="Wingdings"/>
          <w:b/>
          <w:bCs/>
        </w:rPr>
        <w:tab/>
      </w:r>
      <w:r>
        <w:rPr>
          <w:rFonts w:ascii="Book Antiqua" w:hAnsi="Book Antiqua" w:cs="Book Antiqua"/>
          <w:b/>
          <w:bCs/>
        </w:rPr>
        <w:t>Date of Birth</w:t>
      </w:r>
      <w:r>
        <w:rPr>
          <w:rFonts w:ascii="Book Antiqua" w:hAnsi="Book Antiqua" w:cs="Book Antiqua"/>
          <w:b/>
          <w:bCs/>
        </w:rPr>
        <w:tab/>
        <w:t xml:space="preserve">              </w:t>
      </w:r>
      <w:proofErr w:type="gramStart"/>
      <w:r>
        <w:rPr>
          <w:rFonts w:ascii="Book Antiqua" w:hAnsi="Book Antiqua" w:cs="Book Antiqua"/>
          <w:b/>
          <w:bCs/>
        </w:rPr>
        <w:t xml:space="preserve">  :</w:t>
      </w:r>
      <w:proofErr w:type="gramEnd"/>
      <w:r>
        <w:rPr>
          <w:rFonts w:ascii="Book Antiqua" w:hAnsi="Book Antiqua" w:cs="Book Antiqua"/>
          <w:b/>
          <w:bCs/>
        </w:rPr>
        <w:t xml:space="preserve">       </w:t>
      </w:r>
      <w:r w:rsidR="008060B1">
        <w:rPr>
          <w:rFonts w:ascii="Book Antiqua" w:hAnsi="Book Antiqua" w:cs="Book Antiqua"/>
          <w:b/>
          <w:bCs/>
        </w:rPr>
        <w:t>10-02</w:t>
      </w:r>
      <w:r>
        <w:rPr>
          <w:rFonts w:ascii="Book Antiqua" w:hAnsi="Book Antiqua" w:cs="Book Antiqua"/>
          <w:b/>
          <w:bCs/>
        </w:rPr>
        <w:t>-1998</w:t>
      </w:r>
    </w:p>
    <w:p w:rsidR="00D46703" w:rsidRDefault="00D46703" w:rsidP="00D46703">
      <w:pPr>
        <w:autoSpaceDE w:val="0"/>
        <w:autoSpaceDN w:val="0"/>
        <w:adjustRightInd w:val="0"/>
        <w:spacing w:line="360" w:lineRule="auto"/>
        <w:ind w:left="360" w:hanging="360"/>
        <w:rPr>
          <w:rFonts w:ascii="Book Antiqua" w:hAnsi="Book Antiqua" w:cs="Book Antiqua"/>
          <w:b/>
          <w:bCs/>
        </w:rPr>
      </w:pPr>
      <w:r>
        <w:rPr>
          <w:rFonts w:ascii="Wingdings" w:hAnsi="Wingdings" w:cs="Wingdings"/>
          <w:b/>
          <w:bCs/>
        </w:rPr>
        <w:t></w:t>
      </w:r>
      <w:r>
        <w:rPr>
          <w:rFonts w:ascii="Wingdings" w:hAnsi="Wingdings" w:cs="Wingdings"/>
          <w:b/>
          <w:bCs/>
        </w:rPr>
        <w:tab/>
      </w:r>
      <w:r>
        <w:rPr>
          <w:rFonts w:ascii="Book Antiqua" w:hAnsi="Book Antiqua" w:cs="Book Antiqua"/>
          <w:b/>
          <w:bCs/>
        </w:rPr>
        <w:t>Marital Status</w:t>
      </w:r>
      <w:r>
        <w:rPr>
          <w:rFonts w:ascii="Book Antiqua" w:hAnsi="Book Antiqua" w:cs="Book Antiqua"/>
          <w:b/>
          <w:bCs/>
        </w:rPr>
        <w:tab/>
        <w:t xml:space="preserve">              </w:t>
      </w:r>
      <w:proofErr w:type="gramStart"/>
      <w:r>
        <w:rPr>
          <w:rFonts w:ascii="Book Antiqua" w:hAnsi="Book Antiqua" w:cs="Book Antiqua"/>
          <w:b/>
          <w:bCs/>
        </w:rPr>
        <w:t xml:space="preserve">  :</w:t>
      </w:r>
      <w:proofErr w:type="gramEnd"/>
      <w:r>
        <w:rPr>
          <w:rFonts w:ascii="Book Antiqua" w:hAnsi="Book Antiqua" w:cs="Book Antiqua"/>
          <w:b/>
          <w:bCs/>
        </w:rPr>
        <w:t xml:space="preserve">      Single.</w:t>
      </w:r>
    </w:p>
    <w:p w:rsidR="00D46703" w:rsidRDefault="00D46703" w:rsidP="00D46703">
      <w:pPr>
        <w:autoSpaceDE w:val="0"/>
        <w:autoSpaceDN w:val="0"/>
        <w:adjustRightInd w:val="0"/>
        <w:spacing w:after="0" w:line="360" w:lineRule="auto"/>
        <w:ind w:left="360" w:hanging="360"/>
        <w:rPr>
          <w:rFonts w:ascii="Wingdings" w:hAnsi="Wingdings" w:cs="Wingdings"/>
          <w:b/>
          <w:bCs/>
          <w:sz w:val="24"/>
          <w:szCs w:val="24"/>
        </w:rPr>
      </w:pPr>
      <w:r>
        <w:rPr>
          <w:rFonts w:ascii="Wingdings" w:hAnsi="Wingdings" w:cs="Wingdings"/>
          <w:b/>
          <w:bCs/>
        </w:rPr>
        <w:t></w:t>
      </w:r>
      <w:r>
        <w:rPr>
          <w:rFonts w:ascii="Wingdings" w:hAnsi="Wingdings" w:cs="Wingdings"/>
          <w:b/>
          <w:bCs/>
        </w:rPr>
        <w:tab/>
      </w:r>
      <w:r>
        <w:rPr>
          <w:rFonts w:ascii="Book Antiqua" w:hAnsi="Book Antiqua" w:cs="Book Antiqua"/>
          <w:b/>
          <w:bCs/>
        </w:rPr>
        <w:t xml:space="preserve">Nationality                         </w:t>
      </w:r>
      <w:proofErr w:type="gramStart"/>
      <w:r>
        <w:rPr>
          <w:rFonts w:ascii="Book Antiqua" w:hAnsi="Book Antiqua" w:cs="Book Antiqua"/>
          <w:b/>
          <w:bCs/>
        </w:rPr>
        <w:t xml:space="preserve">  :</w:t>
      </w:r>
      <w:proofErr w:type="gramEnd"/>
      <w:r>
        <w:rPr>
          <w:rFonts w:ascii="Book Antiqua" w:hAnsi="Book Antiqua" w:cs="Book Antiqua"/>
          <w:b/>
          <w:bCs/>
        </w:rPr>
        <w:t xml:space="preserve">       Indian.    </w:t>
      </w:r>
    </w:p>
    <w:p w:rsidR="00D46703" w:rsidRDefault="00D46703" w:rsidP="00D46703">
      <w:pPr>
        <w:autoSpaceDE w:val="0"/>
        <w:autoSpaceDN w:val="0"/>
        <w:adjustRightInd w:val="0"/>
        <w:spacing w:line="360" w:lineRule="auto"/>
        <w:ind w:left="360" w:hanging="360"/>
        <w:rPr>
          <w:rFonts w:ascii="Book Antiqua" w:hAnsi="Book Antiqua" w:cs="Book Antiqua"/>
          <w:b/>
          <w:bCs/>
          <w:sz w:val="24"/>
          <w:szCs w:val="24"/>
        </w:rPr>
      </w:pPr>
      <w:r>
        <w:rPr>
          <w:rFonts w:ascii="Wingdings" w:hAnsi="Wingdings" w:cs="Wingdings"/>
          <w:b/>
          <w:bCs/>
          <w:sz w:val="24"/>
          <w:szCs w:val="24"/>
        </w:rPr>
        <w:t></w:t>
      </w:r>
      <w:r>
        <w:rPr>
          <w:rFonts w:ascii="Wingdings" w:hAnsi="Wingdings" w:cs="Wingdings"/>
          <w:b/>
          <w:bCs/>
          <w:sz w:val="24"/>
          <w:szCs w:val="24"/>
        </w:rPr>
        <w:tab/>
      </w:r>
      <w:r>
        <w:rPr>
          <w:rFonts w:ascii="Book Antiqua" w:hAnsi="Book Antiqua" w:cs="Book Antiqua"/>
          <w:b/>
          <w:bCs/>
          <w:sz w:val="24"/>
          <w:szCs w:val="24"/>
        </w:rPr>
        <w:t xml:space="preserve">Likes      </w:t>
      </w:r>
      <w:r>
        <w:rPr>
          <w:rFonts w:ascii="Book Antiqua" w:hAnsi="Book Antiqua" w:cs="Book Antiqua"/>
          <w:sz w:val="24"/>
          <w:szCs w:val="24"/>
        </w:rPr>
        <w:t xml:space="preserve">                          </w:t>
      </w:r>
      <w:proofErr w:type="gramStart"/>
      <w:r>
        <w:rPr>
          <w:rFonts w:ascii="Book Antiqua" w:hAnsi="Book Antiqua" w:cs="Book Antiqua"/>
          <w:sz w:val="24"/>
          <w:szCs w:val="24"/>
        </w:rPr>
        <w:t xml:space="preserve">  :</w:t>
      </w:r>
      <w:proofErr w:type="gramEnd"/>
      <w:r>
        <w:rPr>
          <w:rFonts w:ascii="Book Antiqua" w:hAnsi="Book Antiqua" w:cs="Book Antiqua"/>
          <w:sz w:val="24"/>
          <w:szCs w:val="24"/>
        </w:rPr>
        <w:t xml:space="preserve">      </w:t>
      </w:r>
      <w:r w:rsidR="008060B1">
        <w:rPr>
          <w:rFonts w:ascii="Book Antiqua" w:hAnsi="Book Antiqua" w:cs="Book Antiqua"/>
          <w:b/>
          <w:bCs/>
          <w:sz w:val="24"/>
          <w:szCs w:val="24"/>
        </w:rPr>
        <w:t xml:space="preserve">Nature, Listing music </w:t>
      </w:r>
      <w:r>
        <w:rPr>
          <w:rFonts w:ascii="Book Antiqua" w:hAnsi="Book Antiqua" w:cs="Book Antiqua"/>
          <w:b/>
          <w:bCs/>
          <w:sz w:val="24"/>
          <w:szCs w:val="24"/>
        </w:rPr>
        <w:t>,</w:t>
      </w:r>
      <w:r w:rsidR="008060B1">
        <w:rPr>
          <w:rFonts w:ascii="Book Antiqua" w:hAnsi="Book Antiqua" w:cs="Book Antiqua"/>
          <w:b/>
          <w:bCs/>
          <w:sz w:val="24"/>
          <w:szCs w:val="24"/>
        </w:rPr>
        <w:t>Gardening</w:t>
      </w:r>
      <w:r>
        <w:rPr>
          <w:rFonts w:ascii="Book Antiqua" w:hAnsi="Book Antiqua" w:cs="Book Antiqua"/>
          <w:b/>
          <w:bCs/>
          <w:sz w:val="24"/>
          <w:szCs w:val="24"/>
        </w:rPr>
        <w:t xml:space="preserve">  </w:t>
      </w:r>
    </w:p>
    <w:p w:rsidR="00D46703" w:rsidRDefault="00D46703" w:rsidP="00D46703">
      <w:pPr>
        <w:autoSpaceDE w:val="0"/>
        <w:autoSpaceDN w:val="0"/>
        <w:adjustRightInd w:val="0"/>
        <w:spacing w:line="360" w:lineRule="auto"/>
        <w:rPr>
          <w:rFonts w:ascii="Book Antiqua" w:hAnsi="Book Antiqua" w:cs="Book Antiqua"/>
          <w:b/>
          <w:bCs/>
          <w:sz w:val="24"/>
          <w:szCs w:val="24"/>
        </w:rPr>
      </w:pPr>
      <w:r>
        <w:rPr>
          <w:rFonts w:ascii="Book Antiqua" w:hAnsi="Book Antiqua" w:cs="Book Antiqua"/>
          <w:b/>
          <w:bCs/>
          <w:sz w:val="24"/>
          <w:szCs w:val="24"/>
        </w:rPr>
        <w:t xml:space="preserve">                                                          Playing </w:t>
      </w:r>
      <w:r w:rsidR="000B480F">
        <w:rPr>
          <w:rFonts w:ascii="Book Antiqua" w:hAnsi="Book Antiqua" w:cs="Book Antiqua"/>
          <w:b/>
          <w:bCs/>
          <w:sz w:val="24"/>
          <w:szCs w:val="24"/>
        </w:rPr>
        <w:t>cricket,</w:t>
      </w:r>
      <w:r w:rsidR="008060B1">
        <w:rPr>
          <w:rFonts w:ascii="Book Antiqua" w:hAnsi="Book Antiqua" w:cs="Book Antiqua"/>
          <w:b/>
          <w:bCs/>
          <w:sz w:val="24"/>
          <w:szCs w:val="24"/>
        </w:rPr>
        <w:t xml:space="preserve"> Watching tv</w:t>
      </w:r>
      <w:r>
        <w:rPr>
          <w:rFonts w:ascii="Book Antiqua" w:hAnsi="Book Antiqua" w:cs="Book Antiqua"/>
          <w:b/>
          <w:bCs/>
          <w:sz w:val="24"/>
          <w:szCs w:val="24"/>
        </w:rPr>
        <w:t xml:space="preserve"> </w:t>
      </w:r>
      <w:r w:rsidR="000B480F">
        <w:rPr>
          <w:rFonts w:ascii="Book Antiqua" w:hAnsi="Book Antiqua" w:cs="Book Antiqua"/>
          <w:b/>
          <w:bCs/>
          <w:sz w:val="24"/>
          <w:szCs w:val="24"/>
        </w:rPr>
        <w:t>etc.</w:t>
      </w:r>
    </w:p>
    <w:p w:rsidR="00D46703" w:rsidRDefault="00D46703" w:rsidP="00D46703">
      <w:pPr>
        <w:autoSpaceDE w:val="0"/>
        <w:autoSpaceDN w:val="0"/>
        <w:adjustRightInd w:val="0"/>
        <w:spacing w:after="0" w:line="360" w:lineRule="auto"/>
        <w:ind w:left="360"/>
        <w:rPr>
          <w:rFonts w:ascii="Book Antiqua" w:hAnsi="Book Antiqua" w:cs="Book Antiqua"/>
          <w:b/>
          <w:bCs/>
          <w:sz w:val="24"/>
          <w:szCs w:val="24"/>
          <w:u w:val="single"/>
        </w:rPr>
      </w:pPr>
    </w:p>
    <w:p w:rsidR="00D46703" w:rsidRDefault="00D46703" w:rsidP="00D46703">
      <w:pPr>
        <w:keepNext/>
        <w:shd w:val="clear" w:color="auto" w:fill="C0C0C0"/>
        <w:tabs>
          <w:tab w:val="left" w:pos="144"/>
          <w:tab w:val="left" w:pos="864"/>
          <w:tab w:val="left" w:pos="1440"/>
          <w:tab w:val="left" w:pos="1584"/>
          <w:tab w:val="left" w:pos="2304"/>
          <w:tab w:val="left" w:pos="3024"/>
          <w:tab w:val="left" w:pos="3744"/>
          <w:tab w:val="left" w:pos="4464"/>
          <w:tab w:val="left" w:pos="5184"/>
          <w:tab w:val="left" w:pos="5904"/>
          <w:tab w:val="left" w:pos="6624"/>
          <w:tab w:val="left" w:pos="7344"/>
        </w:tabs>
        <w:autoSpaceDE w:val="0"/>
        <w:autoSpaceDN w:val="0"/>
        <w:adjustRightInd w:val="0"/>
        <w:spacing w:after="0" w:line="240" w:lineRule="auto"/>
        <w:outlineLvl w:val="0"/>
        <w:rPr>
          <w:rFonts w:ascii="Book Antiqua" w:hAnsi="Book Antiqua" w:cs="Book Antiqua"/>
          <w:b/>
          <w:bCs/>
          <w:sz w:val="24"/>
          <w:szCs w:val="24"/>
          <w:u w:val="single"/>
        </w:rPr>
      </w:pPr>
      <w:r>
        <w:rPr>
          <w:rFonts w:ascii="Book Antiqua" w:hAnsi="Book Antiqua" w:cs="Book Antiqua"/>
          <w:b/>
          <w:bCs/>
          <w:sz w:val="24"/>
          <w:szCs w:val="24"/>
          <w:u w:val="single"/>
        </w:rPr>
        <w:t>LANGUAGES KNOWN</w:t>
      </w:r>
    </w:p>
    <w:p w:rsidR="00D46703" w:rsidRDefault="00D46703" w:rsidP="00D46703">
      <w:pPr>
        <w:autoSpaceDE w:val="0"/>
        <w:autoSpaceDN w:val="0"/>
        <w:adjustRightInd w:val="0"/>
        <w:spacing w:after="0" w:line="360" w:lineRule="auto"/>
        <w:ind w:left="360"/>
        <w:rPr>
          <w:rFonts w:ascii="Book Antiqua" w:hAnsi="Book Antiqua" w:cs="Book Antiqua"/>
          <w:b/>
          <w:bCs/>
          <w:sz w:val="24"/>
          <w:szCs w:val="24"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670"/>
        <w:gridCol w:w="1768"/>
        <w:gridCol w:w="1440"/>
        <w:gridCol w:w="1530"/>
      </w:tblGrid>
      <w:tr w:rsidR="008060B1" w:rsidTr="00D46703">
        <w:tc>
          <w:tcPr>
            <w:tcW w:w="1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60B1" w:rsidRDefault="008060B1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sz w:val="24"/>
                <w:szCs w:val="24"/>
              </w:rPr>
            </w:pPr>
            <w:r>
              <w:rPr>
                <w:rFonts w:ascii="Book Antiqua" w:hAnsi="Book Antiqua" w:cs="Book Antiqua"/>
                <w:b/>
                <w:bCs/>
                <w:sz w:val="24"/>
                <w:szCs w:val="24"/>
              </w:rPr>
              <w:t>LANGUAGE</w:t>
            </w:r>
          </w:p>
        </w:tc>
        <w:tc>
          <w:tcPr>
            <w:tcW w:w="17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60B1" w:rsidRDefault="008060B1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sz w:val="24"/>
                <w:szCs w:val="24"/>
              </w:rPr>
            </w:pPr>
            <w:r>
              <w:rPr>
                <w:rFonts w:ascii="Book Antiqua" w:hAnsi="Book Antiqua" w:cs="Book Antiqua"/>
                <w:b/>
                <w:bCs/>
                <w:sz w:val="24"/>
                <w:szCs w:val="24"/>
              </w:rPr>
              <w:t>KANNADA</w:t>
            </w:r>
          </w:p>
        </w:tc>
        <w:tc>
          <w:tcPr>
            <w:tcW w:w="1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60B1" w:rsidRDefault="008060B1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sz w:val="24"/>
                <w:szCs w:val="24"/>
              </w:rPr>
            </w:pPr>
            <w:r>
              <w:rPr>
                <w:rFonts w:ascii="Book Antiqua" w:hAnsi="Book Antiqua" w:cs="Book Antiqua"/>
                <w:b/>
                <w:bCs/>
                <w:sz w:val="24"/>
                <w:szCs w:val="24"/>
              </w:rPr>
              <w:t>ENGLISH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60B1" w:rsidRDefault="008060B1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sz w:val="24"/>
                <w:szCs w:val="24"/>
              </w:rPr>
            </w:pPr>
            <w:r>
              <w:rPr>
                <w:rFonts w:ascii="Book Antiqua" w:hAnsi="Book Antiqua" w:cs="Book Antiqua"/>
                <w:b/>
                <w:bCs/>
                <w:sz w:val="24"/>
                <w:szCs w:val="24"/>
              </w:rPr>
              <w:t>TELUGU</w:t>
            </w:r>
          </w:p>
        </w:tc>
      </w:tr>
      <w:tr w:rsidR="008060B1" w:rsidTr="00D46703">
        <w:tc>
          <w:tcPr>
            <w:tcW w:w="1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60B1" w:rsidRDefault="008060B1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sz w:val="24"/>
                <w:szCs w:val="24"/>
              </w:rPr>
            </w:pPr>
            <w:r>
              <w:rPr>
                <w:rFonts w:ascii="Book Antiqua" w:hAnsi="Book Antiqua" w:cs="Book Antiqua"/>
                <w:b/>
                <w:bCs/>
                <w:sz w:val="24"/>
                <w:szCs w:val="24"/>
              </w:rPr>
              <w:t>READ</w:t>
            </w:r>
          </w:p>
        </w:tc>
        <w:tc>
          <w:tcPr>
            <w:tcW w:w="17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60B1" w:rsidRDefault="008060B1" w:rsidP="004E02B4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60B1" w:rsidRDefault="008060B1" w:rsidP="004E02B4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60B1" w:rsidRDefault="008060B1">
            <w:pPr>
              <w:pStyle w:val="ListParagraph"/>
              <w:autoSpaceDE w:val="0"/>
              <w:autoSpaceDN w:val="0"/>
              <w:adjustRightInd w:val="0"/>
              <w:spacing w:after="0" w:line="360" w:lineRule="auto"/>
              <w:ind w:left="1170"/>
              <w:rPr>
                <w:rFonts w:ascii="Book Antiqua" w:hAnsi="Book Antiqua" w:cs="Book Antiqua"/>
                <w:b/>
                <w:bCs/>
                <w:sz w:val="24"/>
                <w:szCs w:val="24"/>
              </w:rPr>
            </w:pPr>
          </w:p>
        </w:tc>
      </w:tr>
      <w:tr w:rsidR="008060B1" w:rsidTr="00D46703">
        <w:tc>
          <w:tcPr>
            <w:tcW w:w="1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60B1" w:rsidRDefault="008060B1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sz w:val="24"/>
                <w:szCs w:val="24"/>
              </w:rPr>
            </w:pPr>
            <w:r>
              <w:rPr>
                <w:rFonts w:ascii="Book Antiqua" w:hAnsi="Book Antiqua" w:cs="Book Antiqua"/>
                <w:b/>
                <w:bCs/>
                <w:sz w:val="24"/>
                <w:szCs w:val="24"/>
              </w:rPr>
              <w:t>WRITE</w:t>
            </w:r>
          </w:p>
        </w:tc>
        <w:tc>
          <w:tcPr>
            <w:tcW w:w="17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60B1" w:rsidRDefault="008060B1" w:rsidP="004E02B4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60B1" w:rsidRDefault="008060B1" w:rsidP="004E02B4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60B1" w:rsidRPr="008060B1" w:rsidRDefault="008060B1" w:rsidP="008060B1">
            <w:pPr>
              <w:autoSpaceDE w:val="0"/>
              <w:autoSpaceDN w:val="0"/>
              <w:adjustRightInd w:val="0"/>
              <w:spacing w:after="0" w:line="360" w:lineRule="auto"/>
              <w:ind w:left="810"/>
              <w:rPr>
                <w:rFonts w:ascii="Book Antiqua" w:hAnsi="Book Antiqua" w:cs="Book Antiqua"/>
                <w:b/>
                <w:bCs/>
                <w:sz w:val="24"/>
                <w:szCs w:val="24"/>
              </w:rPr>
            </w:pPr>
          </w:p>
        </w:tc>
      </w:tr>
      <w:tr w:rsidR="008060B1" w:rsidTr="00D46703">
        <w:tc>
          <w:tcPr>
            <w:tcW w:w="1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60B1" w:rsidRDefault="008060B1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sz w:val="24"/>
                <w:szCs w:val="24"/>
              </w:rPr>
            </w:pPr>
            <w:r>
              <w:rPr>
                <w:rFonts w:ascii="Book Antiqua" w:hAnsi="Book Antiqua" w:cs="Book Antiqua"/>
                <w:b/>
                <w:bCs/>
                <w:sz w:val="24"/>
                <w:szCs w:val="24"/>
              </w:rPr>
              <w:lastRenderedPageBreak/>
              <w:t>SPEAK</w:t>
            </w:r>
          </w:p>
        </w:tc>
        <w:tc>
          <w:tcPr>
            <w:tcW w:w="17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60B1" w:rsidRDefault="008060B1" w:rsidP="004E02B4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60B1" w:rsidRDefault="008060B1" w:rsidP="004E02B4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60B1" w:rsidRDefault="008060B1" w:rsidP="004E02B4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sz w:val="24"/>
                <w:szCs w:val="24"/>
              </w:rPr>
            </w:pPr>
          </w:p>
        </w:tc>
      </w:tr>
    </w:tbl>
    <w:p w:rsidR="00D46703" w:rsidRDefault="00D46703" w:rsidP="00D46703">
      <w:pPr>
        <w:autoSpaceDE w:val="0"/>
        <w:autoSpaceDN w:val="0"/>
        <w:adjustRightInd w:val="0"/>
        <w:spacing w:after="0" w:line="360" w:lineRule="auto"/>
        <w:ind w:left="360"/>
        <w:jc w:val="center"/>
        <w:rPr>
          <w:rFonts w:ascii="Book Antiqua" w:hAnsi="Book Antiqua" w:cs="Book Antiqua"/>
          <w:b/>
          <w:bCs/>
          <w:sz w:val="24"/>
          <w:szCs w:val="24"/>
        </w:rPr>
      </w:pPr>
    </w:p>
    <w:p w:rsidR="00D46703" w:rsidRDefault="00D46703" w:rsidP="00D46703">
      <w:pPr>
        <w:autoSpaceDE w:val="0"/>
        <w:autoSpaceDN w:val="0"/>
        <w:adjustRightInd w:val="0"/>
        <w:spacing w:after="0" w:line="360" w:lineRule="auto"/>
        <w:ind w:left="360"/>
        <w:jc w:val="center"/>
        <w:rPr>
          <w:rFonts w:ascii="Book Antiqua" w:hAnsi="Book Antiqua" w:cs="Book Antiqua"/>
          <w:b/>
          <w:bCs/>
          <w:sz w:val="24"/>
          <w:szCs w:val="24"/>
        </w:rPr>
      </w:pPr>
    </w:p>
    <w:p w:rsidR="00D46703" w:rsidRDefault="00D46703" w:rsidP="00D46703">
      <w:pPr>
        <w:autoSpaceDE w:val="0"/>
        <w:autoSpaceDN w:val="0"/>
        <w:adjustRightInd w:val="0"/>
        <w:spacing w:after="0" w:line="360" w:lineRule="auto"/>
        <w:ind w:left="360"/>
        <w:jc w:val="center"/>
        <w:rPr>
          <w:rFonts w:ascii="Book Antiqua" w:hAnsi="Book Antiqua" w:cs="Book Antiqua"/>
          <w:b/>
          <w:bCs/>
          <w:sz w:val="24"/>
          <w:szCs w:val="24"/>
        </w:rPr>
      </w:pPr>
    </w:p>
    <w:p w:rsidR="00D46703" w:rsidRDefault="00D46703" w:rsidP="00D46703">
      <w:pPr>
        <w:autoSpaceDE w:val="0"/>
        <w:autoSpaceDN w:val="0"/>
        <w:adjustRightInd w:val="0"/>
        <w:spacing w:after="0" w:line="360" w:lineRule="auto"/>
        <w:ind w:left="360"/>
        <w:rPr>
          <w:rFonts w:ascii="Book Antiqua" w:hAnsi="Book Antiqua" w:cs="Book Antiqua"/>
          <w:b/>
          <w:bCs/>
          <w:sz w:val="24"/>
          <w:szCs w:val="24"/>
        </w:rPr>
      </w:pPr>
    </w:p>
    <w:p w:rsidR="00D46703" w:rsidRDefault="00D46703" w:rsidP="00D4670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I declare that the information given above is true to the best of my knowledge </w:t>
      </w:r>
    </w:p>
    <w:p w:rsidR="00D46703" w:rsidRDefault="00D46703" w:rsidP="00D4670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D46703" w:rsidRDefault="00D46703" w:rsidP="00D4670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Date: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  <w:t xml:space="preserve">                                 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  <w:t xml:space="preserve">                   Signature                          </w:t>
      </w:r>
    </w:p>
    <w:p w:rsidR="00D46703" w:rsidRDefault="00D46703" w:rsidP="00D4670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Place: Bangalore                                                                 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  <w:t xml:space="preserve">                    </w:t>
      </w:r>
      <w:r w:rsidR="008060B1">
        <w:rPr>
          <w:rFonts w:ascii="Times New Roman" w:hAnsi="Times New Roman" w:cs="Times New Roman"/>
          <w:b/>
          <w:bCs/>
          <w:color w:val="000000"/>
          <w:sz w:val="24"/>
          <w:szCs w:val="24"/>
        </w:rPr>
        <w:t>Nagesh</w:t>
      </w:r>
      <w:bookmarkStart w:id="0" w:name="_GoBack"/>
      <w:bookmarkEnd w:id="0"/>
      <w:r w:rsidR="008060B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A N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                                                      </w:t>
      </w:r>
    </w:p>
    <w:p w:rsidR="00D46703" w:rsidRDefault="00D46703" w:rsidP="00D4670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D46703" w:rsidRDefault="00D46703" w:rsidP="00D46703"/>
    <w:p w:rsidR="00D46703" w:rsidRDefault="00D46703"/>
    <w:sectPr w:rsidR="00D4670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masis MT Pro">
    <w:altName w:val="Amasis MT Pro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AD719F"/>
    <w:multiLevelType w:val="hybridMultilevel"/>
    <w:tmpl w:val="A49EE46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C12DA8"/>
    <w:multiLevelType w:val="hybridMultilevel"/>
    <w:tmpl w:val="FD6A5D28"/>
    <w:lvl w:ilvl="0" w:tplc="0409000D">
      <w:start w:val="1"/>
      <w:numFmt w:val="bullet"/>
      <w:lvlText w:val=""/>
      <w:lvlJc w:val="left"/>
      <w:pPr>
        <w:ind w:left="117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B15F0F"/>
    <w:multiLevelType w:val="hybridMultilevel"/>
    <w:tmpl w:val="5C92A27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CF56E7"/>
    <w:multiLevelType w:val="hybridMultilevel"/>
    <w:tmpl w:val="588EB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US" w:vendorID="64" w:dllVersion="131078" w:nlCheck="1" w:checkStyle="0"/>
  <w:activeWritingStyle w:appName="MSWord" w:lang="en-GB" w:vendorID="64" w:dllVersion="131078" w:nlCheck="1" w:checkStyle="0"/>
  <w:activeWritingStyle w:appName="MSWord" w:lang="en-IN" w:vendorID="64" w:dllVersion="131078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6703"/>
    <w:rsid w:val="00043FD9"/>
    <w:rsid w:val="000B480F"/>
    <w:rsid w:val="008060B1"/>
    <w:rsid w:val="00D46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035B60"/>
  <w15:chartTrackingRefBased/>
  <w15:docId w15:val="{80730BC3-F198-49EE-8D80-911BA0E8D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6703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SpacingChar">
    <w:name w:val="No Spacing Char"/>
    <w:basedOn w:val="DefaultParagraphFont"/>
    <w:link w:val="NoSpacing"/>
    <w:uiPriority w:val="1"/>
    <w:locked/>
    <w:rsid w:val="00D46703"/>
  </w:style>
  <w:style w:type="paragraph" w:styleId="NoSpacing">
    <w:name w:val="No Spacing"/>
    <w:link w:val="NoSpacingChar"/>
    <w:uiPriority w:val="1"/>
    <w:qFormat/>
    <w:rsid w:val="00D4670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D46703"/>
    <w:pPr>
      <w:ind w:left="720"/>
      <w:contextualSpacing/>
    </w:pPr>
  </w:style>
  <w:style w:type="paragraph" w:customStyle="1" w:styleId="Default">
    <w:name w:val="Default"/>
    <w:rsid w:val="00D46703"/>
    <w:pPr>
      <w:autoSpaceDE w:val="0"/>
      <w:autoSpaceDN w:val="0"/>
      <w:adjustRightInd w:val="0"/>
      <w:spacing w:after="0" w:line="240" w:lineRule="auto"/>
    </w:pPr>
    <w:rPr>
      <w:rFonts w:ascii="Amasis MT Pro" w:hAnsi="Amasis MT Pro" w:cs="Amasis MT Pro"/>
      <w:color w:val="000000"/>
      <w:sz w:val="24"/>
      <w:szCs w:val="24"/>
      <w:lang w:val="en-US"/>
    </w:rPr>
  </w:style>
  <w:style w:type="table" w:styleId="TableGrid">
    <w:name w:val="Table Grid"/>
    <w:basedOn w:val="TableNormal"/>
    <w:uiPriority w:val="59"/>
    <w:rsid w:val="00D46703"/>
    <w:pPr>
      <w:spacing w:after="0" w:line="240" w:lineRule="auto"/>
    </w:pPr>
    <w:rPr>
      <w:lang w:val="en-US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LightShading-Accent5">
    <w:name w:val="Light Shading Accent 5"/>
    <w:basedOn w:val="TableNormal"/>
    <w:uiPriority w:val="60"/>
    <w:semiHidden/>
    <w:unhideWhenUsed/>
    <w:rsid w:val="00D46703"/>
    <w:pPr>
      <w:spacing w:after="0" w:line="240" w:lineRule="auto"/>
    </w:pPr>
    <w:rPr>
      <w:color w:val="2F5496" w:themeColor="accent5" w:themeShade="BF"/>
      <w:lang w:val="en-US"/>
    </w:rPr>
    <w:tblPr>
      <w:tblStyleRowBandSize w:val="1"/>
      <w:tblStyleColBandSize w:val="1"/>
      <w:tblInd w:w="0" w:type="nil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272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0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427</Words>
  <Characters>2436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2021-09-29T07:13:00Z</dcterms:created>
  <dcterms:modified xsi:type="dcterms:W3CDTF">2021-09-29T07:49:00Z</dcterms:modified>
</cp:coreProperties>
</file>