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A8D" w:rsidRDefault="00B773B1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bookmarkStart w:id="0" w:name="page1"/>
      <w:bookmarkStart w:id="1" w:name="_GoBack"/>
      <w:bookmarkEnd w:id="0"/>
      <w:bookmarkEnd w:id="1"/>
      <w:r>
        <w:rPr>
          <w:rFonts w:ascii="Times New Roman" w:eastAsia="Times New Roman" w:hAnsi="Times New Roman"/>
          <w:b/>
          <w:sz w:val="32"/>
          <w:u w:val="single"/>
        </w:rPr>
        <w:t>CURRICULAM VITAE</w:t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</w:p>
    <w:p w:rsidR="00F43A8D" w:rsidRDefault="00B773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bidi="gu-IN"/>
        </w:rPr>
        <w:drawing>
          <wp:inline distT="0" distB="0" distL="0" distR="0">
            <wp:extent cx="1258215" cy="1150637"/>
            <wp:effectExtent l="0" t="0" r="0" b="0"/>
            <wp:docPr id="1026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8215" cy="1150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8D" w:rsidRDefault="00F43A8D">
      <w:pPr>
        <w:rPr>
          <w:rFonts w:ascii="Times New Roman" w:eastAsia="Times New Roman" w:hAnsi="Times New Roman"/>
          <w:sz w:val="24"/>
        </w:rPr>
      </w:pPr>
    </w:p>
    <w:p w:rsidR="00F43A8D" w:rsidRDefault="00B773B1">
      <w:pPr>
        <w:spacing w:line="267" w:lineRule="exact"/>
        <w:jc w:val="both"/>
        <w:rPr>
          <w:rFonts w:ascii="Arial" w:eastAsia="Times New Roman" w:hAnsi="Arial"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KIRANKUMAR NAYAK</w:t>
      </w:r>
    </w:p>
    <w:p w:rsidR="00F43A8D" w:rsidRDefault="00F43A8D">
      <w:pPr>
        <w:spacing w:line="28" w:lineRule="exact"/>
        <w:jc w:val="both"/>
        <w:rPr>
          <w:rFonts w:ascii="Times New Roman" w:eastAsia="Times New Roman" w:hAnsi="Times New Roman"/>
          <w:sz w:val="24"/>
        </w:rPr>
      </w:pPr>
    </w:p>
    <w:p w:rsidR="00F43A8D" w:rsidRDefault="00B773B1">
      <w:pPr>
        <w:spacing w:line="0" w:lineRule="atLeast"/>
        <w:ind w:left="40"/>
        <w:jc w:val="both"/>
        <w:rPr>
          <w:rFonts w:ascii="Franklin Gothic Book" w:eastAsia="Franklin Gothic Book" w:hAnsi="Franklin Gothic Book"/>
          <w:b/>
          <w:sz w:val="21"/>
        </w:rPr>
      </w:pPr>
      <w:r>
        <w:rPr>
          <w:rFonts w:ascii="Franklin Gothic Book" w:eastAsia="Franklin Gothic Book" w:hAnsi="Franklin Gothic Book"/>
          <w:b/>
          <w:sz w:val="21"/>
        </w:rPr>
        <w:t>Contact</w:t>
      </w:r>
      <w:r>
        <w:rPr>
          <w:rFonts w:ascii="Franklin Gothic Book" w:eastAsia="Franklin Gothic Book" w:hAnsi="Franklin Gothic Book"/>
          <w:sz w:val="21"/>
        </w:rPr>
        <w:t>: + 91 9879559542, 6353656287.</w:t>
      </w:r>
    </w:p>
    <w:p w:rsidR="00F43A8D" w:rsidRDefault="00B773B1">
      <w:pPr>
        <w:spacing w:line="0" w:lineRule="atLeast"/>
        <w:ind w:left="40"/>
        <w:jc w:val="both"/>
        <w:rPr>
          <w:rFonts w:ascii="Franklin Gothic Book" w:eastAsia="Franklin Gothic Book" w:hAnsi="Franklin Gothic Book"/>
          <w:b/>
          <w:sz w:val="21"/>
        </w:rPr>
      </w:pPr>
      <w:r>
        <w:rPr>
          <w:rFonts w:ascii="Franklin Gothic Book" w:eastAsia="Franklin Gothic Book" w:hAnsi="Franklin Gothic Book"/>
          <w:b/>
          <w:sz w:val="21"/>
        </w:rPr>
        <w:t>Email Id</w:t>
      </w:r>
      <w:proofErr w:type="gramStart"/>
      <w:r>
        <w:rPr>
          <w:rFonts w:ascii="Franklin Gothic Book" w:eastAsia="Franklin Gothic Book" w:hAnsi="Franklin Gothic Book"/>
          <w:sz w:val="21"/>
        </w:rPr>
        <w:t>:</w:t>
      </w:r>
      <w:proofErr w:type="gramEnd"/>
      <w:r>
        <w:fldChar w:fldCharType="begin"/>
      </w:r>
      <w:r>
        <w:instrText xml:space="preserve"> HYPERLINK "mailto:kbnayak04@rediffmail.com,kbnayak04@gmail.com" </w:instrText>
      </w:r>
      <w:r>
        <w:fldChar w:fldCharType="separate"/>
      </w:r>
      <w:r>
        <w:rPr>
          <w:rStyle w:val="Hyperlink"/>
          <w:rFonts w:ascii="Franklin Gothic Book" w:eastAsia="Franklin Gothic Book" w:hAnsi="Franklin Gothic Book"/>
          <w:sz w:val="21"/>
        </w:rPr>
        <w:t>kbnayak04@rediffmail.com,kbnayak04@gmail.com</w:t>
      </w:r>
      <w:r>
        <w:fldChar w:fldCharType="end"/>
      </w:r>
    </w:p>
    <w:p w:rsidR="00F43A8D" w:rsidRDefault="00B773B1">
      <w:pPr>
        <w:spacing w:line="240" w:lineRule="exact"/>
        <w:rPr>
          <w:rFonts w:ascii="Times New Roman" w:eastAsia="Times New Roman" w:hAnsi="Times New Roman"/>
          <w:sz w:val="24"/>
        </w:rPr>
      </w:pPr>
      <w:r>
        <w:rPr>
          <w:rFonts w:ascii="Franklin Gothic Book" w:eastAsia="Franklin Gothic Book" w:hAnsi="Franklin Gothic Book"/>
          <w:i/>
          <w:noProof/>
          <w:sz w:val="21"/>
          <w:lang w:bidi="gu-IN"/>
        </w:rPr>
        <w:drawing>
          <wp:anchor distT="0" distB="0" distL="0" distR="0" simplePos="0" relativeHeight="2" behindDoc="1" locked="0" layoutInCell="1" allowOverlap="1">
            <wp:simplePos x="0" y="0"/>
            <wp:positionH relativeFrom="column">
              <wp:posOffset>-111328</wp:posOffset>
            </wp:positionH>
            <wp:positionV relativeFrom="paragraph">
              <wp:posOffset>31496</wp:posOffset>
            </wp:positionV>
            <wp:extent cx="7139635" cy="48411"/>
            <wp:effectExtent l="0" t="0" r="0" b="8890"/>
            <wp:wrapNone/>
            <wp:docPr id="1027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39635" cy="48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3A8D" w:rsidRDefault="00B773B1">
      <w:pPr>
        <w:spacing w:line="0" w:lineRule="atLeast"/>
        <w:rPr>
          <w:rFonts w:ascii="Franklin Gothic Book" w:eastAsia="Franklin Gothic Book" w:hAnsi="Franklin Gothic Book"/>
          <w:b/>
          <w:sz w:val="32"/>
        </w:rPr>
      </w:pPr>
      <w:r>
        <w:rPr>
          <w:rFonts w:ascii="Franklin Gothic Book" w:eastAsia="Franklin Gothic Book" w:hAnsi="Franklin Gothic Book"/>
          <w:b/>
          <w:sz w:val="32"/>
        </w:rPr>
        <w:t>Maintenance</w:t>
      </w:r>
      <w:r w:rsidR="00315C23">
        <w:rPr>
          <w:rFonts w:ascii="Franklin Gothic Book" w:eastAsia="Franklin Gothic Book" w:hAnsi="Franklin Gothic Book"/>
          <w:b/>
          <w:sz w:val="32"/>
        </w:rPr>
        <w:t xml:space="preserve"> &amp;</w:t>
      </w:r>
      <w:r>
        <w:rPr>
          <w:rFonts w:ascii="Franklin Gothic Book" w:eastAsia="Franklin Gothic Book" w:hAnsi="Franklin Gothic Book"/>
          <w:b/>
          <w:sz w:val="32"/>
        </w:rPr>
        <w:t xml:space="preserve"> </w:t>
      </w:r>
      <w:r w:rsidR="00315C23">
        <w:rPr>
          <w:rFonts w:ascii="Franklin Gothic Book" w:eastAsia="Franklin Gothic Book" w:hAnsi="Franklin Gothic Book"/>
          <w:b/>
          <w:sz w:val="32"/>
        </w:rPr>
        <w:t>Project –</w:t>
      </w:r>
      <w:r>
        <w:rPr>
          <w:rFonts w:ascii="Franklin Gothic Book" w:eastAsia="Franklin Gothic Book" w:hAnsi="Franklin Gothic Book"/>
          <w:b/>
          <w:sz w:val="32"/>
        </w:rPr>
        <w:t>Instrumentation Manager with 25 year Experience</w:t>
      </w:r>
    </w:p>
    <w:p w:rsidR="00F43A8D" w:rsidRDefault="00F43A8D">
      <w:pPr>
        <w:spacing w:line="30" w:lineRule="exact"/>
        <w:rPr>
          <w:rFonts w:ascii="Times New Roman" w:eastAsia="Times New Roman" w:hAnsi="Times New Roman"/>
          <w:sz w:val="24"/>
        </w:rPr>
      </w:pPr>
    </w:p>
    <w:p w:rsidR="00F43A8D" w:rsidRDefault="00315C23">
      <w:pPr>
        <w:spacing w:line="0" w:lineRule="atLeast"/>
        <w:ind w:left="40"/>
        <w:rPr>
          <w:rFonts w:ascii="Franklin Gothic Book" w:eastAsia="Franklin Gothic Book" w:hAnsi="Franklin Gothic Book"/>
          <w:i/>
          <w:sz w:val="21"/>
        </w:rPr>
      </w:pPr>
      <w:r>
        <w:rPr>
          <w:rFonts w:ascii="Franklin Gothic Book" w:eastAsia="Franklin Gothic Book" w:hAnsi="Franklin Gothic Book"/>
          <w:b/>
          <w:noProof/>
          <w:sz w:val="22"/>
          <w:lang w:bidi="gu-IN"/>
        </w:rPr>
        <w:drawing>
          <wp:anchor distT="0" distB="0" distL="0" distR="0" simplePos="0" relativeHeight="3" behindDoc="1" locked="0" layoutInCell="1" allowOverlap="1" wp14:anchorId="276BDE8B" wp14:editId="70453C5B">
            <wp:simplePos x="0" y="0"/>
            <wp:positionH relativeFrom="column">
              <wp:posOffset>-111760</wp:posOffset>
            </wp:positionH>
            <wp:positionV relativeFrom="paragraph">
              <wp:posOffset>142875</wp:posOffset>
            </wp:positionV>
            <wp:extent cx="7139305" cy="48895"/>
            <wp:effectExtent l="0" t="0" r="4445" b="8255"/>
            <wp:wrapNone/>
            <wp:docPr id="1028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39305" cy="48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73B1">
        <w:rPr>
          <w:rFonts w:ascii="Franklin Gothic Book" w:eastAsia="Franklin Gothic Book" w:hAnsi="Franklin Gothic Book"/>
          <w:i/>
          <w:sz w:val="21"/>
        </w:rPr>
        <w:t>Seeking challenging assignments across the Industry</w:t>
      </w:r>
    </w:p>
    <w:p w:rsidR="00F43A8D" w:rsidRDefault="00F43A8D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F43A8D" w:rsidRDefault="00B773B1">
      <w:pPr>
        <w:spacing w:line="0" w:lineRule="atLeast"/>
        <w:rPr>
          <w:rFonts w:ascii="Franklin Gothic Book" w:eastAsia="Franklin Gothic Book" w:hAnsi="Franklin Gothic Book"/>
          <w:b/>
          <w:sz w:val="22"/>
        </w:rPr>
      </w:pPr>
      <w:r>
        <w:rPr>
          <w:rFonts w:ascii="Franklin Gothic Book" w:eastAsia="Franklin Gothic Book" w:hAnsi="Franklin Gothic Book"/>
          <w:b/>
          <w:sz w:val="22"/>
        </w:rPr>
        <w:t>Profile</w:t>
      </w:r>
    </w:p>
    <w:p w:rsidR="00F43A8D" w:rsidRDefault="00B773B1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Franklin Gothic Book" w:eastAsia="Franklin Gothic Book" w:hAnsi="Franklin Gothic Book"/>
          <w:b/>
          <w:sz w:val="22"/>
        </w:rPr>
        <w:t>1. Maintenance:-</w:t>
      </w:r>
    </w:p>
    <w:p w:rsidR="00F43A8D" w:rsidRDefault="00B773B1">
      <w:pPr>
        <w:pStyle w:val="BodyTextIndent"/>
        <w:numPr>
          <w:ilvl w:val="0"/>
          <w:numId w:val="2"/>
        </w:numPr>
        <w:spacing w:after="0"/>
        <w:jc w:val="both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Quick Trouble Shooting &amp; Execution of Breakdown Maintenance of all field instruments, DCS and PLC system</w:t>
      </w:r>
    </w:p>
    <w:p w:rsidR="00F43A8D" w:rsidRDefault="00B773B1">
      <w:pPr>
        <w:pStyle w:val="BodyTextIndent"/>
        <w:numPr>
          <w:ilvl w:val="0"/>
          <w:numId w:val="2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Plan &amp; Execute Preventive Maintenance, Shut down and pre shutdown activities.</w:t>
      </w:r>
    </w:p>
    <w:p w:rsidR="00F43A8D" w:rsidRDefault="00B773B1">
      <w:pPr>
        <w:pStyle w:val="BodyTextIndent"/>
        <w:numPr>
          <w:ilvl w:val="0"/>
          <w:numId w:val="2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Calibration of Plant and Testing Instrument as per ISO and process requirement.</w:t>
      </w:r>
    </w:p>
    <w:p w:rsidR="00F43A8D" w:rsidRDefault="00B773B1">
      <w:pPr>
        <w:pStyle w:val="BodyTextIndent"/>
        <w:numPr>
          <w:ilvl w:val="0"/>
          <w:numId w:val="2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 xml:space="preserve">New Project/Modifications as per process requirement and cost saving </w:t>
      </w:r>
    </w:p>
    <w:p w:rsidR="00F43A8D" w:rsidRDefault="00B773B1">
      <w:pPr>
        <w:pStyle w:val="BodyTextIndent"/>
        <w:numPr>
          <w:ilvl w:val="0"/>
          <w:numId w:val="11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Management Information System Like daily, weekly and monthly report.</w:t>
      </w:r>
    </w:p>
    <w:p w:rsidR="00F43A8D" w:rsidRDefault="00B773B1">
      <w:pPr>
        <w:pStyle w:val="BodyTextIndent"/>
        <w:numPr>
          <w:ilvl w:val="0"/>
          <w:numId w:val="11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Store management for instrument inventory control.</w:t>
      </w:r>
    </w:p>
    <w:p w:rsidR="00F43A8D" w:rsidRDefault="00B773B1">
      <w:pPr>
        <w:pStyle w:val="BodyTextIndent"/>
        <w:numPr>
          <w:ilvl w:val="0"/>
          <w:numId w:val="11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Vendor development and procurement as per new requirement.</w:t>
      </w:r>
    </w:p>
    <w:p w:rsidR="00F43A8D" w:rsidRDefault="00B773B1">
      <w:pPr>
        <w:pStyle w:val="BodyTextIndent"/>
        <w:numPr>
          <w:ilvl w:val="0"/>
          <w:numId w:val="11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Train to sub ordinate as per need base.</w:t>
      </w:r>
    </w:p>
    <w:p w:rsidR="00F43A8D" w:rsidRDefault="00B773B1">
      <w:pPr>
        <w:pStyle w:val="BodyTextIndent"/>
        <w:numPr>
          <w:ilvl w:val="0"/>
          <w:numId w:val="11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 xml:space="preserve">Distribute work as per criticality of process. </w:t>
      </w:r>
    </w:p>
    <w:p w:rsidR="00F43A8D" w:rsidRDefault="00B773B1">
      <w:pPr>
        <w:pStyle w:val="BodyTextIndent"/>
        <w:numPr>
          <w:ilvl w:val="0"/>
          <w:numId w:val="11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Cost control of department.</w:t>
      </w:r>
    </w:p>
    <w:p w:rsidR="00F43A8D" w:rsidRDefault="00B773B1">
      <w:pPr>
        <w:pStyle w:val="BodyTextIndent"/>
        <w:numPr>
          <w:ilvl w:val="0"/>
          <w:numId w:val="11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Breakdown analysis and root cause analysis.</w:t>
      </w:r>
    </w:p>
    <w:p w:rsidR="00F43A8D" w:rsidRDefault="00B773B1">
      <w:pPr>
        <w:pStyle w:val="BodyTextIndent"/>
        <w:numPr>
          <w:ilvl w:val="0"/>
          <w:numId w:val="11"/>
        </w:numPr>
        <w:spacing w:after="0"/>
        <w:rPr>
          <w:rFonts w:ascii="Arial" w:eastAsia="Arial" w:hAnsi="Arial" w:cs="Arial"/>
          <w:color w:val="000000"/>
          <w:sz w:val="20"/>
          <w:szCs w:val="20"/>
          <w:lang w:val="en-IN" w:eastAsia="en-IN"/>
        </w:rPr>
      </w:pPr>
      <w:r>
        <w:rPr>
          <w:rFonts w:ascii="Arial" w:eastAsia="Arial" w:hAnsi="Arial" w:cs="Arial"/>
          <w:color w:val="000000"/>
          <w:sz w:val="20"/>
          <w:szCs w:val="20"/>
          <w:lang w:val="en-IN" w:eastAsia="en-IN"/>
        </w:rPr>
        <w:t>Work for energy and cost saving in plant.</w:t>
      </w:r>
    </w:p>
    <w:p w:rsidR="00F43A8D" w:rsidRDefault="00B773B1">
      <w:pPr>
        <w:pStyle w:val="BodyTextIndent"/>
        <w:spacing w:after="0"/>
        <w:ind w:left="0"/>
        <w:rPr>
          <w:rFonts w:ascii="Franklin Gothic Book" w:eastAsia="Franklin Gothic Book" w:hAnsi="Franklin Gothic Book" w:cs="Arial"/>
          <w:b/>
          <w:sz w:val="22"/>
          <w:szCs w:val="20"/>
          <w:lang w:val="en-IN" w:eastAsia="en-IN"/>
        </w:rPr>
      </w:pPr>
      <w:r>
        <w:rPr>
          <w:rFonts w:ascii="Franklin Gothic Book" w:eastAsia="Franklin Gothic Book" w:hAnsi="Franklin Gothic Book" w:cs="Arial"/>
          <w:b/>
          <w:sz w:val="22"/>
          <w:szCs w:val="20"/>
          <w:lang w:val="en-IN" w:eastAsia="en-IN"/>
        </w:rPr>
        <w:t>2. Project:-</w:t>
      </w:r>
    </w:p>
    <w:p w:rsidR="00F43A8D" w:rsidRDefault="00F463A9">
      <w:pPr>
        <w:pStyle w:val="ListParagraph"/>
        <w:numPr>
          <w:ilvl w:val="0"/>
          <w:numId w:val="21"/>
        </w:numPr>
        <w:tabs>
          <w:tab w:val="left" w:pos="403"/>
        </w:tabs>
        <w:spacing w:line="271" w:lineRule="auto"/>
        <w:rPr>
          <w:rFonts w:ascii="Arial" w:eastAsia="Wingdings" w:hAnsi="Arial"/>
          <w:color w:val="000000"/>
        </w:rPr>
      </w:pPr>
      <w:r>
        <w:rPr>
          <w:rFonts w:ascii="Arial" w:eastAsia="Arial" w:hAnsi="Arial"/>
          <w:color w:val="000000"/>
        </w:rPr>
        <w:t>Review</w:t>
      </w:r>
      <w:r w:rsidR="00B773B1">
        <w:rPr>
          <w:rFonts w:ascii="Arial" w:eastAsia="Arial" w:hAnsi="Arial"/>
          <w:color w:val="000000"/>
        </w:rPr>
        <w:t xml:space="preserve"> Bill of Materials </w:t>
      </w:r>
      <w:r>
        <w:rPr>
          <w:rFonts w:ascii="Arial" w:eastAsia="Arial" w:hAnsi="Arial"/>
          <w:color w:val="000000"/>
        </w:rPr>
        <w:t>(BOM</w:t>
      </w:r>
      <w:r w:rsidR="00B773B1">
        <w:rPr>
          <w:rFonts w:ascii="Arial" w:eastAsia="Arial" w:hAnsi="Arial"/>
          <w:color w:val="000000"/>
        </w:rPr>
        <w:t xml:space="preserve">) and </w:t>
      </w:r>
      <w:r>
        <w:rPr>
          <w:rFonts w:ascii="Arial" w:eastAsia="Arial" w:hAnsi="Arial"/>
          <w:color w:val="000000"/>
        </w:rPr>
        <w:t>Finalise</w:t>
      </w:r>
      <w:r w:rsidR="00B773B1">
        <w:rPr>
          <w:rFonts w:ascii="Arial" w:eastAsia="Arial" w:hAnsi="Arial"/>
          <w:color w:val="000000"/>
        </w:rPr>
        <w:t xml:space="preserve"> to vendor as per requirement.</w:t>
      </w:r>
    </w:p>
    <w:p w:rsidR="00F43A8D" w:rsidRDefault="00F463A9">
      <w:pPr>
        <w:numPr>
          <w:ilvl w:val="0"/>
          <w:numId w:val="21"/>
        </w:numPr>
        <w:tabs>
          <w:tab w:val="left" w:pos="400"/>
        </w:tabs>
        <w:spacing w:line="0" w:lineRule="atLeast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Review</w:t>
      </w:r>
      <w:r w:rsidR="00B773B1">
        <w:rPr>
          <w:rFonts w:ascii="Arial" w:eastAsia="Arial" w:hAnsi="Arial"/>
          <w:color w:val="000000"/>
        </w:rPr>
        <w:t xml:space="preserve"> of I/O list for DCS/PLC.</w:t>
      </w:r>
    </w:p>
    <w:p w:rsidR="00F43A8D" w:rsidRDefault="00F463A9">
      <w:pPr>
        <w:numPr>
          <w:ilvl w:val="0"/>
          <w:numId w:val="21"/>
        </w:numPr>
        <w:tabs>
          <w:tab w:val="left" w:pos="400"/>
        </w:tabs>
        <w:spacing w:line="0" w:lineRule="atLeast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Review</w:t>
      </w:r>
      <w:r w:rsidR="00B773B1">
        <w:rPr>
          <w:rFonts w:ascii="Arial" w:eastAsia="Arial" w:hAnsi="Arial"/>
          <w:color w:val="000000"/>
        </w:rPr>
        <w:t xml:space="preserve"> of Instrument Specification/Data Sheets.</w:t>
      </w:r>
    </w:p>
    <w:p w:rsidR="00F43A8D" w:rsidRDefault="00F463A9">
      <w:pPr>
        <w:numPr>
          <w:ilvl w:val="0"/>
          <w:numId w:val="21"/>
        </w:numPr>
        <w:tabs>
          <w:tab w:val="left" w:pos="400"/>
        </w:tabs>
        <w:spacing w:line="0" w:lineRule="atLeast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Review </w:t>
      </w:r>
      <w:r w:rsidR="00B773B1">
        <w:rPr>
          <w:rFonts w:ascii="Arial" w:eastAsia="Arial" w:hAnsi="Arial"/>
          <w:color w:val="000000"/>
        </w:rPr>
        <w:t>of the Cable Schedule &amp; JB Schedule</w:t>
      </w:r>
      <w:r>
        <w:rPr>
          <w:rFonts w:ascii="Arial" w:eastAsia="Arial" w:hAnsi="Arial"/>
          <w:color w:val="000000"/>
        </w:rPr>
        <w:t>.</w:t>
      </w:r>
    </w:p>
    <w:p w:rsidR="00F43A8D" w:rsidRDefault="00F463A9">
      <w:pPr>
        <w:numPr>
          <w:ilvl w:val="0"/>
          <w:numId w:val="21"/>
        </w:numPr>
        <w:tabs>
          <w:tab w:val="left" w:pos="400"/>
        </w:tabs>
        <w:spacing w:line="0" w:lineRule="atLeast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Review</w:t>
      </w:r>
      <w:r w:rsidR="00B773B1">
        <w:rPr>
          <w:rFonts w:ascii="Arial" w:eastAsia="Arial" w:hAnsi="Arial"/>
          <w:color w:val="000000"/>
        </w:rPr>
        <w:t xml:space="preserve"> of Budgetary offers and quotes from vendors and QCS for the same.</w:t>
      </w:r>
    </w:p>
    <w:p w:rsidR="00F43A8D" w:rsidRDefault="00B773B1">
      <w:pPr>
        <w:pStyle w:val="ListParagraph"/>
        <w:numPr>
          <w:ilvl w:val="0"/>
          <w:numId w:val="21"/>
        </w:numPr>
        <w:tabs>
          <w:tab w:val="left" w:pos="400"/>
        </w:tabs>
        <w:spacing w:line="0" w:lineRule="atLeast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Review and Comment of Vendor Drawings.</w:t>
      </w:r>
    </w:p>
    <w:p w:rsidR="00F43A8D" w:rsidRDefault="00B773B1">
      <w:pPr>
        <w:numPr>
          <w:ilvl w:val="0"/>
          <w:numId w:val="21"/>
        </w:numPr>
        <w:tabs>
          <w:tab w:val="left" w:pos="400"/>
        </w:tabs>
        <w:spacing w:line="0" w:lineRule="atLeast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Familiar with P&amp;I Diagram, GAD, PFD, AFC, Instrument Hook up ,loop diagram, Logic Diagram, ISO Metric , Instrument Signal diagram, Cause and effect drawing, Cable layout, JB / Instrument location </w:t>
      </w:r>
      <w:proofErr w:type="spellStart"/>
      <w:r>
        <w:rPr>
          <w:rFonts w:ascii="Arial" w:eastAsia="Arial" w:hAnsi="Arial"/>
          <w:color w:val="000000"/>
        </w:rPr>
        <w:t>etc</w:t>
      </w:r>
      <w:proofErr w:type="spellEnd"/>
    </w:p>
    <w:p w:rsidR="00F43A8D" w:rsidRDefault="00B773B1">
      <w:pPr>
        <w:numPr>
          <w:ilvl w:val="0"/>
          <w:numId w:val="21"/>
        </w:numPr>
        <w:tabs>
          <w:tab w:val="left" w:pos="403"/>
        </w:tabs>
        <w:spacing w:line="242" w:lineRule="auto"/>
        <w:rPr>
          <w:rFonts w:ascii="Arial" w:eastAsia="Wingdings" w:hAnsi="Arial"/>
          <w:color w:val="000000"/>
        </w:rPr>
      </w:pPr>
      <w:r>
        <w:rPr>
          <w:rFonts w:ascii="Arial" w:eastAsia="Arial" w:hAnsi="Arial"/>
          <w:color w:val="000000"/>
        </w:rPr>
        <w:t>Responsibilities including organizing workers , scheduling the project and maintaining standards of quality , tendering phase, revue of tender documents, Site survey , request  for clarifications , Cost estimation , Technical Bid Evaluation.</w:t>
      </w:r>
    </w:p>
    <w:p w:rsidR="00F43A8D" w:rsidRDefault="00B773B1">
      <w:pPr>
        <w:numPr>
          <w:ilvl w:val="0"/>
          <w:numId w:val="21"/>
        </w:numPr>
        <w:tabs>
          <w:tab w:val="left" w:pos="403"/>
        </w:tabs>
        <w:spacing w:line="239" w:lineRule="auto"/>
        <w:rPr>
          <w:rFonts w:ascii="Arial" w:eastAsia="Wingdings" w:hAnsi="Arial"/>
          <w:color w:val="000000"/>
        </w:rPr>
      </w:pPr>
      <w:r>
        <w:rPr>
          <w:rFonts w:ascii="Arial" w:eastAsia="Franklin Gothic Book" w:hAnsi="Arial"/>
          <w:color w:val="000000"/>
        </w:rPr>
        <w:t xml:space="preserve">Expertise in project planning, scheduling, budgeting &amp; performing cost-benefit analysis as per requirements, </w:t>
      </w:r>
      <w:r>
        <w:rPr>
          <w:rFonts w:ascii="Arial" w:eastAsia="Arial" w:hAnsi="Arial"/>
          <w:color w:val="000000"/>
        </w:rPr>
        <w:t>supervise the procurement, mobilize the resources, manage the team as well as the contractors,</w:t>
      </w:r>
    </w:p>
    <w:p w:rsidR="00F43A8D" w:rsidRDefault="00F43A8D">
      <w:pPr>
        <w:spacing w:line="1" w:lineRule="exact"/>
        <w:rPr>
          <w:rFonts w:ascii="Arial" w:eastAsia="Times New Roman" w:hAnsi="Arial"/>
          <w:color w:val="000000"/>
        </w:rPr>
      </w:pPr>
    </w:p>
    <w:p w:rsidR="00F43A8D" w:rsidRDefault="00B773B1">
      <w:pPr>
        <w:pStyle w:val="ListParagraph"/>
        <w:numPr>
          <w:ilvl w:val="0"/>
          <w:numId w:val="21"/>
        </w:numPr>
        <w:tabs>
          <w:tab w:val="left" w:pos="380"/>
        </w:tabs>
        <w:spacing w:line="269" w:lineRule="auto"/>
        <w:ind w:right="1000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Ensure </w:t>
      </w:r>
      <w:r w:rsidR="00F463A9">
        <w:rPr>
          <w:rFonts w:ascii="Arial" w:eastAsia="Arial" w:hAnsi="Arial"/>
          <w:color w:val="000000"/>
        </w:rPr>
        <w:t>all filed instrument Calibration.</w:t>
      </w:r>
    </w:p>
    <w:p w:rsidR="00F43A8D" w:rsidRDefault="00B773B1">
      <w:pPr>
        <w:numPr>
          <w:ilvl w:val="0"/>
          <w:numId w:val="21"/>
        </w:numPr>
        <w:tabs>
          <w:tab w:val="left" w:pos="400"/>
        </w:tabs>
        <w:spacing w:line="0" w:lineRule="atLeast"/>
        <w:rPr>
          <w:rFonts w:ascii="Arial" w:eastAsia="Wingdings" w:hAnsi="Arial"/>
          <w:color w:val="000000"/>
        </w:rPr>
      </w:pPr>
      <w:r>
        <w:rPr>
          <w:rFonts w:ascii="Arial" w:eastAsia="Arial" w:hAnsi="Arial"/>
          <w:color w:val="000000"/>
        </w:rPr>
        <w:t>Pre-commissioning, Commissioning, Loop Checking of field instruments, Cause &amp; effects and functional Checking.</w:t>
      </w:r>
    </w:p>
    <w:p w:rsidR="00F43A8D" w:rsidRDefault="00B773B1">
      <w:pPr>
        <w:pStyle w:val="ListParagraph"/>
        <w:numPr>
          <w:ilvl w:val="0"/>
          <w:numId w:val="21"/>
        </w:numPr>
        <w:tabs>
          <w:tab w:val="left" w:pos="380"/>
        </w:tabs>
        <w:spacing w:line="0" w:lineRule="atLeast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Capable to Prepare of Test Pack (QC) for construction activities.</w:t>
      </w:r>
    </w:p>
    <w:p w:rsidR="00F43A8D" w:rsidRDefault="00B773B1">
      <w:pPr>
        <w:pStyle w:val="ListParagraph"/>
        <w:numPr>
          <w:ilvl w:val="0"/>
          <w:numId w:val="21"/>
        </w:numPr>
        <w:tabs>
          <w:tab w:val="left" w:pos="403"/>
        </w:tabs>
        <w:spacing w:line="271" w:lineRule="auto"/>
        <w:rPr>
          <w:rFonts w:ascii="Arial" w:eastAsia="Wingdings" w:hAnsi="Arial"/>
          <w:color w:val="000000"/>
        </w:rPr>
      </w:pPr>
      <w:r>
        <w:rPr>
          <w:rFonts w:ascii="Arial" w:eastAsia="Arial" w:hAnsi="Arial"/>
          <w:color w:val="000000"/>
        </w:rPr>
        <w:t>Erection of JB/LCP, Cable Duct, Impulse piping /Tubing as per installation standard.</w:t>
      </w:r>
    </w:p>
    <w:p w:rsidR="00F43A8D" w:rsidRDefault="00B773B1">
      <w:pPr>
        <w:numPr>
          <w:ilvl w:val="0"/>
          <w:numId w:val="21"/>
        </w:numPr>
        <w:tabs>
          <w:tab w:val="left" w:pos="400"/>
        </w:tabs>
        <w:spacing w:line="0" w:lineRule="atLeast"/>
        <w:rPr>
          <w:rFonts w:ascii="Arial" w:eastAsia="Wingdings" w:hAnsi="Arial"/>
          <w:color w:val="000000"/>
        </w:rPr>
      </w:pPr>
      <w:r>
        <w:rPr>
          <w:rFonts w:ascii="Arial" w:eastAsia="Arial" w:hAnsi="Arial"/>
          <w:color w:val="000000"/>
        </w:rPr>
        <w:t>Awareness of Safety Norms and Standards, Permit System, Hazardous and Non-hazardous zone classification.</w:t>
      </w:r>
    </w:p>
    <w:p w:rsidR="00F43A8D" w:rsidRDefault="00B773B1">
      <w:pPr>
        <w:pStyle w:val="ListParagraph"/>
        <w:numPr>
          <w:ilvl w:val="0"/>
          <w:numId w:val="21"/>
        </w:numPr>
        <w:tabs>
          <w:tab w:val="left" w:pos="403"/>
        </w:tabs>
        <w:spacing w:line="271" w:lineRule="auto"/>
        <w:rPr>
          <w:rFonts w:ascii="Arial" w:eastAsia="Wingdings" w:hAnsi="Arial"/>
          <w:color w:val="000000"/>
        </w:rPr>
      </w:pPr>
      <w:r>
        <w:rPr>
          <w:rFonts w:ascii="Arial" w:eastAsia="Franklin Gothic Book" w:hAnsi="Arial"/>
          <w:color w:val="000000"/>
        </w:rPr>
        <w:t>In depth understanding and expertise in industrial automation and Support &amp; maintenance operations of a wide range of instruments/equipment/systems</w:t>
      </w:r>
    </w:p>
    <w:p w:rsidR="00F43A8D" w:rsidRDefault="00B773B1">
      <w:pPr>
        <w:pStyle w:val="ListParagraph"/>
        <w:numPr>
          <w:ilvl w:val="0"/>
          <w:numId w:val="21"/>
        </w:numPr>
        <w:tabs>
          <w:tab w:val="left" w:pos="403"/>
        </w:tabs>
        <w:spacing w:line="271" w:lineRule="auto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 xml:space="preserve">Conducting FAT and SAT for </w:t>
      </w:r>
      <w:r w:rsidR="00F463A9">
        <w:rPr>
          <w:rFonts w:ascii="Arial" w:eastAsia="Arial" w:hAnsi="Arial"/>
          <w:color w:val="000000"/>
        </w:rPr>
        <w:t xml:space="preserve">Field </w:t>
      </w:r>
      <w:proofErr w:type="spellStart"/>
      <w:r w:rsidR="00F463A9">
        <w:rPr>
          <w:rFonts w:ascii="Arial" w:eastAsia="Arial" w:hAnsi="Arial"/>
          <w:color w:val="000000"/>
        </w:rPr>
        <w:t>Instruments</w:t>
      </w:r>
      <w:proofErr w:type="gramStart"/>
      <w:r w:rsidR="00F463A9">
        <w:rPr>
          <w:rFonts w:ascii="Arial" w:eastAsia="Arial" w:hAnsi="Arial"/>
          <w:color w:val="000000"/>
        </w:rPr>
        <w:t>,</w:t>
      </w:r>
      <w:r>
        <w:rPr>
          <w:rFonts w:ascii="Arial" w:eastAsia="Arial" w:hAnsi="Arial"/>
          <w:color w:val="000000"/>
        </w:rPr>
        <w:t>Valves</w:t>
      </w:r>
      <w:proofErr w:type="spellEnd"/>
      <w:proofErr w:type="gramEnd"/>
      <w:r>
        <w:rPr>
          <w:rFonts w:ascii="Arial" w:eastAsia="Arial" w:hAnsi="Arial"/>
          <w:color w:val="000000"/>
        </w:rPr>
        <w:t xml:space="preserve">, </w:t>
      </w:r>
      <w:r w:rsidR="00F463A9">
        <w:rPr>
          <w:rFonts w:ascii="Arial" w:eastAsia="Arial" w:hAnsi="Arial"/>
          <w:color w:val="000000"/>
        </w:rPr>
        <w:t>Analyser</w:t>
      </w:r>
      <w:r>
        <w:rPr>
          <w:rFonts w:ascii="Arial" w:eastAsia="Arial" w:hAnsi="Arial"/>
          <w:color w:val="000000"/>
        </w:rPr>
        <w:t xml:space="preserve"> Panel, and Control Panel.</w:t>
      </w:r>
    </w:p>
    <w:p w:rsidR="00F43A8D" w:rsidRDefault="00B773B1">
      <w:pPr>
        <w:spacing w:line="0" w:lineRule="atLeast"/>
        <w:rPr>
          <w:rFonts w:ascii="Franklin Gothic Book" w:eastAsia="Franklin Gothic Book" w:hAnsi="Franklin Gothic Book"/>
          <w:b/>
          <w:sz w:val="22"/>
        </w:rPr>
      </w:pPr>
      <w:r>
        <w:rPr>
          <w:rFonts w:ascii="Franklin Gothic Book" w:eastAsia="Franklin Gothic Book" w:hAnsi="Franklin Gothic Book"/>
          <w:b/>
          <w:sz w:val="22"/>
        </w:rPr>
        <w:t>Core Competencies:</w:t>
      </w:r>
    </w:p>
    <w:p w:rsidR="00F43A8D" w:rsidRDefault="00B773B1">
      <w:pPr>
        <w:pStyle w:val="ListParagraph"/>
        <w:numPr>
          <w:ilvl w:val="0"/>
          <w:numId w:val="3"/>
        </w:numPr>
        <w:spacing w:line="271" w:lineRule="auto"/>
        <w:ind w:right="20"/>
        <w:rPr>
          <w:rFonts w:ascii="Arial" w:eastAsia="Franklin Gothic Book" w:hAnsi="Arial"/>
          <w:color w:val="000000"/>
        </w:rPr>
      </w:pPr>
      <w:r>
        <w:rPr>
          <w:rFonts w:ascii="Arial" w:eastAsia="Franklin Gothic Book" w:hAnsi="Arial"/>
          <w:color w:val="000000"/>
        </w:rPr>
        <w:t xml:space="preserve">Project &amp; Maintenance Planning </w:t>
      </w:r>
    </w:p>
    <w:p w:rsidR="00F43A8D" w:rsidRDefault="00B773B1">
      <w:pPr>
        <w:pStyle w:val="ListParagraph"/>
        <w:numPr>
          <w:ilvl w:val="0"/>
          <w:numId w:val="3"/>
        </w:numPr>
        <w:spacing w:line="271" w:lineRule="auto"/>
        <w:ind w:right="20"/>
        <w:rPr>
          <w:rFonts w:ascii="Arial" w:eastAsia="Franklin Gothic Book" w:hAnsi="Arial"/>
          <w:color w:val="000000"/>
        </w:rPr>
      </w:pPr>
      <w:r>
        <w:rPr>
          <w:rFonts w:ascii="Arial" w:eastAsia="Franklin Gothic Book" w:hAnsi="Arial"/>
          <w:color w:val="000000"/>
        </w:rPr>
        <w:t xml:space="preserve">Erection &amp; Commissioning </w:t>
      </w:r>
    </w:p>
    <w:p w:rsidR="00F43A8D" w:rsidRDefault="00B773B1">
      <w:pPr>
        <w:pStyle w:val="ListParagraph"/>
        <w:numPr>
          <w:ilvl w:val="0"/>
          <w:numId w:val="3"/>
        </w:numPr>
        <w:spacing w:line="271" w:lineRule="auto"/>
        <w:ind w:right="20"/>
        <w:rPr>
          <w:rFonts w:ascii="Arial" w:eastAsia="Franklin Gothic Book" w:hAnsi="Arial"/>
          <w:color w:val="000000"/>
        </w:rPr>
      </w:pPr>
      <w:r>
        <w:rPr>
          <w:rFonts w:ascii="Arial" w:eastAsia="Franklin Gothic Book" w:hAnsi="Arial"/>
          <w:color w:val="000000"/>
        </w:rPr>
        <w:t xml:space="preserve">Administration </w:t>
      </w:r>
    </w:p>
    <w:p w:rsidR="00F43A8D" w:rsidRDefault="00B773B1">
      <w:pPr>
        <w:pStyle w:val="ListParagraph"/>
        <w:numPr>
          <w:ilvl w:val="0"/>
          <w:numId w:val="3"/>
        </w:numPr>
        <w:spacing w:line="271" w:lineRule="auto"/>
        <w:ind w:right="20"/>
        <w:rPr>
          <w:rFonts w:ascii="Arial" w:eastAsia="Franklin Gothic Book" w:hAnsi="Arial"/>
          <w:color w:val="000000"/>
        </w:rPr>
      </w:pPr>
      <w:r>
        <w:rPr>
          <w:rFonts w:ascii="Arial" w:eastAsia="Franklin Gothic Book" w:hAnsi="Arial"/>
          <w:color w:val="000000"/>
        </w:rPr>
        <w:t xml:space="preserve">Resource Management </w:t>
      </w:r>
    </w:p>
    <w:p w:rsidR="00F43A8D" w:rsidRDefault="00B773B1">
      <w:pPr>
        <w:pStyle w:val="ListParagraph"/>
        <w:numPr>
          <w:ilvl w:val="0"/>
          <w:numId w:val="3"/>
        </w:numPr>
        <w:spacing w:line="271" w:lineRule="auto"/>
        <w:ind w:right="20"/>
        <w:rPr>
          <w:rFonts w:ascii="Arial" w:eastAsia="Franklin Gothic Book" w:hAnsi="Arial"/>
          <w:color w:val="000000"/>
        </w:rPr>
      </w:pPr>
      <w:r>
        <w:rPr>
          <w:rFonts w:ascii="Arial" w:eastAsia="Franklin Gothic Book" w:hAnsi="Arial"/>
          <w:color w:val="000000"/>
        </w:rPr>
        <w:lastRenderedPageBreak/>
        <w:t xml:space="preserve">Quality Management </w:t>
      </w:r>
    </w:p>
    <w:p w:rsidR="00F43A8D" w:rsidRDefault="00B773B1">
      <w:pPr>
        <w:pStyle w:val="ListParagraph"/>
        <w:numPr>
          <w:ilvl w:val="0"/>
          <w:numId w:val="3"/>
        </w:numPr>
        <w:spacing w:line="271" w:lineRule="auto"/>
        <w:ind w:right="20"/>
        <w:rPr>
          <w:rFonts w:ascii="Arial" w:eastAsia="Franklin Gothic Book" w:hAnsi="Arial"/>
          <w:color w:val="000000"/>
        </w:rPr>
      </w:pPr>
      <w:r>
        <w:rPr>
          <w:rFonts w:ascii="Arial" w:eastAsia="Franklin Gothic Book" w:hAnsi="Arial"/>
          <w:color w:val="000000"/>
        </w:rPr>
        <w:t xml:space="preserve">BOQ Preparation &amp; Work measurements </w:t>
      </w:r>
    </w:p>
    <w:p w:rsidR="00F43A8D" w:rsidRDefault="00B773B1">
      <w:pPr>
        <w:pStyle w:val="ListParagraph"/>
        <w:numPr>
          <w:ilvl w:val="0"/>
          <w:numId w:val="3"/>
        </w:numPr>
        <w:spacing w:line="271" w:lineRule="auto"/>
        <w:ind w:right="20"/>
        <w:rPr>
          <w:rFonts w:ascii="Arial" w:eastAsia="Franklin Gothic Book" w:hAnsi="Arial"/>
          <w:color w:val="000000"/>
        </w:rPr>
      </w:pPr>
      <w:r>
        <w:rPr>
          <w:rFonts w:ascii="Arial" w:eastAsia="Franklin Gothic Book" w:hAnsi="Arial"/>
          <w:color w:val="000000"/>
        </w:rPr>
        <w:t xml:space="preserve">Stores Management </w:t>
      </w:r>
    </w:p>
    <w:p w:rsidR="00F43A8D" w:rsidRDefault="00B773B1">
      <w:pPr>
        <w:pStyle w:val="ListParagraph"/>
        <w:numPr>
          <w:ilvl w:val="0"/>
          <w:numId w:val="3"/>
        </w:numPr>
        <w:spacing w:line="0" w:lineRule="atLeast"/>
        <w:rPr>
          <w:rFonts w:ascii="Franklin Gothic Book" w:eastAsia="Franklin Gothic Book" w:hAnsi="Franklin Gothic Book"/>
          <w:b/>
          <w:sz w:val="22"/>
        </w:rPr>
      </w:pPr>
      <w:r>
        <w:rPr>
          <w:rFonts w:ascii="Arial" w:eastAsia="Franklin Gothic Book" w:hAnsi="Arial"/>
          <w:color w:val="000000"/>
        </w:rPr>
        <w:t>Project Coordination</w:t>
      </w:r>
    </w:p>
    <w:p w:rsidR="00F43A8D" w:rsidRDefault="00B773B1">
      <w:pPr>
        <w:pStyle w:val="ListParagraph"/>
        <w:spacing w:line="271" w:lineRule="auto"/>
        <w:ind w:left="760" w:right="20"/>
        <w:rPr>
          <w:rFonts w:ascii="Arial" w:eastAsia="Franklin Gothic Book" w:hAnsi="Arial"/>
          <w:color w:val="000000"/>
        </w:rPr>
      </w:pPr>
      <w:r>
        <w:rPr>
          <w:rFonts w:ascii="Franklin Gothic Book" w:eastAsia="Franklin Gothic Book" w:hAnsi="Franklin Gothic Book"/>
          <w:i/>
          <w:noProof/>
          <w:lang w:bidi="gu-IN"/>
        </w:rPr>
        <w:drawing>
          <wp:anchor distT="0" distB="0" distL="0" distR="0" simplePos="0" relativeHeight="5" behindDoc="1" locked="0" layoutInCell="1" allowOverlap="1">
            <wp:simplePos x="0" y="0"/>
            <wp:positionH relativeFrom="column">
              <wp:posOffset>-67437</wp:posOffset>
            </wp:positionH>
            <wp:positionV relativeFrom="paragraph">
              <wp:posOffset>151232</wp:posOffset>
            </wp:positionV>
            <wp:extent cx="7037222" cy="49019"/>
            <wp:effectExtent l="0" t="0" r="0" b="8255"/>
            <wp:wrapNone/>
            <wp:docPr id="1029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37222" cy="49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3A8D" w:rsidRDefault="00B773B1">
      <w:pPr>
        <w:spacing w:line="271" w:lineRule="auto"/>
        <w:ind w:right="20"/>
        <w:rPr>
          <w:rFonts w:ascii="Arial" w:eastAsia="Franklin Gothic Book" w:hAnsi="Arial"/>
          <w:color w:val="000000"/>
          <w:sz w:val="21"/>
        </w:rPr>
      </w:pPr>
      <w:r>
        <w:rPr>
          <w:rFonts w:ascii="Arial" w:eastAsia="Franklin Gothic Book" w:hAnsi="Arial"/>
          <w:color w:val="000000"/>
          <w:sz w:val="21"/>
        </w:rPr>
        <w:t>.</w:t>
      </w:r>
    </w:p>
    <w:p w:rsidR="005F4FD5" w:rsidRDefault="00B773B1">
      <w:pPr>
        <w:spacing w:line="0" w:lineRule="atLeast"/>
        <w:rPr>
          <w:rFonts w:ascii="Franklin Gothic Book" w:eastAsia="Franklin Gothic Book" w:hAnsi="Franklin Gothic Book"/>
          <w:b/>
          <w:color w:val="000000"/>
          <w:sz w:val="21"/>
        </w:rPr>
      </w:pPr>
      <w:r>
        <w:rPr>
          <w:rFonts w:ascii="Franklin Gothic Book" w:eastAsia="Franklin Gothic Book" w:hAnsi="Franklin Gothic Book"/>
          <w:b/>
        </w:rPr>
        <w:t>PROFESSII</w:t>
      </w:r>
      <w:r>
        <w:rPr>
          <w:rFonts w:ascii="Franklin Gothic Book" w:eastAsia="Franklin Gothic Book" w:hAnsi="Franklin Gothic Book"/>
          <w:b/>
          <w:color w:val="999999"/>
        </w:rPr>
        <w:t>I</w:t>
      </w:r>
      <w:r>
        <w:rPr>
          <w:rFonts w:ascii="Franklin Gothic Book" w:eastAsia="Franklin Gothic Book" w:hAnsi="Franklin Gothic Book"/>
          <w:b/>
        </w:rPr>
        <w:t>ONAL EXPERIENCE:-</w:t>
      </w:r>
      <w:r>
        <w:rPr>
          <w:rFonts w:ascii="Franklin Gothic Book" w:eastAsia="Franklin Gothic Book" w:hAnsi="Franklin Gothic Book"/>
          <w:b/>
          <w:color w:val="000000"/>
          <w:sz w:val="21"/>
        </w:rPr>
        <w:t xml:space="preserve">       </w:t>
      </w:r>
    </w:p>
    <w:p w:rsidR="005F4FD5" w:rsidRDefault="005F4FD5" w:rsidP="005F4FD5">
      <w:pPr>
        <w:spacing w:line="0" w:lineRule="atLeast"/>
        <w:ind w:left="40"/>
        <w:rPr>
          <w:rFonts w:ascii="Franklin Gothic Book" w:eastAsia="Franklin Gothic Book" w:hAnsi="Franklin Gothic Book"/>
          <w:b/>
          <w:color w:val="000000"/>
          <w:sz w:val="21"/>
        </w:rPr>
      </w:pPr>
      <w:r>
        <w:rPr>
          <w:rFonts w:ascii="Franklin Gothic Book" w:eastAsia="Franklin Gothic Book" w:hAnsi="Franklin Gothic Book"/>
          <w:b/>
          <w:color w:val="000000"/>
          <w:sz w:val="21"/>
        </w:rPr>
        <w:t xml:space="preserve"> 1. Jasubhai Engineering </w:t>
      </w:r>
      <w:proofErr w:type="spellStart"/>
      <w:r>
        <w:rPr>
          <w:rFonts w:ascii="Franklin Gothic Book" w:eastAsia="Franklin Gothic Book" w:hAnsi="Franklin Gothic Book"/>
          <w:b/>
          <w:color w:val="000000"/>
          <w:sz w:val="21"/>
        </w:rPr>
        <w:t>Pvt.</w:t>
      </w:r>
      <w:proofErr w:type="spellEnd"/>
      <w:r>
        <w:rPr>
          <w:rFonts w:ascii="Franklin Gothic Book" w:eastAsia="Franklin Gothic Book" w:hAnsi="Franklin Gothic Book"/>
          <w:b/>
          <w:color w:val="000000"/>
          <w:sz w:val="21"/>
        </w:rPr>
        <w:t xml:space="preserve"> Ltd, Vadodara</w:t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  <w:t xml:space="preserve">                                        Mar-20 to Till Date</w:t>
      </w:r>
    </w:p>
    <w:p w:rsidR="005F4FD5" w:rsidRDefault="005F4FD5" w:rsidP="005F4FD5">
      <w:pPr>
        <w:spacing w:line="0" w:lineRule="atLeast"/>
        <w:ind w:left="40"/>
        <w:rPr>
          <w:rFonts w:ascii="Franklin Gothic Book" w:eastAsia="Franklin Gothic Book" w:hAnsi="Franklin Gothic Book"/>
          <w:color w:val="000000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Project Sr. Manager</w:t>
      </w:r>
    </w:p>
    <w:p w:rsidR="00F43A8D" w:rsidRDefault="005F4FD5" w:rsidP="005F4FD5">
      <w:pPr>
        <w:spacing w:line="239" w:lineRule="auto"/>
        <w:ind w:left="40" w:right="80"/>
        <w:rPr>
          <w:rFonts w:ascii="Franklin Gothic Book" w:eastAsia="Franklin Gothic Book" w:hAnsi="Franklin Gothic Book"/>
          <w:b/>
          <w:color w:val="000000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Project –SRF-</w:t>
      </w:r>
      <w:proofErr w:type="spellStart"/>
      <w:r>
        <w:rPr>
          <w:rFonts w:ascii="Franklin Gothic Book" w:eastAsia="Franklin Gothic Book" w:hAnsi="Franklin Gothic Book"/>
          <w:sz w:val="21"/>
        </w:rPr>
        <w:t>Dahej</w:t>
      </w:r>
      <w:proofErr w:type="spellEnd"/>
      <w:r>
        <w:rPr>
          <w:rFonts w:ascii="Franklin Gothic Book" w:eastAsia="Franklin Gothic Book" w:hAnsi="Franklin Gothic Book"/>
          <w:sz w:val="21"/>
        </w:rPr>
        <w:t>, UPL-</w:t>
      </w:r>
      <w:proofErr w:type="spellStart"/>
      <w:r>
        <w:rPr>
          <w:rFonts w:ascii="Franklin Gothic Book" w:eastAsia="Franklin Gothic Book" w:hAnsi="Franklin Gothic Book"/>
          <w:sz w:val="21"/>
        </w:rPr>
        <w:t>Dahej</w:t>
      </w:r>
      <w:proofErr w:type="spellEnd"/>
      <w:r>
        <w:rPr>
          <w:rFonts w:ascii="Franklin Gothic Book" w:eastAsia="Franklin Gothic Book" w:hAnsi="Franklin Gothic Book"/>
          <w:sz w:val="21"/>
        </w:rPr>
        <w:t xml:space="preserve">, </w:t>
      </w:r>
      <w:proofErr w:type="spellStart"/>
      <w:r>
        <w:rPr>
          <w:rFonts w:ascii="Franklin Gothic Book" w:eastAsia="Franklin Gothic Book" w:hAnsi="Franklin Gothic Book"/>
          <w:sz w:val="21"/>
        </w:rPr>
        <w:t>Daramic-Dahej</w:t>
      </w:r>
      <w:proofErr w:type="spellEnd"/>
      <w:r>
        <w:rPr>
          <w:rFonts w:ascii="Franklin Gothic Book" w:eastAsia="Franklin Gothic Book" w:hAnsi="Franklin Gothic Book"/>
          <w:sz w:val="21"/>
        </w:rPr>
        <w:t xml:space="preserve"> &amp; PI-</w:t>
      </w:r>
      <w:proofErr w:type="spellStart"/>
      <w:r>
        <w:rPr>
          <w:rFonts w:ascii="Franklin Gothic Book" w:eastAsia="Franklin Gothic Book" w:hAnsi="Franklin Gothic Book"/>
          <w:sz w:val="21"/>
        </w:rPr>
        <w:t>Jambusar</w:t>
      </w:r>
      <w:proofErr w:type="spellEnd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 xml:space="preserve">                                                                                           </w:t>
      </w:r>
    </w:p>
    <w:p w:rsidR="00F43A8D" w:rsidRDefault="005F4FD5">
      <w:pPr>
        <w:spacing w:line="0" w:lineRule="atLeast"/>
        <w:ind w:left="4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</w:t>
      </w:r>
      <w:r w:rsidRPr="005F4FD5">
        <w:rPr>
          <w:rFonts w:ascii="Franklin Gothic Book" w:eastAsia="Franklin Gothic Book" w:hAnsi="Franklin Gothic Book"/>
          <w:b/>
          <w:sz w:val="21"/>
        </w:rPr>
        <w:t>2</w:t>
      </w:r>
      <w:r w:rsidR="00B773B1">
        <w:rPr>
          <w:rFonts w:ascii="Franklin Gothic Book" w:eastAsia="Franklin Gothic Book" w:hAnsi="Franklin Gothic Book"/>
          <w:sz w:val="21"/>
        </w:rPr>
        <w:t xml:space="preserve">. </w:t>
      </w:r>
      <w:proofErr w:type="spellStart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>Madhu</w:t>
      </w:r>
      <w:proofErr w:type="spellEnd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 xml:space="preserve"> Silica P LTD. Bhavnagar</w:t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</w:r>
      <w:r>
        <w:rPr>
          <w:rFonts w:ascii="Franklin Gothic Book" w:eastAsia="Franklin Gothic Book" w:hAnsi="Franklin Gothic Book"/>
          <w:b/>
          <w:color w:val="000000"/>
          <w:sz w:val="21"/>
        </w:rPr>
        <w:tab/>
        <w:t>Apr-18 to Feb-20</w:t>
      </w:r>
    </w:p>
    <w:p w:rsidR="00F43A8D" w:rsidRDefault="00B773B1">
      <w:pPr>
        <w:spacing w:line="0" w:lineRule="atLeast"/>
        <w:ind w:left="4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 Manager</w:t>
      </w:r>
    </w:p>
    <w:p w:rsidR="00F43A8D" w:rsidRDefault="00B773B1">
      <w:pPr>
        <w:spacing w:line="239" w:lineRule="auto"/>
        <w:ind w:left="40" w:right="8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Project – Green field project at Silica plant at Bhavnagar</w:t>
      </w:r>
    </w:p>
    <w:p w:rsidR="00F43A8D" w:rsidRDefault="00B773B1">
      <w:pPr>
        <w:spacing w:line="239" w:lineRule="auto"/>
        <w:ind w:left="40" w:right="8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Maintenance</w:t>
      </w:r>
      <w:proofErr w:type="gramStart"/>
      <w:r>
        <w:rPr>
          <w:rFonts w:ascii="Franklin Gothic Book" w:eastAsia="Franklin Gothic Book" w:hAnsi="Franklin Gothic Book"/>
          <w:sz w:val="21"/>
        </w:rPr>
        <w:t>:-</w:t>
      </w:r>
      <w:proofErr w:type="gramEnd"/>
      <w:r>
        <w:rPr>
          <w:rFonts w:ascii="Franklin Gothic Book" w:eastAsia="Franklin Gothic Book" w:hAnsi="Franklin Gothic Book"/>
          <w:sz w:val="21"/>
        </w:rPr>
        <w:t xml:space="preserve"> Existing  Plant</w:t>
      </w:r>
    </w:p>
    <w:p w:rsidR="00F43A8D" w:rsidRDefault="005F4FD5">
      <w:pPr>
        <w:spacing w:line="0" w:lineRule="atLeast"/>
        <w:ind w:left="40"/>
        <w:rPr>
          <w:rFonts w:ascii="Franklin Gothic Book" w:eastAsia="Franklin Gothic Book" w:hAnsi="Franklin Gothic Book"/>
          <w:b/>
          <w:color w:val="000000"/>
          <w:sz w:val="21"/>
        </w:rPr>
      </w:pPr>
      <w:r>
        <w:rPr>
          <w:rFonts w:ascii="Franklin Gothic Book" w:eastAsia="Franklin Gothic Book" w:hAnsi="Franklin Gothic Book"/>
          <w:b/>
          <w:color w:val="000000"/>
          <w:sz w:val="21"/>
        </w:rPr>
        <w:t>3</w:t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 xml:space="preserve">. Jasubhai Engineering </w:t>
      </w:r>
      <w:proofErr w:type="spellStart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>Pvt.</w:t>
      </w:r>
      <w:proofErr w:type="spellEnd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 xml:space="preserve"> Ltd, Vadodara</w:t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  <w:t xml:space="preserve">                                        OCT-10 to Apr-18</w:t>
      </w:r>
    </w:p>
    <w:p w:rsidR="00F43A8D" w:rsidRDefault="00B773B1">
      <w:pPr>
        <w:spacing w:line="0" w:lineRule="atLeast"/>
        <w:ind w:left="40"/>
        <w:rPr>
          <w:rFonts w:ascii="Franklin Gothic Book" w:eastAsia="Franklin Gothic Book" w:hAnsi="Franklin Gothic Book"/>
          <w:color w:val="000000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Project Sr. Manager</w:t>
      </w:r>
    </w:p>
    <w:p w:rsidR="00F43A8D" w:rsidRDefault="00B773B1">
      <w:pPr>
        <w:spacing w:line="239" w:lineRule="auto"/>
        <w:ind w:left="40" w:right="8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Project – GFL-</w:t>
      </w:r>
      <w:proofErr w:type="spellStart"/>
      <w:r>
        <w:rPr>
          <w:rFonts w:ascii="Franklin Gothic Book" w:eastAsia="Franklin Gothic Book" w:hAnsi="Franklin Gothic Book"/>
          <w:sz w:val="21"/>
        </w:rPr>
        <w:t>Dahej</w:t>
      </w:r>
      <w:proofErr w:type="spellEnd"/>
      <w:r>
        <w:rPr>
          <w:rFonts w:ascii="Franklin Gothic Book" w:eastAsia="Franklin Gothic Book" w:hAnsi="Franklin Gothic Book"/>
          <w:sz w:val="21"/>
        </w:rPr>
        <w:t>, SRF-</w:t>
      </w:r>
      <w:proofErr w:type="spellStart"/>
      <w:r>
        <w:rPr>
          <w:rFonts w:ascii="Franklin Gothic Book" w:eastAsia="Franklin Gothic Book" w:hAnsi="Franklin Gothic Book"/>
          <w:sz w:val="21"/>
        </w:rPr>
        <w:t>Dahej</w:t>
      </w:r>
      <w:proofErr w:type="spellEnd"/>
      <w:r>
        <w:rPr>
          <w:rFonts w:ascii="Franklin Gothic Book" w:eastAsia="Franklin Gothic Book" w:hAnsi="Franklin Gothic Book"/>
          <w:sz w:val="21"/>
        </w:rPr>
        <w:t>, RIL-</w:t>
      </w:r>
      <w:proofErr w:type="spellStart"/>
      <w:r>
        <w:rPr>
          <w:rFonts w:ascii="Franklin Gothic Book" w:eastAsia="Franklin Gothic Book" w:hAnsi="Franklin Gothic Book"/>
          <w:sz w:val="21"/>
        </w:rPr>
        <w:t>Hazira</w:t>
      </w:r>
      <w:proofErr w:type="spellEnd"/>
      <w:r>
        <w:rPr>
          <w:rFonts w:ascii="Franklin Gothic Book" w:eastAsia="Franklin Gothic Book" w:hAnsi="Franklin Gothic Book"/>
          <w:sz w:val="21"/>
        </w:rPr>
        <w:t>, LUBRIZOL-</w:t>
      </w:r>
      <w:proofErr w:type="spellStart"/>
      <w:r>
        <w:rPr>
          <w:rFonts w:ascii="Franklin Gothic Book" w:eastAsia="Franklin Gothic Book" w:hAnsi="Franklin Gothic Book"/>
          <w:sz w:val="21"/>
        </w:rPr>
        <w:t>Dahej</w:t>
      </w:r>
      <w:proofErr w:type="spellEnd"/>
      <w:r>
        <w:rPr>
          <w:rFonts w:ascii="Franklin Gothic Book" w:eastAsia="Franklin Gothic Book" w:hAnsi="Franklin Gothic Book"/>
          <w:sz w:val="21"/>
        </w:rPr>
        <w:t xml:space="preserve"> &amp; HPCL-Mumbai</w:t>
      </w:r>
    </w:p>
    <w:p w:rsidR="00F43A8D" w:rsidRDefault="005F4FD5">
      <w:pPr>
        <w:spacing w:line="0" w:lineRule="atLeast"/>
        <w:ind w:left="40"/>
        <w:rPr>
          <w:rFonts w:ascii="Franklin Gothic Book" w:eastAsia="Franklin Gothic Book" w:hAnsi="Franklin Gothic Book"/>
          <w:b/>
          <w:color w:val="000000"/>
          <w:sz w:val="21"/>
        </w:rPr>
      </w:pPr>
      <w:proofErr w:type="gramStart"/>
      <w:r>
        <w:rPr>
          <w:rFonts w:ascii="Franklin Gothic Book" w:eastAsia="Franklin Gothic Book" w:hAnsi="Franklin Gothic Book"/>
          <w:b/>
        </w:rPr>
        <w:t>4</w:t>
      </w:r>
      <w:r w:rsidR="00B773B1">
        <w:rPr>
          <w:rFonts w:ascii="Franklin Gothic Book" w:eastAsia="Franklin Gothic Book" w:hAnsi="Franklin Gothic Book"/>
          <w:b/>
        </w:rPr>
        <w:t>.</w:t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>Madhu</w:t>
      </w:r>
      <w:proofErr w:type="gramEnd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 xml:space="preserve"> Silica P LTD. Bhavnagar</w:t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  <w:t xml:space="preserve">                                                     Mar-10 to Sep-10</w:t>
      </w:r>
    </w:p>
    <w:p w:rsidR="00F43A8D" w:rsidRDefault="00B773B1">
      <w:pPr>
        <w:spacing w:line="0" w:lineRule="atLeast"/>
        <w:ind w:left="4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Asst. Manager</w:t>
      </w:r>
    </w:p>
    <w:p w:rsidR="00F43A8D" w:rsidRDefault="00B773B1">
      <w:pPr>
        <w:spacing w:line="239" w:lineRule="auto"/>
        <w:ind w:left="40" w:right="8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Project – Silica plant at Bhavnagar</w:t>
      </w:r>
    </w:p>
    <w:p w:rsidR="00F43A8D" w:rsidRDefault="00B773B1">
      <w:pPr>
        <w:spacing w:line="239" w:lineRule="auto"/>
        <w:ind w:left="40" w:right="8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Maintenance</w:t>
      </w:r>
      <w:proofErr w:type="gramStart"/>
      <w:r>
        <w:rPr>
          <w:rFonts w:ascii="Franklin Gothic Book" w:eastAsia="Franklin Gothic Book" w:hAnsi="Franklin Gothic Book"/>
          <w:sz w:val="21"/>
        </w:rPr>
        <w:t>:-</w:t>
      </w:r>
      <w:proofErr w:type="gramEnd"/>
      <w:r>
        <w:rPr>
          <w:rFonts w:ascii="Franklin Gothic Book" w:eastAsia="Franklin Gothic Book" w:hAnsi="Franklin Gothic Book"/>
          <w:sz w:val="21"/>
        </w:rPr>
        <w:t xml:space="preserve"> Existing Plant</w:t>
      </w:r>
    </w:p>
    <w:p w:rsidR="00F43A8D" w:rsidRDefault="005F4FD5">
      <w:pPr>
        <w:spacing w:line="0" w:lineRule="atLeast"/>
        <w:ind w:left="40"/>
        <w:rPr>
          <w:rFonts w:ascii="Franklin Gothic Book" w:eastAsia="Franklin Gothic Book" w:hAnsi="Franklin Gothic Book"/>
          <w:b/>
          <w:color w:val="000000"/>
          <w:sz w:val="21"/>
        </w:rPr>
      </w:pPr>
      <w:proofErr w:type="gramStart"/>
      <w:r>
        <w:rPr>
          <w:rFonts w:ascii="Franklin Gothic Book" w:eastAsia="Franklin Gothic Book" w:hAnsi="Franklin Gothic Book"/>
          <w:b/>
        </w:rPr>
        <w:t>5</w:t>
      </w:r>
      <w:r w:rsidR="00B773B1">
        <w:rPr>
          <w:rFonts w:ascii="Franklin Gothic Book" w:eastAsia="Franklin Gothic Book" w:hAnsi="Franklin Gothic Book"/>
          <w:b/>
        </w:rPr>
        <w:t>.</w:t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>Hofincon</w:t>
      </w:r>
      <w:proofErr w:type="gramEnd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 xml:space="preserve"> P LTD, </w:t>
      </w:r>
      <w:proofErr w:type="spellStart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>Jaghadia</w:t>
      </w:r>
      <w:proofErr w:type="spellEnd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  <w:t xml:space="preserve">                                                                    May-08 to Feb-10</w:t>
      </w:r>
    </w:p>
    <w:p w:rsidR="00F43A8D" w:rsidRDefault="00B773B1">
      <w:pPr>
        <w:spacing w:line="0" w:lineRule="atLeast"/>
        <w:ind w:left="4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</w:t>
      </w:r>
      <w:proofErr w:type="spellStart"/>
      <w:r>
        <w:rPr>
          <w:rFonts w:ascii="Franklin Gothic Book" w:eastAsia="Franklin Gothic Book" w:hAnsi="Franklin Gothic Book"/>
          <w:sz w:val="21"/>
        </w:rPr>
        <w:t>Sr</w:t>
      </w:r>
      <w:proofErr w:type="spellEnd"/>
      <w:r>
        <w:rPr>
          <w:rFonts w:ascii="Franklin Gothic Book" w:eastAsia="Franklin Gothic Book" w:hAnsi="Franklin Gothic Book"/>
          <w:sz w:val="21"/>
        </w:rPr>
        <w:t xml:space="preserve"> Engineer</w:t>
      </w:r>
    </w:p>
    <w:p w:rsidR="00F43A8D" w:rsidRDefault="00B773B1">
      <w:pPr>
        <w:spacing w:line="239" w:lineRule="auto"/>
        <w:ind w:left="40" w:right="8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Maintenance</w:t>
      </w:r>
      <w:proofErr w:type="gramStart"/>
      <w:r>
        <w:rPr>
          <w:rFonts w:ascii="Franklin Gothic Book" w:eastAsia="Franklin Gothic Book" w:hAnsi="Franklin Gothic Book"/>
          <w:sz w:val="21"/>
        </w:rPr>
        <w:t>:-</w:t>
      </w:r>
      <w:proofErr w:type="gramEnd"/>
      <w:r>
        <w:rPr>
          <w:rFonts w:ascii="Franklin Gothic Book" w:eastAsia="Franklin Gothic Book" w:hAnsi="Franklin Gothic Book"/>
          <w:sz w:val="21"/>
        </w:rPr>
        <w:t xml:space="preserve"> </w:t>
      </w:r>
      <w:proofErr w:type="spellStart"/>
      <w:r>
        <w:rPr>
          <w:rFonts w:ascii="Franklin Gothic Book" w:eastAsia="Franklin Gothic Book" w:hAnsi="Franklin Gothic Book"/>
          <w:sz w:val="21"/>
        </w:rPr>
        <w:t>Jaghadia</w:t>
      </w:r>
      <w:proofErr w:type="spellEnd"/>
      <w:r>
        <w:rPr>
          <w:rFonts w:ascii="Franklin Gothic Book" w:eastAsia="Franklin Gothic Book" w:hAnsi="Franklin Gothic Book"/>
          <w:sz w:val="21"/>
        </w:rPr>
        <w:t xml:space="preserve"> Copper Ltd, </w:t>
      </w:r>
      <w:proofErr w:type="spellStart"/>
      <w:r>
        <w:rPr>
          <w:rFonts w:ascii="Franklin Gothic Book" w:eastAsia="Franklin Gothic Book" w:hAnsi="Franklin Gothic Book"/>
          <w:sz w:val="21"/>
        </w:rPr>
        <w:t>Jaghadia</w:t>
      </w:r>
      <w:proofErr w:type="spellEnd"/>
    </w:p>
    <w:p w:rsidR="00F43A8D" w:rsidRDefault="005F4FD5">
      <w:pPr>
        <w:spacing w:line="0" w:lineRule="atLeast"/>
        <w:ind w:left="40"/>
        <w:rPr>
          <w:rFonts w:ascii="Franklin Gothic Book" w:eastAsia="Franklin Gothic Book" w:hAnsi="Franklin Gothic Book"/>
          <w:b/>
          <w:color w:val="000000"/>
          <w:sz w:val="21"/>
        </w:rPr>
      </w:pPr>
      <w:proofErr w:type="gramStart"/>
      <w:r>
        <w:rPr>
          <w:rFonts w:ascii="Franklin Gothic Book" w:eastAsia="Franklin Gothic Book" w:hAnsi="Franklin Gothic Book"/>
          <w:b/>
          <w:i/>
          <w:color w:val="000000"/>
          <w:sz w:val="21"/>
        </w:rPr>
        <w:t>6</w:t>
      </w:r>
      <w:r w:rsidR="00B773B1">
        <w:rPr>
          <w:rFonts w:ascii="Franklin Gothic Book" w:eastAsia="Franklin Gothic Book" w:hAnsi="Franklin Gothic Book"/>
          <w:b/>
          <w:i/>
          <w:color w:val="000080"/>
          <w:sz w:val="21"/>
        </w:rPr>
        <w:t>.</w:t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>Apollo</w:t>
      </w:r>
      <w:proofErr w:type="gramEnd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 xml:space="preserve"> Tyres Ltd, </w:t>
      </w:r>
      <w:proofErr w:type="spellStart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>Waghodia</w:t>
      </w:r>
      <w:proofErr w:type="spellEnd"/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</w:r>
      <w:r w:rsidR="00B773B1">
        <w:rPr>
          <w:rFonts w:ascii="Franklin Gothic Book" w:eastAsia="Franklin Gothic Book" w:hAnsi="Franklin Gothic Book"/>
          <w:b/>
          <w:color w:val="000000"/>
          <w:sz w:val="21"/>
        </w:rPr>
        <w:tab/>
        <w:t xml:space="preserve">                                                                    Sep-95 to April-08</w:t>
      </w:r>
    </w:p>
    <w:p w:rsidR="00F43A8D" w:rsidRDefault="00B773B1">
      <w:pPr>
        <w:spacing w:line="0" w:lineRule="atLeast"/>
        <w:ind w:left="4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 </w:t>
      </w:r>
      <w:proofErr w:type="gramStart"/>
      <w:r>
        <w:rPr>
          <w:rFonts w:ascii="Franklin Gothic Book" w:eastAsia="Franklin Gothic Book" w:hAnsi="Franklin Gothic Book"/>
          <w:sz w:val="21"/>
        </w:rPr>
        <w:t>Trainee Eng.</w:t>
      </w:r>
      <w:proofErr w:type="gramEnd"/>
      <w:r>
        <w:rPr>
          <w:rFonts w:ascii="Franklin Gothic Book" w:eastAsia="Franklin Gothic Book" w:hAnsi="Franklin Gothic Book"/>
          <w:sz w:val="21"/>
        </w:rPr>
        <w:t xml:space="preserve">  To </w:t>
      </w:r>
      <w:proofErr w:type="spellStart"/>
      <w:r>
        <w:rPr>
          <w:rFonts w:ascii="Franklin Gothic Book" w:eastAsia="Franklin Gothic Book" w:hAnsi="Franklin Gothic Book"/>
          <w:sz w:val="21"/>
        </w:rPr>
        <w:t>Sr.Executive</w:t>
      </w:r>
      <w:proofErr w:type="spellEnd"/>
    </w:p>
    <w:p w:rsidR="00F43A8D" w:rsidRDefault="00B773B1">
      <w:pPr>
        <w:spacing w:line="239" w:lineRule="auto"/>
        <w:ind w:left="40" w:right="80"/>
        <w:rPr>
          <w:rFonts w:ascii="Franklin Gothic Book" w:eastAsia="Franklin Gothic Book" w:hAnsi="Franklin Gothic Book"/>
          <w:sz w:val="21"/>
        </w:rPr>
      </w:pPr>
      <w:r>
        <w:rPr>
          <w:rFonts w:ascii="Franklin Gothic Book" w:eastAsia="Franklin Gothic Book" w:hAnsi="Franklin Gothic Book"/>
          <w:sz w:val="21"/>
        </w:rPr>
        <w:t xml:space="preserve">     Maintenance &amp; Project</w:t>
      </w:r>
    </w:p>
    <w:p w:rsidR="00F43A8D" w:rsidRDefault="00B773B1">
      <w:pPr>
        <w:spacing w:line="239" w:lineRule="auto"/>
        <w:ind w:left="40" w:right="80"/>
        <w:rPr>
          <w:rFonts w:ascii="Franklin Gothic Book" w:eastAsia="Franklin Gothic Book" w:hAnsi="Franklin Gothic Book"/>
          <w:b/>
          <w:sz w:val="21"/>
        </w:rPr>
      </w:pPr>
      <w:r>
        <w:rPr>
          <w:rFonts w:ascii="Franklin Gothic Book" w:eastAsia="Franklin Gothic Book" w:hAnsi="Franklin Gothic Book"/>
          <w:i/>
          <w:noProof/>
          <w:lang w:bidi="gu-IN"/>
        </w:rPr>
        <w:drawing>
          <wp:anchor distT="0" distB="0" distL="0" distR="0" simplePos="0" relativeHeight="6" behindDoc="1" locked="0" layoutInCell="1" allowOverlap="1">
            <wp:simplePos x="0" y="0"/>
            <wp:positionH relativeFrom="column">
              <wp:posOffset>-178435</wp:posOffset>
            </wp:positionH>
            <wp:positionV relativeFrom="paragraph">
              <wp:posOffset>93345</wp:posOffset>
            </wp:positionV>
            <wp:extent cx="7037070" cy="48895"/>
            <wp:effectExtent l="0" t="0" r="0" b="8255"/>
            <wp:wrapNone/>
            <wp:docPr id="1030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37070" cy="48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3A8D" w:rsidRDefault="00B773B1">
      <w:pPr>
        <w:spacing w:line="0" w:lineRule="atLeast"/>
        <w:ind w:left="40"/>
        <w:rPr>
          <w:rFonts w:ascii="Franklin Gothic Book" w:eastAsia="Franklin Gothic Book" w:hAnsi="Franklin Gothic Book"/>
          <w:b/>
          <w:sz w:val="22"/>
        </w:rPr>
      </w:pPr>
      <w:r>
        <w:rPr>
          <w:rFonts w:ascii="Franklin Gothic Book" w:eastAsia="Franklin Gothic Book" w:hAnsi="Franklin Gothic Book"/>
          <w:b/>
          <w:sz w:val="22"/>
        </w:rPr>
        <w:t>EDUCATII</w:t>
      </w:r>
      <w:r>
        <w:rPr>
          <w:rFonts w:ascii="Franklin Gothic Book" w:eastAsia="Franklin Gothic Book" w:hAnsi="Franklin Gothic Book"/>
          <w:b/>
          <w:color w:val="999999"/>
          <w:sz w:val="22"/>
        </w:rPr>
        <w:t>I</w:t>
      </w:r>
      <w:r>
        <w:rPr>
          <w:rFonts w:ascii="Franklin Gothic Book" w:eastAsia="Franklin Gothic Book" w:hAnsi="Franklin Gothic Book"/>
          <w:b/>
          <w:sz w:val="22"/>
        </w:rPr>
        <w:t>ONAL QUALII</w:t>
      </w:r>
      <w:r>
        <w:rPr>
          <w:rFonts w:ascii="Franklin Gothic Book" w:eastAsia="Franklin Gothic Book" w:hAnsi="Franklin Gothic Book"/>
          <w:b/>
          <w:color w:val="999999"/>
          <w:sz w:val="22"/>
        </w:rPr>
        <w:t>I</w:t>
      </w:r>
      <w:r>
        <w:rPr>
          <w:rFonts w:ascii="Franklin Gothic Book" w:eastAsia="Franklin Gothic Book" w:hAnsi="Franklin Gothic Book"/>
          <w:b/>
          <w:sz w:val="22"/>
        </w:rPr>
        <w:t>FII</w:t>
      </w:r>
      <w:r>
        <w:rPr>
          <w:rFonts w:ascii="Franklin Gothic Book" w:eastAsia="Franklin Gothic Book" w:hAnsi="Franklin Gothic Book"/>
          <w:b/>
          <w:color w:val="999999"/>
          <w:sz w:val="22"/>
        </w:rPr>
        <w:t>I</w:t>
      </w:r>
      <w:r>
        <w:rPr>
          <w:rFonts w:ascii="Franklin Gothic Book" w:eastAsia="Franklin Gothic Book" w:hAnsi="Franklin Gothic Book"/>
          <w:b/>
          <w:sz w:val="22"/>
        </w:rPr>
        <w:t>CATII</w:t>
      </w:r>
      <w:r>
        <w:rPr>
          <w:rFonts w:ascii="Franklin Gothic Book" w:eastAsia="Franklin Gothic Book" w:hAnsi="Franklin Gothic Book"/>
          <w:b/>
          <w:color w:val="999999"/>
          <w:sz w:val="22"/>
        </w:rPr>
        <w:t>I</w:t>
      </w:r>
      <w:r>
        <w:rPr>
          <w:rFonts w:ascii="Franklin Gothic Book" w:eastAsia="Franklin Gothic Book" w:hAnsi="Franklin Gothic Book"/>
          <w:b/>
          <w:sz w:val="22"/>
        </w:rPr>
        <w:t>ONS:-</w:t>
      </w:r>
    </w:p>
    <w:p w:rsidR="00F43A8D" w:rsidRDefault="00F43A8D">
      <w:pPr>
        <w:spacing w:line="0" w:lineRule="atLeast"/>
        <w:ind w:left="40"/>
        <w:rPr>
          <w:rFonts w:ascii="Franklin Gothic Book" w:eastAsia="Franklin Gothic Book" w:hAnsi="Franklin Gothic Book"/>
          <w:b/>
          <w:i/>
          <w:color w:val="000080"/>
          <w:sz w:val="21"/>
        </w:rPr>
      </w:pPr>
    </w:p>
    <w:p w:rsidR="00F43A8D" w:rsidRDefault="00B773B1">
      <w:pPr>
        <w:pStyle w:val="ListParagraph"/>
        <w:numPr>
          <w:ilvl w:val="0"/>
          <w:numId w:val="24"/>
        </w:numPr>
        <w:spacing w:line="0" w:lineRule="atLeast"/>
        <w:rPr>
          <w:rFonts w:ascii="Arial" w:eastAsia="Franklin Gothic Book" w:hAnsi="Arial"/>
          <w:b/>
          <w:sz w:val="21"/>
        </w:rPr>
      </w:pPr>
      <w:r>
        <w:rPr>
          <w:rFonts w:ascii="Arial" w:eastAsia="Franklin Gothic Book" w:hAnsi="Arial"/>
          <w:b/>
          <w:sz w:val="21"/>
        </w:rPr>
        <w:t xml:space="preserve">Diploma in Instrumentation &amp; Control </w:t>
      </w:r>
      <w:proofErr w:type="spellStart"/>
      <w:r>
        <w:rPr>
          <w:rFonts w:ascii="Arial" w:eastAsia="Franklin Gothic Book" w:hAnsi="Arial"/>
          <w:b/>
          <w:sz w:val="21"/>
        </w:rPr>
        <w:t>Engg</w:t>
      </w:r>
      <w:proofErr w:type="spellEnd"/>
      <w:r>
        <w:rPr>
          <w:rFonts w:ascii="Arial" w:eastAsia="Franklin Gothic Book" w:hAnsi="Arial"/>
          <w:b/>
          <w:sz w:val="21"/>
        </w:rPr>
        <w:t>.-</w:t>
      </w:r>
      <w:r>
        <w:rPr>
          <w:rFonts w:ascii="Franklin Gothic Book" w:eastAsia="Franklin Gothic Book" w:hAnsi="Franklin Gothic Book"/>
          <w:sz w:val="21"/>
        </w:rPr>
        <w:t xml:space="preserve"> Passing year, April-1994</w:t>
      </w:r>
    </w:p>
    <w:p w:rsidR="00F43A8D" w:rsidRDefault="00B773B1">
      <w:pPr>
        <w:pStyle w:val="ListParagraph"/>
        <w:numPr>
          <w:ilvl w:val="0"/>
          <w:numId w:val="24"/>
        </w:numPr>
        <w:spacing w:line="0" w:lineRule="atLeast"/>
        <w:rPr>
          <w:rFonts w:ascii="Arial" w:eastAsia="Franklin Gothic Book" w:hAnsi="Arial"/>
          <w:b/>
          <w:sz w:val="21"/>
        </w:rPr>
      </w:pPr>
      <w:r>
        <w:rPr>
          <w:rFonts w:ascii="Arial" w:eastAsia="Franklin Gothic Book" w:hAnsi="Arial"/>
          <w:b/>
          <w:sz w:val="21"/>
        </w:rPr>
        <w:t>B.E- Electronic &amp; Instrumentation engineer -</w:t>
      </w:r>
      <w:r>
        <w:rPr>
          <w:bCs/>
        </w:rPr>
        <w:t xml:space="preserve"> Passing year-2006</w:t>
      </w:r>
    </w:p>
    <w:p w:rsidR="00F43A8D" w:rsidRDefault="00F43A8D">
      <w:pPr>
        <w:spacing w:line="0" w:lineRule="atLeast"/>
        <w:rPr>
          <w:rFonts w:ascii="Franklin Gothic Book" w:eastAsia="Franklin Gothic Book" w:hAnsi="Franklin Gothic Book"/>
          <w:b/>
          <w:sz w:val="22"/>
        </w:rPr>
      </w:pPr>
    </w:p>
    <w:p w:rsidR="00F43A8D" w:rsidRDefault="00B773B1">
      <w:pPr>
        <w:spacing w:line="0" w:lineRule="atLeast"/>
        <w:rPr>
          <w:rFonts w:ascii="Franklin Gothic Book" w:eastAsia="Franklin Gothic Book" w:hAnsi="Franklin Gothic Book"/>
          <w:b/>
          <w:sz w:val="22"/>
        </w:rPr>
      </w:pPr>
      <w:r>
        <w:rPr>
          <w:rFonts w:ascii="Franklin Gothic Book" w:eastAsia="Franklin Gothic Book" w:hAnsi="Franklin Gothic Book"/>
          <w:b/>
          <w:sz w:val="22"/>
        </w:rPr>
        <w:t>TRAINING</w:t>
      </w:r>
    </w:p>
    <w:p w:rsidR="00F43A8D" w:rsidRDefault="00B773B1">
      <w:pPr>
        <w:numPr>
          <w:ilvl w:val="0"/>
          <w:numId w:val="5"/>
        </w:numPr>
        <w:spacing w:line="226" w:lineRule="exact"/>
        <w:jc w:val="both"/>
        <w:rPr>
          <w:rFonts w:ascii="Times New Roman" w:eastAsia="Times New Roman" w:hAnsi="Times New Roman"/>
        </w:rPr>
      </w:pPr>
      <w:r>
        <w:t xml:space="preserve">Calibration audit &amp; certification for ISO 9001, PLC &amp; SLC micro logic (Allen broadly) basic and   operation, Hydraulic systems, </w:t>
      </w:r>
      <w:proofErr w:type="spellStart"/>
      <w:r>
        <w:t>yaskawa</w:t>
      </w:r>
      <w:proofErr w:type="spellEnd"/>
      <w:r>
        <w:t xml:space="preserve"> drives &amp; Emerson DCS.</w:t>
      </w:r>
    </w:p>
    <w:p w:rsidR="00F43A8D" w:rsidRDefault="00B773B1">
      <w:pPr>
        <w:spacing w:line="0" w:lineRule="atLeast"/>
        <w:rPr>
          <w:rFonts w:ascii="Times New Roman" w:eastAsia="Times New Roman" w:hAnsi="Times New Roman"/>
        </w:rPr>
      </w:pPr>
      <w:r>
        <w:rPr>
          <w:rFonts w:ascii="Franklin Gothic Book" w:eastAsia="Franklin Gothic Book" w:hAnsi="Franklin Gothic Book"/>
          <w:b/>
          <w:sz w:val="22"/>
        </w:rPr>
        <w:t>COMPUTER AWARNESS</w:t>
      </w:r>
    </w:p>
    <w:p w:rsidR="00F43A8D" w:rsidRDefault="00B773B1">
      <w:pPr>
        <w:tabs>
          <w:tab w:val="left" w:pos="600"/>
        </w:tabs>
        <w:spacing w:line="271" w:lineRule="auto"/>
        <w:ind w:left="600" w:right="20"/>
        <w:rPr>
          <w:rFonts w:ascii="Arial" w:eastAsia="Franklin Gothic Book" w:hAnsi="Arial"/>
          <w:color w:val="000000"/>
        </w:rPr>
      </w:pPr>
      <w:proofErr w:type="gramStart"/>
      <w:r>
        <w:rPr>
          <w:rFonts w:ascii="Times New Roman" w:eastAsia="Times New Roman" w:hAnsi="Times New Roman"/>
        </w:rPr>
        <w:t>SAP, Microsoft Excel, Word &amp; Power Point.</w:t>
      </w:r>
      <w:proofErr w:type="gramEnd"/>
    </w:p>
    <w:p w:rsidR="00F43A8D" w:rsidRDefault="00B773B1">
      <w:pPr>
        <w:spacing w:line="271" w:lineRule="auto"/>
        <w:ind w:right="20"/>
        <w:rPr>
          <w:rFonts w:ascii="Arial" w:eastAsia="Franklin Gothic Book" w:hAnsi="Arial"/>
          <w:color w:val="000000"/>
          <w:sz w:val="21"/>
        </w:rPr>
      </w:pPr>
      <w:r>
        <w:rPr>
          <w:rFonts w:ascii="Franklin Gothic Book" w:eastAsia="Franklin Gothic Book" w:hAnsi="Franklin Gothic Book"/>
          <w:i/>
          <w:noProof/>
          <w:lang w:bidi="gu-IN"/>
        </w:rPr>
        <w:drawing>
          <wp:anchor distT="0" distB="0" distL="0" distR="0" simplePos="0" relativeHeight="7" behindDoc="1" locked="0" layoutInCell="1" allowOverlap="1">
            <wp:simplePos x="0" y="0"/>
            <wp:positionH relativeFrom="column">
              <wp:posOffset>-179705</wp:posOffset>
            </wp:positionH>
            <wp:positionV relativeFrom="paragraph">
              <wp:posOffset>6754</wp:posOffset>
            </wp:positionV>
            <wp:extent cx="7037070" cy="48895"/>
            <wp:effectExtent l="0" t="0" r="0" b="8255"/>
            <wp:wrapNone/>
            <wp:docPr id="103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37070" cy="48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gu-IN"/>
        </w:rPr>
        <w:drawing>
          <wp:anchor distT="0" distB="0" distL="0" distR="0" simplePos="0" relativeHeight="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9169400</wp:posOffset>
            </wp:positionV>
            <wp:extent cx="6647815" cy="50165"/>
            <wp:effectExtent l="0" t="0" r="635" b="6985"/>
            <wp:wrapNone/>
            <wp:docPr id="103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7815" cy="50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3A8D" w:rsidRDefault="00B773B1">
      <w:pPr>
        <w:jc w:val="both"/>
      </w:pPr>
      <w:r>
        <w:rPr>
          <w:b/>
        </w:rPr>
        <w:t>Current CTC:</w:t>
      </w:r>
      <w:r>
        <w:t xml:space="preserve">    </w:t>
      </w:r>
      <w:proofErr w:type="gramStart"/>
      <w:r>
        <w:t>9.5 Lac per Annum</w:t>
      </w:r>
      <w:proofErr w:type="gramEnd"/>
    </w:p>
    <w:p w:rsidR="00F43A8D" w:rsidRDefault="00B773B1">
      <w:r>
        <w:rPr>
          <w:b/>
        </w:rPr>
        <w:t xml:space="preserve">Expected </w:t>
      </w:r>
      <w:proofErr w:type="gramStart"/>
      <w:r>
        <w:rPr>
          <w:b/>
        </w:rPr>
        <w:t>CTC :</w:t>
      </w:r>
      <w:r>
        <w:t>11.0</w:t>
      </w:r>
      <w:proofErr w:type="gramEnd"/>
      <w:r>
        <w:t xml:space="preserve"> Lac per Annum</w:t>
      </w:r>
    </w:p>
    <w:p w:rsidR="00F43A8D" w:rsidRDefault="00B773B1">
      <w:r>
        <w:rPr>
          <w:b/>
        </w:rPr>
        <w:t xml:space="preserve">Notice </w:t>
      </w:r>
      <w:proofErr w:type="gramStart"/>
      <w:r>
        <w:rPr>
          <w:b/>
        </w:rPr>
        <w:t>Period :</w:t>
      </w:r>
      <w:proofErr w:type="gramEnd"/>
      <w:r>
        <w:t xml:space="preserve"> Three Month</w:t>
      </w:r>
    </w:p>
    <w:p w:rsidR="00F43A8D" w:rsidRDefault="00B773B1">
      <w:pPr>
        <w:spacing w:line="0" w:lineRule="atLeast"/>
        <w:rPr>
          <w:rFonts w:ascii="Franklin Gothic Book" w:eastAsia="Franklin Gothic Book" w:hAnsi="Franklin Gothic Book"/>
          <w:b/>
          <w:sz w:val="22"/>
        </w:rPr>
      </w:pPr>
      <w:r>
        <w:rPr>
          <w:rFonts w:ascii="Franklin Gothic Book" w:eastAsia="Franklin Gothic Book" w:hAnsi="Franklin Gothic Book"/>
          <w:i/>
          <w:noProof/>
          <w:lang w:bidi="gu-IN"/>
        </w:rPr>
        <w:drawing>
          <wp:anchor distT="0" distB="0" distL="0" distR="0" simplePos="0" relativeHeight="8" behindDoc="1" locked="0" layoutInCell="1" allowOverlap="1">
            <wp:simplePos x="0" y="0"/>
            <wp:positionH relativeFrom="column">
              <wp:posOffset>-173990</wp:posOffset>
            </wp:positionH>
            <wp:positionV relativeFrom="paragraph">
              <wp:posOffset>76200</wp:posOffset>
            </wp:positionV>
            <wp:extent cx="7037070" cy="48895"/>
            <wp:effectExtent l="0" t="0" r="0" b="8255"/>
            <wp:wrapNone/>
            <wp:docPr id="1033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37070" cy="48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3A8D" w:rsidRDefault="00B773B1">
      <w:pPr>
        <w:spacing w:line="0" w:lineRule="atLeast"/>
        <w:rPr>
          <w:rFonts w:ascii="Franklin Gothic Book" w:eastAsia="Franklin Gothic Book" w:hAnsi="Franklin Gothic Book"/>
          <w:b/>
          <w:sz w:val="22"/>
        </w:rPr>
      </w:pPr>
      <w:r>
        <w:rPr>
          <w:rFonts w:ascii="Franklin Gothic Book" w:eastAsia="Franklin Gothic Book" w:hAnsi="Franklin Gothic Book"/>
          <w:b/>
          <w:sz w:val="22"/>
        </w:rPr>
        <w:t>PERSONAL DETAILS:-</w:t>
      </w:r>
    </w:p>
    <w:p w:rsidR="00F43A8D" w:rsidRDefault="00B773B1">
      <w:pPr>
        <w:spacing w:line="0" w:lineRule="atLeast"/>
      </w:pPr>
      <w:r>
        <w:rPr>
          <w:b/>
        </w:rPr>
        <w:t>Permanent Address</w:t>
      </w:r>
      <w:proofErr w:type="gramStart"/>
      <w:r>
        <w:t>:A</w:t>
      </w:r>
      <w:proofErr w:type="gramEnd"/>
      <w:r>
        <w:t>-15, AKSHAR VILLA DUPLEX,</w:t>
      </w:r>
    </w:p>
    <w:p w:rsidR="00F43A8D" w:rsidRDefault="00B773B1">
      <w:r>
        <w:tab/>
      </w:r>
      <w:r>
        <w:tab/>
        <w:t xml:space="preserve">       B/H PARNA VATIKA-II &amp; PRANAV BUNGLOW,</w:t>
      </w:r>
    </w:p>
    <w:p w:rsidR="00F43A8D" w:rsidRDefault="00B773B1">
      <w:r>
        <w:t xml:space="preserve">                                       B/H DABHOI DASHALAD BHAVAN,</w:t>
      </w:r>
    </w:p>
    <w:p w:rsidR="00F43A8D" w:rsidRDefault="00B773B1">
      <w:r>
        <w:t xml:space="preserve">                                       AJWA WAGHODIA RING ROAD, </w:t>
      </w:r>
    </w:p>
    <w:p w:rsidR="00F43A8D" w:rsidRDefault="00B773B1">
      <w:r>
        <w:t xml:space="preserve">                                       VADODARA-390019,</w:t>
      </w:r>
    </w:p>
    <w:p w:rsidR="00F43A8D" w:rsidRDefault="00B773B1">
      <w:r>
        <w:t xml:space="preserve">                                       </w:t>
      </w:r>
      <w:proofErr w:type="gramStart"/>
      <w:r>
        <w:t>Gujarat.</w:t>
      </w:r>
      <w:proofErr w:type="gramEnd"/>
    </w:p>
    <w:p w:rsidR="00F43A8D" w:rsidRDefault="00B773B1">
      <w:r>
        <w:rPr>
          <w:b/>
        </w:rPr>
        <w:t>Date of Birth</w:t>
      </w:r>
      <w:r>
        <w:tab/>
        <w:t xml:space="preserve">    </w:t>
      </w:r>
      <w:proofErr w:type="gramStart"/>
      <w:r>
        <w:t>:27</w:t>
      </w:r>
      <w:proofErr w:type="gramEnd"/>
      <w:r>
        <w:t>-04-1974</w:t>
      </w:r>
    </w:p>
    <w:p w:rsidR="00F43A8D" w:rsidRDefault="00B773B1">
      <w:r>
        <w:rPr>
          <w:b/>
          <w:noProof/>
          <w:lang w:bidi="gu-IN"/>
        </w:rPr>
        <w:drawing>
          <wp:anchor distT="0" distB="0" distL="0" distR="0" simplePos="0" relativeHeight="9" behindDoc="1" locked="0" layoutInCell="1" allowOverlap="1">
            <wp:simplePos x="0" y="0"/>
            <wp:positionH relativeFrom="column">
              <wp:posOffset>-280035</wp:posOffset>
            </wp:positionH>
            <wp:positionV relativeFrom="paragraph">
              <wp:posOffset>203200</wp:posOffset>
            </wp:positionV>
            <wp:extent cx="7037070" cy="50165"/>
            <wp:effectExtent l="19050" t="0" r="0" b="0"/>
            <wp:wrapNone/>
            <wp:docPr id="1034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37070" cy="50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Marital Status</w:t>
      </w:r>
      <w:r>
        <w:tab/>
        <w:t xml:space="preserve">    : Married</w:t>
      </w:r>
      <w:r>
        <w:tab/>
      </w:r>
      <w:r>
        <w:tab/>
      </w:r>
      <w:r>
        <w:tab/>
      </w:r>
    </w:p>
    <w:sectPr w:rsidR="00F43A8D">
      <w:pgSz w:w="11906" w:h="16838"/>
      <w:pgMar w:top="1440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515F007C"/>
    <w:lvl w:ilvl="0" w:tplc="FE4C6F08">
      <w:start w:val="1"/>
      <w:numFmt w:val="bullet"/>
      <w:lvlText w:val=""/>
      <w:lvlJc w:val="left"/>
    </w:lvl>
    <w:lvl w:ilvl="1" w:tplc="E4FC584A">
      <w:start w:val="1"/>
      <w:numFmt w:val="bullet"/>
      <w:lvlText w:val=""/>
      <w:lvlJc w:val="left"/>
    </w:lvl>
    <w:lvl w:ilvl="2" w:tplc="76BEBBA0">
      <w:start w:val="1"/>
      <w:numFmt w:val="bullet"/>
      <w:lvlText w:val=""/>
      <w:lvlJc w:val="left"/>
    </w:lvl>
    <w:lvl w:ilvl="3" w:tplc="7B7CA372">
      <w:start w:val="1"/>
      <w:numFmt w:val="bullet"/>
      <w:lvlText w:val=""/>
      <w:lvlJc w:val="left"/>
    </w:lvl>
    <w:lvl w:ilvl="4" w:tplc="B4C67F42">
      <w:start w:val="1"/>
      <w:numFmt w:val="bullet"/>
      <w:lvlText w:val=""/>
      <w:lvlJc w:val="left"/>
    </w:lvl>
    <w:lvl w:ilvl="5" w:tplc="899C89D6">
      <w:start w:val="1"/>
      <w:numFmt w:val="bullet"/>
      <w:lvlText w:val=""/>
      <w:lvlJc w:val="left"/>
    </w:lvl>
    <w:lvl w:ilvl="6" w:tplc="7E1C78CC">
      <w:start w:val="1"/>
      <w:numFmt w:val="bullet"/>
      <w:lvlText w:val=""/>
      <w:lvlJc w:val="left"/>
    </w:lvl>
    <w:lvl w:ilvl="7" w:tplc="A992BAE8">
      <w:start w:val="1"/>
      <w:numFmt w:val="bullet"/>
      <w:lvlText w:val=""/>
      <w:lvlJc w:val="left"/>
    </w:lvl>
    <w:lvl w:ilvl="8" w:tplc="F4504A80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314C8094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6B68079A"/>
    <w:lvl w:ilvl="0" w:tplc="7FEA9F24">
      <w:start w:val="1"/>
      <w:numFmt w:val="bullet"/>
      <w:lvlText w:val=""/>
      <w:lvlJc w:val="left"/>
    </w:lvl>
    <w:lvl w:ilvl="1" w:tplc="A2B23102">
      <w:start w:val="1"/>
      <w:numFmt w:val="bullet"/>
      <w:lvlText w:val=""/>
      <w:lvlJc w:val="left"/>
    </w:lvl>
    <w:lvl w:ilvl="2" w:tplc="A796994C">
      <w:start w:val="1"/>
      <w:numFmt w:val="bullet"/>
      <w:lvlText w:val=""/>
      <w:lvlJc w:val="left"/>
    </w:lvl>
    <w:lvl w:ilvl="3" w:tplc="7AFEE400">
      <w:start w:val="1"/>
      <w:numFmt w:val="bullet"/>
      <w:lvlText w:val=""/>
      <w:lvlJc w:val="left"/>
    </w:lvl>
    <w:lvl w:ilvl="4" w:tplc="508C98AE">
      <w:start w:val="1"/>
      <w:numFmt w:val="bullet"/>
      <w:lvlText w:val=""/>
      <w:lvlJc w:val="left"/>
    </w:lvl>
    <w:lvl w:ilvl="5" w:tplc="B824DEE2">
      <w:start w:val="1"/>
      <w:numFmt w:val="bullet"/>
      <w:lvlText w:val=""/>
      <w:lvlJc w:val="left"/>
    </w:lvl>
    <w:lvl w:ilvl="6" w:tplc="1C6264C4">
      <w:start w:val="1"/>
      <w:numFmt w:val="bullet"/>
      <w:lvlText w:val=""/>
      <w:lvlJc w:val="left"/>
    </w:lvl>
    <w:lvl w:ilvl="7" w:tplc="38CA2378">
      <w:start w:val="1"/>
      <w:numFmt w:val="bullet"/>
      <w:lvlText w:val=""/>
      <w:lvlJc w:val="left"/>
    </w:lvl>
    <w:lvl w:ilvl="8" w:tplc="F522B67A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73B09E46"/>
    <w:lvl w:ilvl="0" w:tplc="917A8764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0" w:hanging="360"/>
      </w:pPr>
    </w:lvl>
    <w:lvl w:ilvl="2" w:tplc="4009001B" w:tentative="1">
      <w:start w:val="1"/>
      <w:numFmt w:val="lowerRoman"/>
      <w:lvlText w:val="%3."/>
      <w:lvlJc w:val="right"/>
      <w:pPr>
        <w:ind w:left="1840" w:hanging="180"/>
      </w:pPr>
    </w:lvl>
    <w:lvl w:ilvl="3" w:tplc="4009000F" w:tentative="1">
      <w:start w:val="1"/>
      <w:numFmt w:val="decimal"/>
      <w:lvlText w:val="%4."/>
      <w:lvlJc w:val="left"/>
      <w:pPr>
        <w:ind w:left="2560" w:hanging="360"/>
      </w:pPr>
    </w:lvl>
    <w:lvl w:ilvl="4" w:tplc="40090019" w:tentative="1">
      <w:start w:val="1"/>
      <w:numFmt w:val="lowerLetter"/>
      <w:lvlText w:val="%5."/>
      <w:lvlJc w:val="left"/>
      <w:pPr>
        <w:ind w:left="3280" w:hanging="360"/>
      </w:pPr>
    </w:lvl>
    <w:lvl w:ilvl="5" w:tplc="4009001B" w:tentative="1">
      <w:start w:val="1"/>
      <w:numFmt w:val="lowerRoman"/>
      <w:lvlText w:val="%6."/>
      <w:lvlJc w:val="right"/>
      <w:pPr>
        <w:ind w:left="4000" w:hanging="180"/>
      </w:pPr>
    </w:lvl>
    <w:lvl w:ilvl="6" w:tplc="4009000F" w:tentative="1">
      <w:start w:val="1"/>
      <w:numFmt w:val="decimal"/>
      <w:lvlText w:val="%7."/>
      <w:lvlJc w:val="left"/>
      <w:pPr>
        <w:ind w:left="4720" w:hanging="360"/>
      </w:pPr>
    </w:lvl>
    <w:lvl w:ilvl="7" w:tplc="40090019" w:tentative="1">
      <w:start w:val="1"/>
      <w:numFmt w:val="lowerLetter"/>
      <w:lvlText w:val="%8."/>
      <w:lvlJc w:val="left"/>
      <w:pPr>
        <w:ind w:left="5440" w:hanging="360"/>
      </w:pPr>
    </w:lvl>
    <w:lvl w:ilvl="8" w:tplc="400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4">
    <w:nsid w:val="00000005"/>
    <w:multiLevelType w:val="hybridMultilevel"/>
    <w:tmpl w:val="85B4CCFC"/>
    <w:lvl w:ilvl="0" w:tplc="40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73F02A9E"/>
    <w:lvl w:ilvl="0" w:tplc="40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DA6032A6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3E105C4E"/>
    <w:lvl w:ilvl="0" w:tplc="40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A420F4E8"/>
    <w:lvl w:ilvl="0" w:tplc="40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BDF272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CB6207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2BCA2ED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12200854"/>
    <w:lvl w:ilvl="0" w:tplc="512A3238">
      <w:start w:val="1"/>
      <w:numFmt w:val="bullet"/>
      <w:lvlText w:val=""/>
      <w:lvlJc w:val="left"/>
    </w:lvl>
    <w:lvl w:ilvl="1" w:tplc="02CEFC2C">
      <w:start w:val="1"/>
      <w:numFmt w:val="bullet"/>
      <w:lvlText w:val=""/>
      <w:lvlJc w:val="left"/>
    </w:lvl>
    <w:lvl w:ilvl="2" w:tplc="B630DDFE">
      <w:start w:val="1"/>
      <w:numFmt w:val="bullet"/>
      <w:lvlText w:val=""/>
      <w:lvlJc w:val="left"/>
    </w:lvl>
    <w:lvl w:ilvl="3" w:tplc="E8547F76">
      <w:start w:val="1"/>
      <w:numFmt w:val="bullet"/>
      <w:lvlText w:val=""/>
      <w:lvlJc w:val="left"/>
    </w:lvl>
    <w:lvl w:ilvl="4" w:tplc="605C258C">
      <w:start w:val="1"/>
      <w:numFmt w:val="bullet"/>
      <w:lvlText w:val=""/>
      <w:lvlJc w:val="left"/>
    </w:lvl>
    <w:lvl w:ilvl="5" w:tplc="D206DDFE">
      <w:start w:val="1"/>
      <w:numFmt w:val="bullet"/>
      <w:lvlText w:val=""/>
      <w:lvlJc w:val="left"/>
    </w:lvl>
    <w:lvl w:ilvl="6" w:tplc="1D0A81D8">
      <w:start w:val="1"/>
      <w:numFmt w:val="bullet"/>
      <w:lvlText w:val=""/>
      <w:lvlJc w:val="left"/>
    </w:lvl>
    <w:lvl w:ilvl="7" w:tplc="A1EE9530">
      <w:start w:val="1"/>
      <w:numFmt w:val="bullet"/>
      <w:lvlText w:val=""/>
      <w:lvlJc w:val="left"/>
    </w:lvl>
    <w:lvl w:ilvl="8" w:tplc="01682D46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8A9E48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CE041816"/>
    <w:lvl w:ilvl="0" w:tplc="40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46A477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BC42C000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1190CDE6"/>
    <w:lvl w:ilvl="0" w:tplc="0DDC082E">
      <w:start w:val="1"/>
      <w:numFmt w:val="bullet"/>
      <w:lvlText w:val=""/>
      <w:lvlJc w:val="left"/>
    </w:lvl>
    <w:lvl w:ilvl="1" w:tplc="3CD41854">
      <w:start w:val="1"/>
      <w:numFmt w:val="bullet"/>
      <w:lvlText w:val=""/>
      <w:lvlJc w:val="left"/>
    </w:lvl>
    <w:lvl w:ilvl="2" w:tplc="AE662E1A">
      <w:start w:val="1"/>
      <w:numFmt w:val="bullet"/>
      <w:lvlText w:val=""/>
      <w:lvlJc w:val="left"/>
    </w:lvl>
    <w:lvl w:ilvl="3" w:tplc="1FBAACB8">
      <w:start w:val="1"/>
      <w:numFmt w:val="bullet"/>
      <w:lvlText w:val=""/>
      <w:lvlJc w:val="left"/>
    </w:lvl>
    <w:lvl w:ilvl="4" w:tplc="A000C3F2">
      <w:start w:val="1"/>
      <w:numFmt w:val="bullet"/>
      <w:lvlText w:val=""/>
      <w:lvlJc w:val="left"/>
    </w:lvl>
    <w:lvl w:ilvl="5" w:tplc="97507A82">
      <w:start w:val="1"/>
      <w:numFmt w:val="bullet"/>
      <w:lvlText w:val=""/>
      <w:lvlJc w:val="left"/>
    </w:lvl>
    <w:lvl w:ilvl="6" w:tplc="36B4189A">
      <w:start w:val="1"/>
      <w:numFmt w:val="bullet"/>
      <w:lvlText w:val=""/>
      <w:lvlJc w:val="left"/>
    </w:lvl>
    <w:lvl w:ilvl="7" w:tplc="2A8EDB1E">
      <w:start w:val="1"/>
      <w:numFmt w:val="bullet"/>
      <w:lvlText w:val=""/>
      <w:lvlJc w:val="left"/>
    </w:lvl>
    <w:lvl w:ilvl="8" w:tplc="A0D44F4A">
      <w:start w:val="1"/>
      <w:numFmt w:val="bullet"/>
      <w:lvlText w:val=""/>
      <w:lvlJc w:val="left"/>
    </w:lvl>
  </w:abstractNum>
  <w:abstractNum w:abstractNumId="18">
    <w:nsid w:val="00000013"/>
    <w:multiLevelType w:val="hybridMultilevel"/>
    <w:tmpl w:val="4DB127F8"/>
    <w:lvl w:ilvl="0" w:tplc="BC4C6886">
      <w:start w:val="1"/>
      <w:numFmt w:val="bullet"/>
      <w:lvlText w:val=""/>
      <w:lvlJc w:val="left"/>
    </w:lvl>
    <w:lvl w:ilvl="1" w:tplc="35E888A4">
      <w:start w:val="1"/>
      <w:numFmt w:val="bullet"/>
      <w:lvlText w:val=""/>
      <w:lvlJc w:val="left"/>
    </w:lvl>
    <w:lvl w:ilvl="2" w:tplc="65749C20">
      <w:start w:val="1"/>
      <w:numFmt w:val="bullet"/>
      <w:lvlText w:val=""/>
      <w:lvlJc w:val="left"/>
    </w:lvl>
    <w:lvl w:ilvl="3" w:tplc="09F8B4CE">
      <w:start w:val="1"/>
      <w:numFmt w:val="bullet"/>
      <w:lvlText w:val=""/>
      <w:lvlJc w:val="left"/>
    </w:lvl>
    <w:lvl w:ilvl="4" w:tplc="B712BDE4">
      <w:start w:val="1"/>
      <w:numFmt w:val="bullet"/>
      <w:lvlText w:val=""/>
      <w:lvlJc w:val="left"/>
    </w:lvl>
    <w:lvl w:ilvl="5" w:tplc="4C6E8162">
      <w:start w:val="1"/>
      <w:numFmt w:val="bullet"/>
      <w:lvlText w:val=""/>
      <w:lvlJc w:val="left"/>
    </w:lvl>
    <w:lvl w:ilvl="6" w:tplc="F56CD264">
      <w:start w:val="1"/>
      <w:numFmt w:val="bullet"/>
      <w:lvlText w:val=""/>
      <w:lvlJc w:val="left"/>
    </w:lvl>
    <w:lvl w:ilvl="7" w:tplc="FAA89782">
      <w:start w:val="1"/>
      <w:numFmt w:val="bullet"/>
      <w:lvlText w:val=""/>
      <w:lvlJc w:val="left"/>
    </w:lvl>
    <w:lvl w:ilvl="8" w:tplc="C55C0170">
      <w:start w:val="1"/>
      <w:numFmt w:val="bullet"/>
      <w:lvlText w:val=""/>
      <w:lvlJc w:val="left"/>
    </w:lvl>
  </w:abstractNum>
  <w:abstractNum w:abstractNumId="19">
    <w:nsid w:val="00000014"/>
    <w:multiLevelType w:val="hybridMultilevel"/>
    <w:tmpl w:val="0216231A"/>
    <w:lvl w:ilvl="0" w:tplc="3E5A6022">
      <w:start w:val="1"/>
      <w:numFmt w:val="bullet"/>
      <w:lvlText w:val=""/>
      <w:lvlJc w:val="left"/>
    </w:lvl>
    <w:lvl w:ilvl="1" w:tplc="562665D8">
      <w:start w:val="1"/>
      <w:numFmt w:val="bullet"/>
      <w:lvlText w:val=""/>
      <w:lvlJc w:val="left"/>
    </w:lvl>
    <w:lvl w:ilvl="2" w:tplc="6D40D3A0">
      <w:start w:val="1"/>
      <w:numFmt w:val="bullet"/>
      <w:lvlText w:val=""/>
      <w:lvlJc w:val="left"/>
    </w:lvl>
    <w:lvl w:ilvl="3" w:tplc="5998AD1E">
      <w:start w:val="1"/>
      <w:numFmt w:val="bullet"/>
      <w:lvlText w:val=""/>
      <w:lvlJc w:val="left"/>
    </w:lvl>
    <w:lvl w:ilvl="4" w:tplc="01F435EA">
      <w:start w:val="1"/>
      <w:numFmt w:val="bullet"/>
      <w:lvlText w:val=""/>
      <w:lvlJc w:val="left"/>
    </w:lvl>
    <w:lvl w:ilvl="5" w:tplc="A3765BD4">
      <w:start w:val="1"/>
      <w:numFmt w:val="bullet"/>
      <w:lvlText w:val=""/>
      <w:lvlJc w:val="left"/>
    </w:lvl>
    <w:lvl w:ilvl="6" w:tplc="3AF41570">
      <w:start w:val="1"/>
      <w:numFmt w:val="bullet"/>
      <w:lvlText w:val=""/>
      <w:lvlJc w:val="left"/>
    </w:lvl>
    <w:lvl w:ilvl="7" w:tplc="C072617A">
      <w:start w:val="1"/>
      <w:numFmt w:val="bullet"/>
      <w:lvlText w:val=""/>
      <w:lvlJc w:val="left"/>
    </w:lvl>
    <w:lvl w:ilvl="8" w:tplc="13285624">
      <w:start w:val="1"/>
      <w:numFmt w:val="bullet"/>
      <w:lvlText w:val=""/>
      <w:lvlJc w:val="left"/>
    </w:lvl>
  </w:abstractNum>
  <w:abstractNum w:abstractNumId="20">
    <w:nsid w:val="00000015"/>
    <w:multiLevelType w:val="hybridMultilevel"/>
    <w:tmpl w:val="89C4A4F4"/>
    <w:lvl w:ilvl="0" w:tplc="0409000B">
      <w:start w:val="1"/>
      <w:numFmt w:val="bullet"/>
      <w:lvlText w:val="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540"/>
        </w:tabs>
        <w:ind w:left="654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EA7AD92E"/>
    <w:lvl w:ilvl="0" w:tplc="40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28CCA56A"/>
    <w:lvl w:ilvl="0" w:tplc="40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B51ED8BC"/>
    <w:lvl w:ilvl="0" w:tplc="40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39467C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FB69FE"/>
    <w:multiLevelType w:val="hybridMultilevel"/>
    <w:tmpl w:val="C038C7DA"/>
    <w:lvl w:ilvl="0" w:tplc="0409000B">
      <w:start w:val="1"/>
      <w:numFmt w:val="bullet"/>
      <w:lvlText w:val="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5"/>
  </w:num>
  <w:num w:numId="3">
    <w:abstractNumId w:val="4"/>
  </w:num>
  <w:num w:numId="4">
    <w:abstractNumId w:val="18"/>
  </w:num>
  <w:num w:numId="5">
    <w:abstractNumId w:val="20"/>
  </w:num>
  <w:num w:numId="6">
    <w:abstractNumId w:val="23"/>
  </w:num>
  <w:num w:numId="7">
    <w:abstractNumId w:val="2"/>
  </w:num>
  <w:num w:numId="8">
    <w:abstractNumId w:val="15"/>
  </w:num>
  <w:num w:numId="9">
    <w:abstractNumId w:val="8"/>
  </w:num>
  <w:num w:numId="10">
    <w:abstractNumId w:val="22"/>
  </w:num>
  <w:num w:numId="11">
    <w:abstractNumId w:val="6"/>
  </w:num>
  <w:num w:numId="12">
    <w:abstractNumId w:val="19"/>
  </w:num>
  <w:num w:numId="13">
    <w:abstractNumId w:val="9"/>
  </w:num>
  <w:num w:numId="14">
    <w:abstractNumId w:val="11"/>
  </w:num>
  <w:num w:numId="15">
    <w:abstractNumId w:val="13"/>
  </w:num>
  <w:num w:numId="16">
    <w:abstractNumId w:val="16"/>
  </w:num>
  <w:num w:numId="17">
    <w:abstractNumId w:val="5"/>
  </w:num>
  <w:num w:numId="18">
    <w:abstractNumId w:val="17"/>
  </w:num>
  <w:num w:numId="19">
    <w:abstractNumId w:val="12"/>
  </w:num>
  <w:num w:numId="20">
    <w:abstractNumId w:val="0"/>
  </w:num>
  <w:num w:numId="21">
    <w:abstractNumId w:val="1"/>
  </w:num>
  <w:num w:numId="22">
    <w:abstractNumId w:val="24"/>
  </w:num>
  <w:num w:numId="23">
    <w:abstractNumId w:val="7"/>
  </w:num>
  <w:num w:numId="24">
    <w:abstractNumId w:val="3"/>
  </w:num>
  <w:num w:numId="25">
    <w:abstractNumId w:val="10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A8D"/>
    <w:rsid w:val="00315C23"/>
    <w:rsid w:val="005F4FD5"/>
    <w:rsid w:val="00B773B1"/>
    <w:rsid w:val="00EF5848"/>
    <w:rsid w:val="00F43A8D"/>
    <w:rsid w:val="00F4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Calibri" w:hAnsi="Calibri" w:cs="Arial"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odyTextIndent">
    <w:name w:val="Body Text Indent"/>
    <w:basedOn w:val="Normal"/>
    <w:link w:val="BodyTextIndentChar"/>
    <w:pPr>
      <w:spacing w:after="120"/>
      <w:ind w:left="360"/>
    </w:pPr>
    <w:rPr>
      <w:rFonts w:ascii="Verdana" w:eastAsia="Times New Roman" w:hAnsi="Verdana" w:cs="Times New Roman"/>
      <w:sz w:val="18"/>
      <w:szCs w:val="18"/>
      <w:lang w:val="en-GB" w:eastAsia="en-US"/>
    </w:rPr>
  </w:style>
  <w:style w:type="character" w:customStyle="1" w:styleId="BodyTextIndentChar">
    <w:name w:val="Body Text Indent Char"/>
    <w:basedOn w:val="DefaultParagraphFont"/>
    <w:link w:val="BodyTextIndent"/>
    <w:rPr>
      <w:rFonts w:ascii="Verdana" w:eastAsia="Times New Roman" w:hAnsi="Verdana" w:cs="Times New Roman"/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Calibri" w:hAnsi="Calibri" w:cs="Arial"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odyTextIndent">
    <w:name w:val="Body Text Indent"/>
    <w:basedOn w:val="Normal"/>
    <w:link w:val="BodyTextIndentChar"/>
    <w:pPr>
      <w:spacing w:after="120"/>
      <w:ind w:left="360"/>
    </w:pPr>
    <w:rPr>
      <w:rFonts w:ascii="Verdana" w:eastAsia="Times New Roman" w:hAnsi="Verdana" w:cs="Times New Roman"/>
      <w:sz w:val="18"/>
      <w:szCs w:val="18"/>
      <w:lang w:val="en-GB" w:eastAsia="en-US"/>
    </w:rPr>
  </w:style>
  <w:style w:type="character" w:customStyle="1" w:styleId="BodyTextIndentChar">
    <w:name w:val="Body Text Indent Char"/>
    <w:basedOn w:val="DefaultParagraphFont"/>
    <w:link w:val="BodyTextIndent"/>
    <w:rPr>
      <w:rFonts w:ascii="Verdana" w:eastAsia="Times New Roman" w:hAnsi="Verdana" w:cs="Times New Roman"/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Kirankumar Nayak</dc:creator>
  <cp:lastModifiedBy>Kiran Nayak</cp:lastModifiedBy>
  <cp:revision>7</cp:revision>
  <cp:lastPrinted>2021-05-10T12:11:00Z</cp:lastPrinted>
  <dcterms:created xsi:type="dcterms:W3CDTF">2020-04-23T05:44:00Z</dcterms:created>
  <dcterms:modified xsi:type="dcterms:W3CDTF">2021-05-10T12:11:00Z</dcterms:modified>
</cp:coreProperties>
</file>