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/>
        <w:ind w:left="1440" w:firstLine="72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Mr. DINESH D</w:t>
      </w:r>
      <w:r>
        <w:rPr>
          <w:rFonts w:ascii="Times New Roman" w:cs="Times New Roman" w:hAnsi="Times New Roman"/>
          <w:b/>
          <w:bCs/>
          <w:sz w:val="24"/>
          <w:szCs w:val="24"/>
        </w:rPr>
        <w:t>EVIDAS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SURYAWANSHI</w:t>
      </w:r>
    </w:p>
    <w:p>
      <w:pPr>
        <w:pStyle w:val="style0"/>
        <w:spacing w:after="0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Contact</w:t>
      </w:r>
      <w:r>
        <w:rPr>
          <w:rFonts w:ascii="Times New Roman" w:cs="Times New Roman" w:hAnsi="Times New Roman"/>
          <w:b/>
          <w:bCs/>
          <w:sz w:val="24"/>
          <w:szCs w:val="24"/>
        </w:rPr>
        <w:t>: dinesh.silvassa2015@gmail.com, Mob. No.: 84692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>58695</w:t>
      </w:r>
    </w:p>
    <w:p>
      <w:pPr>
        <w:pStyle w:val="style0"/>
        <w:spacing w:after="0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M.B.A. (TQM);</w:t>
      </w:r>
      <w:r>
        <w:rPr>
          <w:rFonts w:ascii="Times New Roman" w:cs="Times New Roman" w:hAnsi="Times New Roman"/>
          <w:b/>
          <w:bCs/>
          <w:sz w:val="24"/>
          <w:szCs w:val="24"/>
        </w:rPr>
        <w:t>B</w:t>
      </w:r>
      <w:r>
        <w:rPr>
          <w:rFonts w:ascii="Times New Roman" w:cs="Times New Roman" w:hAnsi="Times New Roman"/>
          <w:b/>
          <w:bCs/>
          <w:sz w:val="24"/>
          <w:szCs w:val="24"/>
        </w:rPr>
        <w:t>.Sc. (Chem.); 1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3 </w:t>
      </w:r>
      <w:r>
        <w:rPr>
          <w:rFonts w:ascii="Times New Roman" w:cs="Times New Roman" w:hAnsi="Times New Roman"/>
          <w:b/>
          <w:bCs/>
          <w:sz w:val="24"/>
          <w:szCs w:val="24"/>
        </w:rPr>
        <w:t>years’ Experience in Quality Control Department,</w:t>
      </w:r>
    </w:p>
    <w:p>
      <w:pPr>
        <w:pStyle w:val="style0"/>
        <w:pBdr>
          <w:bottom w:val="single" w:sz="12" w:space="1" w:color="auto"/>
        </w:pBdr>
        <w:spacing w:after="0" w:lineRule="auto" w:line="24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Presently Employer as Asst. Manager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of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Alembic pharmaceutical Industries </w:t>
      </w:r>
      <w:r>
        <w:rPr>
          <w:rFonts w:ascii="Times New Roman" w:cs="Times New Roman" w:hAnsi="Times New Roman"/>
          <w:b/>
          <w:bCs/>
          <w:sz w:val="24"/>
          <w:szCs w:val="24"/>
        </w:rPr>
        <w:t>L</w:t>
      </w:r>
      <w:r>
        <w:rPr>
          <w:rFonts w:ascii="Times New Roman" w:cs="Times New Roman" w:hAnsi="Times New Roman"/>
          <w:b/>
          <w:bCs/>
          <w:sz w:val="24"/>
          <w:szCs w:val="24"/>
        </w:rPr>
        <w:t>td. Baroda</w:t>
      </w:r>
      <w:r>
        <w:rPr>
          <w:rFonts w:ascii="Times New Roman" w:cs="Times New Roman" w:hAnsi="Times New Roman"/>
          <w:b/>
          <w:bCs/>
          <w:sz w:val="24"/>
          <w:szCs w:val="24"/>
        </w:rPr>
        <w:t>.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Dinesh Devidas Suryawa</w:t>
      </w:r>
      <w:r>
        <w:rPr>
          <w:rFonts w:ascii="Times New Roman" w:cs="Times New Roman" w:hAnsi="Times New Roman"/>
          <w:sz w:val="24"/>
          <w:szCs w:val="24"/>
        </w:rPr>
        <w:t>nshi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C-504, Aryana Society, Before New Ambe School,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Harni-Sama link road, Harni</w:t>
      </w:r>
      <w:r>
        <w:rPr>
          <w:rFonts w:ascii="Times New Roman" w:cs="Times New Roman" w:hAnsi="Times New Roman"/>
          <w:sz w:val="24"/>
          <w:szCs w:val="24"/>
        </w:rPr>
        <w:t>-Vadodara-39002</w:t>
      </w:r>
      <w:r>
        <w:rPr>
          <w:rFonts w:ascii="Times New Roman" w:cs="Times New Roman" w:hAnsi="Times New Roman"/>
          <w:sz w:val="24"/>
          <w:szCs w:val="24"/>
          <w:lang w:val="en-US"/>
        </w:rPr>
        <w:t>2</w:t>
      </w:r>
    </w:p>
    <w:p>
      <w:pPr>
        <w:pStyle w:val="style0"/>
        <w:pBdr>
          <w:bottom w:val="single" w:sz="12" w:space="1" w:color="auto"/>
        </w:pBdr>
        <w:spacing w:after="0" w:lineRule="auto" w:line="240"/>
        <w:rPr/>
      </w:pPr>
    </w:p>
    <w:p>
      <w:pPr>
        <w:pStyle w:val="style0"/>
        <w:spacing w:after="0" w:lineRule="auto" w:line="240"/>
        <w:rPr>
          <w:noProof/>
        </w:rPr>
      </w:pPr>
      <w:r>
        <w:t xml:space="preserve">                                                                                                                                                  </w:t>
      </w:r>
      <w:r>
        <w:rPr>
          <w:noProof/>
        </w:rPr>
        <w:drawing>
          <wp:inline distL="0" distT="0" distB="0" distR="0">
            <wp:extent cx="1539373" cy="1506021"/>
            <wp:effectExtent l="1905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539373" cy="150602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To,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The </w:t>
      </w:r>
      <w:r>
        <w:rPr>
          <w:rFonts w:ascii="Times New Roman" w:cs="Times New Roman" w:hAnsi="Times New Roman"/>
          <w:sz w:val="24"/>
          <w:szCs w:val="24"/>
        </w:rPr>
        <w:t>Quality Head</w:t>
      </w:r>
      <w:r>
        <w:rPr>
          <w:rFonts w:ascii="Times New Roman" w:cs="Times New Roman" w:hAnsi="Times New Roman"/>
          <w:sz w:val="24"/>
          <w:szCs w:val="24"/>
        </w:rPr>
        <w:t>,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Sub: Application for the Suitable post in “QC/QA”.</w:t>
      </w:r>
    </w:p>
    <w:p>
      <w:pPr>
        <w:pStyle w:val="style0"/>
        <w:spacing w:after="0" w:lineRule="auto" w:line="240"/>
        <w:rPr/>
      </w:pPr>
    </w:p>
    <w:p>
      <w:pPr>
        <w:pStyle w:val="style0"/>
        <w:spacing w:before="240"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Respected Sir/Madam,</w:t>
      </w:r>
    </w:p>
    <w:p>
      <w:pPr>
        <w:pStyle w:val="style0"/>
        <w:spacing w:before="240"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 undersigned would like to introduces myself as the candidates of Quality Control professional since September 2008. I have 1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3 </w:t>
      </w:r>
      <w:r>
        <w:rPr>
          <w:rFonts w:ascii="Times New Roman" w:cs="Times New Roman" w:hAnsi="Times New Roman"/>
          <w:sz w:val="24"/>
          <w:szCs w:val="24"/>
        </w:rPr>
        <w:t>years of working experience in Quality Control Department</w:t>
      </w:r>
      <w:r>
        <w:rPr>
          <w:rFonts w:ascii="Times New Roman" w:cs="Times New Roman" w:hAnsi="Times New Roman"/>
          <w:sz w:val="24"/>
          <w:szCs w:val="24"/>
        </w:rPr>
        <w:t xml:space="preserve"> at </w:t>
      </w:r>
      <w:r>
        <w:rPr>
          <w:rFonts w:ascii="Times New Roman" w:cs="Times New Roman" w:hAnsi="Times New Roman"/>
          <w:sz w:val="24"/>
          <w:szCs w:val="24"/>
        </w:rPr>
        <w:t>well established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Organization like, Alembic Pharmaceutical Ind.</w:t>
      </w:r>
      <w:r>
        <w:rPr>
          <w:rFonts w:ascii="Times New Roman" w:cs="Times New Roman" w:hAnsi="Times New Roman"/>
          <w:sz w:val="24"/>
          <w:szCs w:val="24"/>
        </w:rPr>
        <w:t>(presently)</w:t>
      </w:r>
      <w:r>
        <w:rPr>
          <w:rFonts w:ascii="Times New Roman" w:cs="Times New Roman" w:hAnsi="Times New Roman"/>
          <w:sz w:val="24"/>
          <w:szCs w:val="24"/>
        </w:rPr>
        <w:t xml:space="preserve">, Ipca Laboratories Ltd., Sun Pharmaceutical Ltd. and Aarti Industries Ltd.  </w:t>
      </w:r>
    </w:p>
    <w:p>
      <w:pPr>
        <w:pStyle w:val="style0"/>
        <w:spacing w:before="240" w:after="0" w:lineRule="auto" w:line="360"/>
        <w:rPr>
          <w:rFonts w:ascii="Times New Roman" w:cs="Times New Roman" w:hAnsi="Times New Roman"/>
          <w:sz w:val="24"/>
          <w:szCs w:val="24"/>
        </w:rPr>
      </w:pPr>
      <w:r>
        <w:tab/>
      </w:r>
      <w:r>
        <w:rPr>
          <w:rFonts w:ascii="Times New Roman" w:cs="Times New Roman" w:hAnsi="Times New Roman"/>
          <w:sz w:val="24"/>
          <w:szCs w:val="24"/>
        </w:rPr>
        <w:t>I am interested, and I prove myself with good performance with the help of my experience and knowledge. I can promise of working with honestly for the development of individual as well as Organization. I am waiting for your kind reply.</w:t>
      </w:r>
    </w:p>
    <w:p>
      <w:pPr>
        <w:pStyle w:val="style0"/>
        <w:spacing w:before="240"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Thanking you,Yours Faithfully 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Mr. Dinesh D. Suryawanshi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Enc. C.V</w:t>
      </w:r>
    </w:p>
    <w:p>
      <w:pPr>
        <w:pStyle w:val="style0"/>
        <w:spacing w:after="0"/>
        <w:ind w:left="1440" w:firstLine="72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     </w:t>
      </w:r>
    </w:p>
    <w:p>
      <w:pPr>
        <w:pStyle w:val="style0"/>
        <w:spacing w:after="0"/>
        <w:ind w:left="1440" w:firstLine="72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  </w:t>
      </w:r>
    </w:p>
    <w:p>
      <w:pPr>
        <w:pStyle w:val="style0"/>
        <w:spacing w:after="0"/>
        <w:ind w:left="1440" w:firstLine="720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0"/>
        <w:spacing w:after="0"/>
        <w:ind w:left="1440" w:firstLine="720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0"/>
        <w:spacing w:after="0"/>
        <w:ind w:left="1440" w:firstLine="72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   </w:t>
      </w:r>
      <w:r>
        <w:rPr>
          <w:rFonts w:ascii="Times New Roman" w:cs="Times New Roman" w:hAnsi="Times New Roman"/>
          <w:b/>
          <w:bCs/>
          <w:sz w:val="24"/>
          <w:szCs w:val="24"/>
        </w:rPr>
        <w:t>Mr. DINESH D. SURYAWANSHI</w:t>
      </w:r>
    </w:p>
    <w:p>
      <w:pPr>
        <w:pStyle w:val="style0"/>
        <w:spacing w:after="0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Contact</w:t>
      </w:r>
      <w:r>
        <w:rPr>
          <w:rFonts w:ascii="Times New Roman" w:cs="Times New Roman" w:hAnsi="Times New Roman"/>
          <w:b/>
          <w:bCs/>
          <w:sz w:val="24"/>
          <w:szCs w:val="24"/>
        </w:rPr>
        <w:t>: dinesh.silvassa2015@gmail.com,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Mob. No.: 8469258695</w:t>
      </w:r>
    </w:p>
    <w:p>
      <w:pPr>
        <w:pStyle w:val="style0"/>
        <w:spacing w:after="0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M.B.A. (TQM); </w:t>
      </w:r>
      <w:r>
        <w:rPr>
          <w:rFonts w:ascii="Times New Roman" w:cs="Times New Roman" w:hAnsi="Times New Roman"/>
          <w:b/>
          <w:bCs/>
          <w:sz w:val="24"/>
          <w:szCs w:val="24"/>
        </w:rPr>
        <w:t>B</w:t>
      </w:r>
      <w:r>
        <w:rPr>
          <w:rFonts w:ascii="Times New Roman" w:cs="Times New Roman" w:hAnsi="Times New Roman"/>
          <w:b/>
          <w:bCs/>
          <w:sz w:val="24"/>
          <w:szCs w:val="24"/>
        </w:rPr>
        <w:t>.Sc. (Chem.); 1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3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>years Experience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in Quality Control Department,</w:t>
      </w:r>
    </w:p>
    <w:p>
      <w:pPr>
        <w:pStyle w:val="style0"/>
        <w:pBdr>
          <w:bottom w:val="single" w:sz="12" w:space="1" w:color="auto"/>
        </w:pBdr>
        <w:spacing w:after="0" w:lineRule="auto" w:line="240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Presently Employer as Asst. Manager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of </w:t>
      </w:r>
      <w:r>
        <w:rPr>
          <w:rFonts w:ascii="Times New Roman" w:cs="Times New Roman" w:hAnsi="Times New Roman"/>
          <w:b/>
          <w:bCs/>
          <w:sz w:val="24"/>
          <w:szCs w:val="24"/>
        </w:rPr>
        <w:t>Alembic pharmaceutical Industries ltd. Baroda</w:t>
      </w:r>
      <w:r>
        <w:rPr>
          <w:rFonts w:ascii="Times New Roman" w:cs="Times New Roman" w:hAnsi="Times New Roman"/>
          <w:b/>
          <w:bCs/>
          <w:sz w:val="24"/>
          <w:szCs w:val="24"/>
        </w:rPr>
        <w:t>.</w:t>
      </w:r>
    </w:p>
    <w:p>
      <w:pPr>
        <w:pStyle w:val="style0"/>
        <w:spacing w:after="0" w:lineRule="auto" w:line="240"/>
        <w:ind w:left="2880" w:firstLine="720"/>
        <w:rPr>
          <w:rFonts w:ascii="Times New Roman" w:cs="Times New Roman" w:hAnsi="Times New Roman"/>
          <w:b/>
          <w:sz w:val="28"/>
          <w:szCs w:val="32"/>
        </w:rPr>
      </w:pPr>
      <w:r>
        <w:rPr>
          <w:rFonts w:ascii="Times New Roman" w:cs="Times New Roman" w:hAnsi="Times New Roman"/>
          <w:b/>
          <w:sz w:val="28"/>
          <w:szCs w:val="32"/>
        </w:rPr>
        <w:t xml:space="preserve">CURRICULUM VITAE                        </w:t>
      </w:r>
    </w:p>
    <w:p>
      <w:pPr>
        <w:pStyle w:val="style0"/>
        <w:spacing w:after="0" w:lineRule="auto" w:line="240"/>
        <w:outlineLvl w:val="0"/>
        <w:rPr>
          <w:rFonts w:ascii="Adobe Garamond Pro Bold" w:hAnsi="Adobe Garamond Pro Bold"/>
          <w:b/>
          <w:color w:val="000000"/>
          <w:sz w:val="28"/>
          <w:szCs w:val="32"/>
        </w:rPr>
      </w:pPr>
      <w:r>
        <w:rPr>
          <w:rFonts w:ascii="Adobe Garamond Pro Bold" w:hAnsi="Adobe Garamond Pro Bold"/>
          <w:b/>
          <w:color w:val="000000"/>
          <w:sz w:val="28"/>
          <w:szCs w:val="32"/>
        </w:rPr>
        <w:t>__________________________________________________________________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MY</w:t>
      </w:r>
      <w:r>
        <w:rPr>
          <w:rFonts w:ascii="Times New Roman" w:cs="Times New Roman" w:hAnsi="Times New Roman"/>
          <w:b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sz w:val="24"/>
          <w:szCs w:val="24"/>
        </w:rPr>
        <w:t>SELF</w:t>
      </w:r>
      <w:r>
        <w:rPr>
          <w:b/>
          <w:sz w:val="24"/>
          <w:szCs w:val="24"/>
        </w:rPr>
        <w:t xml:space="preserve">: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Gender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: Male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Marital Status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  <w:t>: Married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Date of Birth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: 15 march 1985</w:t>
      </w:r>
    </w:p>
    <w:p>
      <w:pPr>
        <w:pStyle w:val="style0"/>
        <w:pBdr>
          <w:bottom w:val="single" w:sz="12" w:space="1" w:color="auto"/>
        </w:pBdr>
        <w:spacing w:after="0" w:lineRule="auto" w:line="240"/>
        <w:rPr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Languages Known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: Marathi, Hindi, English, and </w:t>
      </w:r>
      <w:r>
        <w:rPr>
          <w:rFonts w:ascii="Times New Roman" w:cs="Times New Roman" w:hAnsi="Times New Roman"/>
          <w:sz w:val="24"/>
          <w:szCs w:val="24"/>
        </w:rPr>
        <w:t>Gujrathi</w:t>
      </w:r>
    </w:p>
    <w:p>
      <w:pPr>
        <w:pStyle w:val="style0"/>
        <w:spacing w:after="0" w:lineRule="auto" w:line="240"/>
        <w:rPr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EDUCATION QUALIFICATION</w:t>
      </w:r>
      <w:r>
        <w:rPr>
          <w:b/>
          <w:sz w:val="24"/>
          <w:szCs w:val="24"/>
        </w:rPr>
        <w:t>:</w:t>
      </w:r>
    </w:p>
    <w:p>
      <w:pPr>
        <w:pStyle w:val="style0"/>
        <w:spacing w:after="0" w:lineRule="auto" w:line="240"/>
        <w:rPr>
          <w:b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Academic: </w:t>
      </w:r>
      <w:r>
        <w:rPr>
          <w:b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Maste</w:t>
      </w:r>
      <w:r>
        <w:rPr>
          <w:rFonts w:ascii="Times New Roman" w:cs="Times New Roman" w:hAnsi="Times New Roman"/>
          <w:sz w:val="24"/>
          <w:szCs w:val="24"/>
        </w:rPr>
        <w:t>r</w:t>
      </w:r>
      <w:r>
        <w:rPr>
          <w:rFonts w:ascii="Times New Roman" w:cs="Times New Roman" w:hAnsi="Times New Roman"/>
          <w:sz w:val="24"/>
          <w:szCs w:val="24"/>
        </w:rPr>
        <w:t xml:space="preserve"> of Administration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Fonts w:ascii="Times New Roman" w:cs="Times New Roman" w:hAnsi="Times New Roman"/>
          <w:sz w:val="24"/>
          <w:szCs w:val="24"/>
        </w:rPr>
        <w:t>Total Quality Management competed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From Sikkim Maniple University, Sikkim </w:t>
      </w:r>
    </w:p>
    <w:p>
      <w:pPr>
        <w:pStyle w:val="style0"/>
        <w:spacing w:after="0" w:lineRule="auto" w:line="240"/>
        <w:ind w:left="4320" w:hanging="2880"/>
        <w:rPr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Bachelor of Science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Fonts w:ascii="Times New Roman" w:cs="Times New Roman" w:hAnsi="Times New Roman"/>
          <w:sz w:val="24"/>
          <w:szCs w:val="24"/>
        </w:rPr>
        <w:t>Specializations in Chemistry completed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from        North Maharashtra University, Jalgaon (MH)</w:t>
      </w:r>
      <w:r>
        <w:rPr>
          <w:sz w:val="24"/>
          <w:szCs w:val="24"/>
        </w:rPr>
        <w:t xml:space="preserve">            </w:t>
      </w:r>
    </w:p>
    <w:p>
      <w:pPr>
        <w:pStyle w:val="style0"/>
        <w:pBdr>
          <w:bottom w:val="single" w:sz="12" w:space="1" w:color="auto"/>
        </w:pBdr>
        <w:spacing w:after="0" w:lineRule="auto" w:line="2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</w:t>
      </w:r>
    </w:p>
    <w:p>
      <w:pPr>
        <w:pStyle w:val="style0"/>
        <w:spacing w:after="0" w:lineRule="auto" w:line="240"/>
        <w:rPr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PROFILE AT A GLANCE</w:t>
      </w:r>
      <w:r>
        <w:rPr>
          <w:sz w:val="24"/>
          <w:szCs w:val="24"/>
        </w:rPr>
        <w:t>: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1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Experienced with USFDA, MHRA, TGA, WHO approved organization</w:t>
      </w:r>
      <w:r>
        <w:rPr>
          <w:rFonts w:ascii="Times New Roman" w:cs="Times New Roman" w:hAnsi="Times New Roman"/>
          <w:sz w:val="24"/>
          <w:szCs w:val="24"/>
          <w:lang w:val="en-US"/>
        </w:rPr>
        <w:t>.</w:t>
      </w:r>
    </w:p>
    <w:p>
      <w:pPr>
        <w:pStyle w:val="style179"/>
        <w:numPr>
          <w:ilvl w:val="0"/>
          <w:numId w:val="1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Focus to maintain and continuously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improve of Quality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of </w:t>
      </w:r>
      <w:r>
        <w:rPr>
          <w:rFonts w:ascii="Times New Roman" w:cs="Times New Roman" w:hAnsi="Times New Roman"/>
          <w:sz w:val="24"/>
          <w:szCs w:val="24"/>
        </w:rPr>
        <w:t>products with</w:t>
      </w:r>
      <w:r>
        <w:rPr>
          <w:rFonts w:ascii="Times New Roman" w:cs="Times New Roman" w:hAnsi="Times New Roman"/>
          <w:sz w:val="24"/>
          <w:szCs w:val="24"/>
        </w:rPr>
        <w:t xml:space="preserve"> all aspects.</w:t>
      </w:r>
    </w:p>
    <w:p>
      <w:pPr>
        <w:pStyle w:val="style179"/>
        <w:numPr>
          <w:ilvl w:val="0"/>
          <w:numId w:val="1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Experience with Analytical skills, Review skills, Planning skills and Troubleshoot the routine problems.</w:t>
      </w:r>
    </w:p>
    <w:p>
      <w:pPr>
        <w:pStyle w:val="style179"/>
        <w:numPr>
          <w:ilvl w:val="0"/>
          <w:numId w:val="1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Currently Associated with </w:t>
      </w:r>
      <w:r>
        <w:rPr>
          <w:rFonts w:ascii="Times New Roman" w:cs="Times New Roman" w:hAnsi="Times New Roman"/>
          <w:b/>
          <w:bCs/>
          <w:sz w:val="24"/>
          <w:szCs w:val="24"/>
        </w:rPr>
        <w:t>Alembic Pharmaceuticals Ind. Ltd.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, </w:t>
      </w:r>
      <w:r>
        <w:rPr>
          <w:rFonts w:ascii="Times New Roman" w:cs="Times New Roman" w:hAnsi="Times New Roman"/>
          <w:b/>
          <w:bCs/>
          <w:sz w:val="24"/>
          <w:szCs w:val="24"/>
        </w:rPr>
        <w:t>Baroda, from April 2016 to till date</w:t>
      </w:r>
    </w:p>
    <w:p>
      <w:pPr>
        <w:pStyle w:val="style179"/>
        <w:numPr>
          <w:ilvl w:val="0"/>
          <w:numId w:val="1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Ipca Laboratories Ltd.,</w:t>
      </w:r>
      <w:r>
        <w:rPr>
          <w:rFonts w:ascii="Times New Roman" w:cs="Times New Roman" w:hAnsi="Times New Roman"/>
          <w:sz w:val="24"/>
          <w:szCs w:val="24"/>
        </w:rPr>
        <w:t xml:space="preserve"> Piparia-Silvassa, from September 2013 to April 2016</w:t>
      </w:r>
    </w:p>
    <w:p>
      <w:pPr>
        <w:pStyle w:val="style179"/>
        <w:numPr>
          <w:ilvl w:val="0"/>
          <w:numId w:val="1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Sun Pharmaceutical Ltd.,</w:t>
      </w:r>
      <w:r>
        <w:rPr>
          <w:rFonts w:ascii="Times New Roman" w:cs="Times New Roman" w:hAnsi="Times New Roman"/>
          <w:sz w:val="24"/>
          <w:szCs w:val="24"/>
        </w:rPr>
        <w:t xml:space="preserve"> Dadra-Silvassa, From Sept.2010 to Oct.2013</w:t>
      </w:r>
    </w:p>
    <w:p>
      <w:pPr>
        <w:pStyle w:val="style179"/>
        <w:numPr>
          <w:ilvl w:val="0"/>
          <w:numId w:val="1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>Aarti Industries Ltd</w:t>
      </w:r>
      <w:r>
        <w:rPr>
          <w:rFonts w:ascii="Times New Roman" w:cs="Times New Roman" w:hAnsi="Times New Roman"/>
          <w:sz w:val="24"/>
          <w:szCs w:val="24"/>
        </w:rPr>
        <w:t>., Silvassa, From Set.2008 to July 2010</w:t>
      </w:r>
    </w:p>
    <w:p>
      <w:pPr>
        <w:pStyle w:val="style179"/>
        <w:spacing w:after="0" w:lineRule="auto" w:line="360"/>
        <w:ind w:left="927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18"/>
        </w:numPr>
        <w:spacing w:after="0" w:lineRule="auto" w:line="24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REWARDS:</w:t>
      </w:r>
    </w:p>
    <w:p>
      <w:pPr>
        <w:pStyle w:val="style179"/>
        <w:spacing w:after="0" w:lineRule="auto" w:line="240"/>
        <w:ind w:left="0"/>
        <w:rPr>
          <w:b/>
          <w:sz w:val="24"/>
          <w:szCs w:val="24"/>
        </w:rPr>
      </w:pPr>
    </w:p>
    <w:p>
      <w:pPr>
        <w:pStyle w:val="style179"/>
        <w:numPr>
          <w:ilvl w:val="0"/>
          <w:numId w:val="12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Received Appreciation letter on successfully completed “</w:t>
      </w:r>
      <w:r>
        <w:rPr>
          <w:rFonts w:ascii="Times New Roman" w:cs="Times New Roman" w:hAnsi="Times New Roman"/>
          <w:b/>
          <w:bCs/>
          <w:sz w:val="24"/>
          <w:szCs w:val="24"/>
        </w:rPr>
        <w:t>Method Optimization and Method  Verification study”</w:t>
      </w:r>
      <w:r>
        <w:rPr>
          <w:rFonts w:ascii="Times New Roman" w:cs="Times New Roman" w:hAnsi="Times New Roman"/>
          <w:sz w:val="24"/>
          <w:szCs w:val="24"/>
        </w:rPr>
        <w:t xml:space="preserve"> of 20 products for Particle size analysis by Malvern </w:t>
      </w:r>
      <w:r>
        <w:rPr>
          <w:rFonts w:ascii="Times New Roman" w:cs="Times New Roman" w:hAnsi="Times New Roman"/>
          <w:sz w:val="24"/>
          <w:szCs w:val="24"/>
        </w:rPr>
        <w:t>mastersizer</w:t>
      </w:r>
      <w:r>
        <w:rPr>
          <w:rFonts w:ascii="Times New Roman" w:cs="Times New Roman" w:hAnsi="Times New Roman"/>
          <w:sz w:val="24"/>
          <w:szCs w:val="24"/>
        </w:rPr>
        <w:t xml:space="preserve"> 3000 at Ipca </w:t>
      </w:r>
      <w:r>
        <w:rPr>
          <w:rFonts w:ascii="Times New Roman" w:cs="Times New Roman" w:hAnsi="Times New Roman"/>
          <w:sz w:val="24"/>
          <w:szCs w:val="24"/>
        </w:rPr>
        <w:t>Ratlam</w:t>
      </w:r>
      <w:r>
        <w:rPr>
          <w:rFonts w:ascii="Times New Roman" w:cs="Times New Roman" w:hAnsi="Times New Roman"/>
          <w:sz w:val="24"/>
          <w:szCs w:val="24"/>
        </w:rPr>
        <w:t xml:space="preserve"> location.</w:t>
      </w:r>
    </w:p>
    <w:p>
      <w:pPr>
        <w:pStyle w:val="style179"/>
        <w:numPr>
          <w:ilvl w:val="0"/>
          <w:numId w:val="12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Received the</w:t>
      </w:r>
      <w:r>
        <w:rPr>
          <w:rFonts w:ascii="Times New Roman" w:cs="Times New Roman" w:hAnsi="Times New Roman"/>
          <w:sz w:val="24"/>
          <w:szCs w:val="24"/>
        </w:rPr>
        <w:t xml:space="preserve"> Best “TQM coordinator” in 2014</w:t>
      </w:r>
      <w:r>
        <w:rPr>
          <w:rFonts w:ascii="Times New Roman" w:cs="Times New Roman" w:hAnsi="Times New Roman"/>
          <w:sz w:val="24"/>
          <w:szCs w:val="24"/>
        </w:rPr>
        <w:t xml:space="preserve"> of Ipca Laboratories Ltd.</w:t>
      </w:r>
    </w:p>
    <w:p>
      <w:pPr>
        <w:pStyle w:val="style179"/>
        <w:numPr>
          <w:ilvl w:val="0"/>
          <w:numId w:val="12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</w:t>
      </w:r>
      <w:r>
        <w:rPr>
          <w:rFonts w:ascii="Times New Roman" w:cs="Times New Roman" w:hAnsi="Times New Roman"/>
          <w:sz w:val="24"/>
          <w:szCs w:val="24"/>
        </w:rPr>
        <w:t>ertified the “</w:t>
      </w:r>
      <w:r>
        <w:rPr>
          <w:rFonts w:ascii="Times New Roman" w:cs="Times New Roman" w:hAnsi="Times New Roman"/>
          <w:sz w:val="24"/>
          <w:szCs w:val="24"/>
        </w:rPr>
        <w:t>T</w:t>
      </w:r>
      <w:r>
        <w:rPr>
          <w:rFonts w:ascii="Times New Roman" w:cs="Times New Roman" w:hAnsi="Times New Roman"/>
          <w:sz w:val="24"/>
          <w:szCs w:val="24"/>
        </w:rPr>
        <w:t>rain the trainer” in QC Department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12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Highest Presently on mastered in year 2014-2015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of</w:t>
      </w:r>
      <w:r>
        <w:rPr>
          <w:rFonts w:ascii="Times New Roman" w:cs="Times New Roman" w:hAnsi="Times New Roman"/>
          <w:sz w:val="24"/>
          <w:szCs w:val="24"/>
        </w:rPr>
        <w:t xml:space="preserve"> Ipca organization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12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Rewarded a Prize for Safety Speech</w:t>
      </w:r>
      <w:r>
        <w:rPr>
          <w:rFonts w:ascii="Times New Roman" w:cs="Times New Roman" w:hAnsi="Times New Roman"/>
          <w:sz w:val="24"/>
          <w:szCs w:val="24"/>
        </w:rPr>
        <w:t xml:space="preserve"> in</w:t>
      </w:r>
      <w:r>
        <w:rPr>
          <w:rFonts w:ascii="Times New Roman" w:cs="Times New Roman" w:hAnsi="Times New Roman"/>
          <w:sz w:val="24"/>
          <w:szCs w:val="24"/>
        </w:rPr>
        <w:t xml:space="preserve"> Safety Week Celebration March 2014</w:t>
      </w:r>
    </w:p>
    <w:p>
      <w:pPr>
        <w:pStyle w:val="style179"/>
        <w:numPr>
          <w:ilvl w:val="0"/>
          <w:numId w:val="3"/>
        </w:numPr>
        <w:tabs>
          <w:tab w:val="left" w:leader="none" w:pos="720"/>
        </w:tabs>
        <w:spacing w:after="0" w:lineRule="auto" w:line="240"/>
        <w:rPr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PROJECTS SKILLS</w:t>
      </w:r>
      <w:r>
        <w:rPr>
          <w:b/>
          <w:sz w:val="24"/>
          <w:szCs w:val="24"/>
        </w:rPr>
        <w:t xml:space="preserve">: 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Working on Function of 7 Quality tools, LIMS and LES project as in lead role. Laboratories Executions System is a complete automated compliance system that drives continuing process efficiencies in compliance environment ensuring “Right-first time execution” and replayed notification of Quality and product issues.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Working on Malvern particle distributions instrument</w:t>
      </w:r>
      <w:r>
        <w:rPr>
          <w:rFonts w:ascii="Times New Roman" w:cs="Times New Roman" w:hAnsi="Times New Roman"/>
          <w:sz w:val="24"/>
          <w:szCs w:val="24"/>
        </w:rPr>
        <w:t xml:space="preserve"> and successfully completed</w:t>
      </w:r>
      <w:r>
        <w:rPr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“</w:t>
      </w:r>
      <w:r>
        <w:rPr>
          <w:rFonts w:ascii="Times New Roman" w:cs="Times New Roman" w:hAnsi="Times New Roman"/>
          <w:b/>
          <w:sz w:val="24"/>
          <w:szCs w:val="24"/>
        </w:rPr>
        <w:t xml:space="preserve">Method Optimization and Method  Verification study” </w:t>
      </w:r>
      <w:r>
        <w:rPr>
          <w:rFonts w:ascii="Times New Roman" w:cs="Times New Roman" w:hAnsi="Times New Roman"/>
          <w:sz w:val="24"/>
          <w:szCs w:val="24"/>
        </w:rPr>
        <w:t>of 20 products within times</w:t>
      </w:r>
      <w:r>
        <w:rPr>
          <w:sz w:val="24"/>
          <w:szCs w:val="24"/>
        </w:rPr>
        <w:t>.</w:t>
      </w:r>
    </w:p>
    <w:p>
      <w:pPr>
        <w:pStyle w:val="style179"/>
        <w:tabs>
          <w:tab w:val="left" w:leader="none" w:pos="720"/>
        </w:tabs>
        <w:spacing w:after="0" w:lineRule="auto" w:line="360"/>
        <w:ind w:left="785"/>
        <w:rPr>
          <w:sz w:val="24"/>
          <w:szCs w:val="24"/>
        </w:rPr>
      </w:pP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PROFESSIONAL SUMMARY: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Quality Control Assistance Manager with </w:t>
      </w:r>
      <w:r>
        <w:rPr>
          <w:rFonts w:ascii="Times New Roman" w:cs="Times New Roman" w:hAnsi="Times New Roman"/>
          <w:sz w:val="24"/>
          <w:szCs w:val="24"/>
        </w:rPr>
        <w:t>11</w:t>
      </w:r>
      <w:r>
        <w:rPr>
          <w:rFonts w:ascii="Times New Roman" w:cs="Times New Roman" w:hAnsi="Times New Roman"/>
          <w:sz w:val="24"/>
          <w:szCs w:val="24"/>
        </w:rPr>
        <w:t xml:space="preserve">+ </w:t>
      </w:r>
      <w:r>
        <w:rPr>
          <w:rFonts w:ascii="Times New Roman" w:cs="Times New Roman" w:hAnsi="Times New Roman"/>
          <w:sz w:val="24"/>
          <w:szCs w:val="24"/>
        </w:rPr>
        <w:t>years’ experience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of</w:t>
      </w:r>
      <w:r>
        <w:rPr>
          <w:rFonts w:ascii="Times New Roman" w:cs="Times New Roman" w:hAnsi="Times New Roman"/>
          <w:sz w:val="24"/>
          <w:szCs w:val="24"/>
        </w:rPr>
        <w:t xml:space="preserve"> quality </w:t>
      </w:r>
      <w:r>
        <w:rPr>
          <w:rFonts w:ascii="Times New Roman" w:cs="Times New Roman" w:hAnsi="Times New Roman"/>
          <w:sz w:val="24"/>
          <w:szCs w:val="24"/>
        </w:rPr>
        <w:t>aspects.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Lead the Quality Control activities to ensure timely testing and release of all </w:t>
      </w:r>
      <w:r>
        <w:rPr>
          <w:rFonts w:ascii="Times New Roman" w:cs="Times New Roman" w:hAnsi="Times New Roman"/>
          <w:sz w:val="24"/>
          <w:szCs w:val="24"/>
        </w:rPr>
        <w:t xml:space="preserve">SFG </w:t>
      </w:r>
      <w:r>
        <w:rPr>
          <w:rFonts w:ascii="Times New Roman" w:cs="Times New Roman" w:hAnsi="Times New Roman"/>
          <w:sz w:val="24"/>
          <w:szCs w:val="24"/>
        </w:rPr>
        <w:t>samples.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Expertise in process optimization batche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execution</w:t>
      </w:r>
      <w:r>
        <w:rPr>
          <w:rFonts w:ascii="Times New Roman" w:cs="Times New Roman" w:hAnsi="Times New Roman"/>
          <w:sz w:val="24"/>
          <w:szCs w:val="24"/>
          <w:lang w:val="en-US"/>
        </w:rPr>
        <w:t>, Trial batche, Scale up batche and submission batches.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S</w:t>
      </w:r>
      <w:r>
        <w:rPr>
          <w:rFonts w:ascii="Times New Roman" w:cs="Times New Roman" w:hAnsi="Times New Roman"/>
          <w:sz w:val="24"/>
          <w:szCs w:val="24"/>
        </w:rPr>
        <w:t>erve as the subject matter expert on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specific areas and techniques. 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Knowledge of cGMP, GLP,GDP, ALCOVA, DI</w:t>
      </w:r>
      <w:r>
        <w:rPr>
          <w:rFonts w:ascii="Times New Roman" w:cs="Times New Roman" w:hAnsi="Times New Roman"/>
          <w:sz w:val="24"/>
          <w:szCs w:val="24"/>
        </w:rPr>
        <w:t>,</w:t>
      </w:r>
      <w:r>
        <w:rPr>
          <w:rFonts w:ascii="Times New Roman" w:cs="Times New Roman" w:hAnsi="Times New Roman"/>
          <w:sz w:val="24"/>
          <w:szCs w:val="24"/>
        </w:rPr>
        <w:t xml:space="preserve">  US FDA regulations (21 CFR, part 210, 211), and ICH- guidelines. </w:t>
      </w:r>
      <w:r>
        <w:rPr>
          <w:rFonts w:ascii="Times New Roman" w:cs="Times New Roman" w:hAnsi="Times New Roman"/>
          <w:sz w:val="24"/>
          <w:szCs w:val="24"/>
        </w:rPr>
        <w:t>Oversee the laboratory for GMP and Safety compliance.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Hands on experience of analytical instruments or techniques including HPLC, UPLC,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GC,</w:t>
      </w:r>
      <w:r>
        <w:rPr>
          <w:rFonts w:ascii="Times New Roman" w:cs="Times New Roman" w:hAnsi="Times New Roman"/>
          <w:sz w:val="24"/>
          <w:szCs w:val="24"/>
        </w:rPr>
        <w:t>TLC,UV-Vis &amp; IR spectroscopy, Karl-Fischer, Dissolution Tester, Malvern Particle Size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analyzer, </w:t>
      </w:r>
      <w:r>
        <w:rPr>
          <w:rFonts w:ascii="Times New Roman" w:cs="Times New Roman" w:hAnsi="Times New Roman"/>
          <w:sz w:val="24"/>
          <w:szCs w:val="24"/>
        </w:rPr>
        <w:t xml:space="preserve">AAS, SOR, </w:t>
      </w:r>
      <w:r>
        <w:rPr>
          <w:rFonts w:ascii="Times New Roman" w:cs="Times New Roman" w:hAnsi="Times New Roman"/>
          <w:sz w:val="24"/>
          <w:szCs w:val="24"/>
        </w:rPr>
        <w:t xml:space="preserve">etc. 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Good communication and human relations skills. 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Personal Information Quick learner, good oral and written communication, problem solving ability, able to work independently, able to lead </w:t>
      </w:r>
      <w:r>
        <w:rPr>
          <w:rFonts w:ascii="Times New Roman" w:cs="Times New Roman" w:hAnsi="Times New Roman"/>
          <w:sz w:val="24"/>
          <w:szCs w:val="24"/>
        </w:rPr>
        <w:t xml:space="preserve">the </w:t>
      </w:r>
      <w:r>
        <w:rPr>
          <w:rFonts w:ascii="Times New Roman" w:cs="Times New Roman" w:hAnsi="Times New Roman"/>
          <w:sz w:val="24"/>
          <w:szCs w:val="24"/>
        </w:rPr>
        <w:t xml:space="preserve">team, able to work long hours and ability to interact with upper management . </w:t>
      </w:r>
    </w:p>
    <w:p>
      <w:pPr>
        <w:pStyle w:val="style179"/>
        <w:tabs>
          <w:tab w:val="left" w:leader="none" w:pos="720"/>
        </w:tabs>
        <w:spacing w:after="0" w:lineRule="auto" w:line="360"/>
        <w:ind w:left="785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9"/>
        </w:numPr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INSTRUMNET AND </w:t>
      </w:r>
      <w:r>
        <w:rPr>
          <w:rFonts w:ascii="Times New Roman" w:cs="Times New Roman" w:hAnsi="Times New Roman"/>
          <w:b/>
          <w:sz w:val="24"/>
          <w:szCs w:val="24"/>
        </w:rPr>
        <w:t>SOFTWARE SKILLS</w:t>
      </w:r>
      <w:r>
        <w:rPr>
          <w:rFonts w:ascii="Times New Roman" w:cs="Times New Roman" w:hAnsi="Times New Roman"/>
          <w:b/>
          <w:sz w:val="24"/>
          <w:szCs w:val="24"/>
        </w:rPr>
        <w:t>: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sz w:val="24"/>
          <w:szCs w:val="24"/>
        </w:rPr>
        <w:t>H</w:t>
      </w:r>
      <w:r>
        <w:rPr>
          <w:rFonts w:ascii="Times New Roman" w:cs="Times New Roman" w:hAnsi="Times New Roman"/>
          <w:sz w:val="24"/>
          <w:szCs w:val="24"/>
        </w:rPr>
        <w:t xml:space="preserve">igh-Performance Liquid Chromatography </w:t>
      </w:r>
      <w:r>
        <w:rPr>
          <w:rFonts w:ascii="Times New Roman" w:cs="Times New Roman" w:hAnsi="Times New Roman"/>
          <w:sz w:val="24"/>
          <w:szCs w:val="24"/>
        </w:rPr>
        <w:t xml:space="preserve">: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Waters, Agilent, Thermo makes with </w:t>
      </w:r>
      <w:r>
        <w:rPr>
          <w:rFonts w:ascii="Times New Roman" w:cs="Times New Roman" w:hAnsi="Times New Roman"/>
          <w:sz w:val="24"/>
          <w:szCs w:val="24"/>
        </w:rPr>
        <w:t>Empower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-3 and </w:t>
      </w:r>
      <w:r>
        <w:rPr>
          <w:rFonts w:ascii="Times New Roman" w:cs="Times New Roman" w:hAnsi="Times New Roman"/>
          <w:sz w:val="24"/>
          <w:szCs w:val="24"/>
        </w:rPr>
        <w:t xml:space="preserve">chromeleon 7.2 </w:t>
      </w:r>
      <w:r>
        <w:rPr>
          <w:rFonts w:ascii="Times New Roman" w:cs="Times New Roman" w:hAnsi="Times New Roman"/>
          <w:sz w:val="24"/>
          <w:szCs w:val="24"/>
          <w:lang w:val="en-US"/>
        </w:rPr>
        <w:t>software.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Gas Chromatography </w:t>
      </w:r>
      <w:r>
        <w:rPr>
          <w:rFonts w:ascii="Times New Roman" w:cs="Times New Roman" w:hAnsi="Times New Roman"/>
          <w:sz w:val="24"/>
          <w:szCs w:val="24"/>
        </w:rPr>
        <w:t>:  Agilent</w:t>
      </w:r>
      <w:r>
        <w:rPr>
          <w:rFonts w:ascii="Times New Roman" w:cs="Times New Roman" w:hAnsi="Times New Roman"/>
          <w:sz w:val="24"/>
          <w:szCs w:val="24"/>
          <w:lang w:val="en-US"/>
        </w:rPr>
        <w:t>, PerkinElmar makes with Empower-3 and chromoleon 7.2 software.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Particle Size Distribution</w:t>
      </w:r>
      <w:r>
        <w:rPr>
          <w:rFonts w:ascii="Times New Roman" w:cs="Times New Roman" w:hAnsi="Times New Roman"/>
          <w:sz w:val="24"/>
          <w:szCs w:val="24"/>
        </w:rPr>
        <w:t>: Malvern 3000,</w:t>
      </w:r>
      <w:r>
        <w:rPr>
          <w:rFonts w:ascii="Times New Roman" w:cs="Times New Roman" w:hAnsi="Times New Roman"/>
          <w:sz w:val="24"/>
          <w:szCs w:val="24"/>
        </w:rPr>
        <w:t xml:space="preserve"> Malvern 2000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models, </w:t>
      </w:r>
      <w:r>
        <w:rPr>
          <w:rFonts w:ascii="Times New Roman" w:cs="Times New Roman" w:hAnsi="Times New Roman"/>
          <w:sz w:val="24"/>
          <w:szCs w:val="24"/>
        </w:rPr>
        <w:t>Alpine/Air jet,</w:t>
      </w:r>
      <w:r>
        <w:rPr>
          <w:rFonts w:ascii="Times New Roman" w:cs="Times New Roman" w:hAnsi="Times New Roman"/>
          <w:sz w:val="24"/>
          <w:szCs w:val="24"/>
        </w:rPr>
        <w:t xml:space="preserve"> Sieve shake</w:t>
      </w:r>
      <w:r>
        <w:rPr>
          <w:rFonts w:ascii="Times New Roman" w:cs="Times New Roman" w:hAnsi="Times New Roman"/>
          <w:sz w:val="24"/>
          <w:szCs w:val="24"/>
          <w:lang w:val="en-US"/>
        </w:rPr>
        <w:t>r.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Software skills: SAP, DCS, LIMS, Caliber LIMS.</w:t>
      </w:r>
    </w:p>
    <w:p>
      <w:pPr>
        <w:pStyle w:val="style179"/>
        <w:numPr>
          <w:ilvl w:val="0"/>
          <w:numId w:val="11"/>
        </w:numPr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Dissolution: Electrolab makes.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</w:t>
      </w:r>
    </w:p>
    <w:p>
      <w:pPr>
        <w:pStyle w:val="style0"/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tabs>
          <w:tab w:val="left" w:leader="none" w:pos="720"/>
        </w:tabs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8"/>
        </w:numPr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W</w:t>
      </w:r>
      <w:r>
        <w:rPr>
          <w:rFonts w:ascii="Times New Roman" w:cs="Times New Roman" w:hAnsi="Times New Roman"/>
          <w:b/>
          <w:bCs/>
          <w:sz w:val="24"/>
          <w:szCs w:val="24"/>
        </w:rPr>
        <w:t>ORK HISTORY:</w:t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      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Quality Control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Assistant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Manager, </w:t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     </w:t>
      </w:r>
      <w:r>
        <w:rPr>
          <w:rFonts w:ascii="Times New Roman" w:cs="Times New Roman" w:hAnsi="Times New Roman"/>
          <w:b/>
          <w:bCs/>
          <w:sz w:val="24"/>
          <w:szCs w:val="24"/>
        </w:rPr>
        <w:t>Alembic pharmaceutical Industries Ltd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Vadodara, From 04/2016 to till date.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To plan and manage work </w:t>
      </w:r>
      <w:r>
        <w:rPr>
          <w:rFonts w:ascii="Times New Roman" w:cs="Times New Roman" w:hAnsi="Times New Roman"/>
          <w:sz w:val="24"/>
          <w:szCs w:val="24"/>
        </w:rPr>
        <w:t>d</w:t>
      </w:r>
      <w:r>
        <w:rPr>
          <w:rFonts w:ascii="Times New Roman" w:cs="Times New Roman" w:hAnsi="Times New Roman"/>
          <w:sz w:val="24"/>
          <w:szCs w:val="24"/>
        </w:rPr>
        <w:t xml:space="preserve">istribution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to </w:t>
      </w:r>
      <w:r>
        <w:rPr>
          <w:rFonts w:ascii="Times New Roman" w:cs="Times New Roman" w:hAnsi="Times New Roman"/>
          <w:sz w:val="24"/>
          <w:szCs w:val="24"/>
        </w:rPr>
        <w:t xml:space="preserve">analyst </w:t>
      </w:r>
      <w:r>
        <w:rPr>
          <w:rFonts w:ascii="Times New Roman" w:cs="Times New Roman" w:hAnsi="Times New Roman"/>
          <w:sz w:val="24"/>
          <w:szCs w:val="24"/>
          <w:lang w:val="en-US"/>
        </w:rPr>
        <w:t>as a section head of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Fi</w:t>
      </w:r>
      <w:r>
        <w:rPr>
          <w:rFonts w:ascii="Times New Roman" w:cs="Times New Roman" w:hAnsi="Times New Roman"/>
          <w:sz w:val="24"/>
          <w:szCs w:val="24"/>
        </w:rPr>
        <w:t>nished</w:t>
      </w:r>
      <w:r>
        <w:rPr>
          <w:rFonts w:ascii="Times New Roman" w:cs="Times New Roman" w:hAnsi="Times New Roman"/>
          <w:sz w:val="24"/>
          <w:szCs w:val="24"/>
        </w:rPr>
        <w:t xml:space="preserve"> goods,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in-process</w:t>
      </w:r>
      <w:r>
        <w:rPr>
          <w:rFonts w:ascii="Times New Roman" w:cs="Times New Roman" w:hAnsi="Times New Roman"/>
          <w:sz w:val="24"/>
          <w:szCs w:val="24"/>
        </w:rPr>
        <w:t xml:space="preserve"> and </w:t>
      </w:r>
      <w:r>
        <w:rPr>
          <w:rFonts w:ascii="Times New Roman" w:cs="Times New Roman" w:hAnsi="Times New Roman"/>
          <w:sz w:val="24"/>
          <w:szCs w:val="24"/>
        </w:rPr>
        <w:t>scale up batch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samples.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Provide comprehensive formal and informal leadership to promote work environment and communicate overall business expectations </w:t>
      </w:r>
      <w:r>
        <w:rPr>
          <w:rFonts w:ascii="Times New Roman" w:cs="Times New Roman" w:hAnsi="Times New Roman"/>
          <w:sz w:val="24"/>
          <w:szCs w:val="24"/>
          <w:lang w:val="en-US"/>
        </w:rPr>
        <w:t>from</w:t>
      </w:r>
      <w:r>
        <w:rPr>
          <w:rFonts w:ascii="Times New Roman" w:cs="Times New Roman" w:hAnsi="Times New Roman"/>
          <w:sz w:val="24"/>
          <w:szCs w:val="24"/>
        </w:rPr>
        <w:t xml:space="preserve"> QC.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Supervise chemists to include, but not limited to overseeing testing, check progress of sam</w:t>
      </w:r>
      <w:r>
        <w:rPr>
          <w:rFonts w:ascii="Times New Roman" w:cs="Times New Roman" w:hAnsi="Times New Roman"/>
          <w:sz w:val="24"/>
          <w:szCs w:val="24"/>
        </w:rPr>
        <w:t>e</w:t>
      </w:r>
      <w:r>
        <w:rPr>
          <w:rFonts w:ascii="Times New Roman" w:cs="Times New Roman" w:hAnsi="Times New Roman"/>
          <w:sz w:val="24"/>
          <w:szCs w:val="24"/>
        </w:rPr>
        <w:t xml:space="preserve"> for release and ensure assigned tasks are performed on timely manner.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Handling and assist for CCP, Incident, Deviation, OOS, OOT, OOC,</w:t>
      </w:r>
      <w:r>
        <w:rPr>
          <w:rFonts w:ascii="Times New Roman" w:cs="Times New Roman" w:hAnsi="Times New Roman"/>
          <w:sz w:val="24"/>
          <w:szCs w:val="24"/>
        </w:rPr>
        <w:t>CAPA,</w:t>
      </w:r>
      <w:r>
        <w:rPr>
          <w:rFonts w:ascii="Times New Roman" w:cs="Times New Roman" w:hAnsi="Times New Roman"/>
          <w:sz w:val="24"/>
          <w:szCs w:val="24"/>
        </w:rPr>
        <w:t xml:space="preserve"> Protocol study with proper documentation.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Escalate the issues during</w:t>
      </w:r>
      <w:r>
        <w:rPr>
          <w:rFonts w:ascii="Times New Roman" w:cs="Times New Roman" w:hAnsi="Times New Roman"/>
          <w:sz w:val="24"/>
          <w:szCs w:val="24"/>
        </w:rPr>
        <w:t xml:space="preserve"> testing</w:t>
      </w:r>
      <w:r>
        <w:rPr>
          <w:rFonts w:ascii="Times New Roman" w:cs="Times New Roman" w:hAnsi="Times New Roman"/>
          <w:sz w:val="24"/>
          <w:szCs w:val="24"/>
        </w:rPr>
        <w:t xml:space="preserve"> regarding methods, techniques, instruments and </w:t>
      </w:r>
      <w:r>
        <w:rPr>
          <w:rFonts w:ascii="Times New Roman" w:cs="Times New Roman" w:hAnsi="Times New Roman"/>
          <w:sz w:val="24"/>
          <w:szCs w:val="24"/>
        </w:rPr>
        <w:t>collect the</w:t>
      </w:r>
      <w:r>
        <w:rPr>
          <w:rFonts w:ascii="Times New Roman" w:cs="Times New Roman" w:hAnsi="Times New Roman"/>
          <w:sz w:val="24"/>
          <w:szCs w:val="24"/>
        </w:rPr>
        <w:t xml:space="preserve"> information required for methods and prope</w:t>
      </w:r>
      <w:r>
        <w:rPr>
          <w:rFonts w:ascii="Times New Roman" w:cs="Times New Roman" w:hAnsi="Times New Roman"/>
          <w:sz w:val="24"/>
          <w:szCs w:val="24"/>
        </w:rPr>
        <w:t>r</w:t>
      </w:r>
      <w:r>
        <w:rPr>
          <w:rFonts w:ascii="Times New Roman" w:cs="Times New Roman" w:hAnsi="Times New Roman"/>
          <w:sz w:val="24"/>
          <w:szCs w:val="24"/>
        </w:rPr>
        <w:t xml:space="preserve"> documentations.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Interaction with </w:t>
      </w:r>
      <w:r>
        <w:rPr>
          <w:rFonts w:ascii="Times New Roman" w:cs="Times New Roman" w:hAnsi="Times New Roman"/>
          <w:sz w:val="24"/>
          <w:szCs w:val="24"/>
        </w:rPr>
        <w:t xml:space="preserve">other stake holders like business heads, </w:t>
      </w:r>
      <w:r>
        <w:rPr>
          <w:rFonts w:ascii="Times New Roman" w:cs="Times New Roman" w:hAnsi="Times New Roman"/>
          <w:sz w:val="24"/>
          <w:szCs w:val="24"/>
        </w:rPr>
        <w:t>supply chain management, production</w:t>
      </w:r>
      <w:r>
        <w:rPr>
          <w:rFonts w:ascii="Times New Roman" w:cs="Times New Roman" w:hAnsi="Times New Roman"/>
          <w:sz w:val="24"/>
          <w:szCs w:val="24"/>
        </w:rPr>
        <w:t xml:space="preserve">, </w:t>
      </w:r>
      <w:r>
        <w:rPr>
          <w:rFonts w:ascii="Times New Roman" w:cs="Times New Roman" w:hAnsi="Times New Roman"/>
          <w:sz w:val="24"/>
          <w:szCs w:val="24"/>
        </w:rPr>
        <w:t>packaging</w:t>
      </w:r>
      <w:r>
        <w:rPr>
          <w:rFonts w:ascii="Times New Roman" w:cs="Times New Roman" w:hAnsi="Times New Roman"/>
          <w:sz w:val="24"/>
          <w:szCs w:val="24"/>
        </w:rPr>
        <w:t xml:space="preserve">, </w:t>
      </w:r>
      <w:r>
        <w:rPr>
          <w:rFonts w:ascii="Times New Roman" w:cs="Times New Roman" w:hAnsi="Times New Roman"/>
          <w:sz w:val="24"/>
          <w:szCs w:val="24"/>
          <w:lang w:val="en-US"/>
        </w:rPr>
        <w:t>qu</w:t>
      </w:r>
      <w:r>
        <w:rPr>
          <w:rFonts w:ascii="Times New Roman" w:cs="Times New Roman" w:hAnsi="Times New Roman"/>
          <w:sz w:val="24"/>
          <w:szCs w:val="24"/>
        </w:rPr>
        <w:t>ality assurance</w:t>
      </w:r>
      <w:r>
        <w:rPr>
          <w:rFonts w:ascii="Times New Roman" w:cs="Times New Roman" w:hAnsi="Times New Roman"/>
          <w:sz w:val="24"/>
          <w:szCs w:val="24"/>
        </w:rPr>
        <w:t xml:space="preserve"> department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to achieved targets timely and smoothly</w:t>
      </w:r>
      <w:r>
        <w:rPr>
          <w:rFonts w:ascii="Times New Roman" w:cs="Times New Roman" w:hAnsi="Times New Roman"/>
          <w:sz w:val="24"/>
          <w:szCs w:val="24"/>
        </w:rPr>
        <w:t xml:space="preserve"> with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m</w:t>
      </w:r>
      <w:r>
        <w:rPr>
          <w:rFonts w:ascii="Times New Roman" w:cs="Times New Roman" w:hAnsi="Times New Roman"/>
          <w:sz w:val="24"/>
          <w:szCs w:val="24"/>
        </w:rPr>
        <w:t xml:space="preserve">aintaining an orderly laboratory environment.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Monitoring stocks of reagents and laboratory supplies.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To impart training as training co-ordinater </w:t>
      </w:r>
      <w:r>
        <w:rPr>
          <w:rFonts w:ascii="Times New Roman" w:cs="Times New Roman" w:hAnsi="Times New Roman"/>
          <w:sz w:val="24"/>
          <w:szCs w:val="24"/>
        </w:rPr>
        <w:t xml:space="preserve"> and t</w:t>
      </w:r>
      <w:r>
        <w:rPr>
          <w:rFonts w:ascii="Times New Roman" w:cs="Times New Roman" w:hAnsi="Times New Roman"/>
          <w:sz w:val="24"/>
          <w:szCs w:val="24"/>
        </w:rPr>
        <w:t>rain new employees on basic laboratory techniques</w:t>
      </w:r>
      <w:r>
        <w:rPr>
          <w:rFonts w:ascii="Times New Roman" w:cs="Times New Roman" w:hAnsi="Times New Roman"/>
          <w:sz w:val="24"/>
          <w:szCs w:val="24"/>
        </w:rPr>
        <w:t>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To interact with ADL</w:t>
      </w:r>
      <w:r>
        <w:rPr>
          <w:rFonts w:ascii="Times New Roman" w:cs="Times New Roman" w:hAnsi="Times New Roman"/>
          <w:sz w:val="24"/>
          <w:szCs w:val="24"/>
        </w:rPr>
        <w:t>, AMV, AMT</w:t>
      </w:r>
      <w:r>
        <w:rPr>
          <w:rFonts w:ascii="Times New Roman" w:cs="Times New Roman" w:hAnsi="Times New Roman"/>
          <w:sz w:val="24"/>
          <w:szCs w:val="24"/>
        </w:rPr>
        <w:t xml:space="preserve"> department </w:t>
      </w:r>
      <w:r>
        <w:rPr>
          <w:rFonts w:ascii="Times New Roman" w:cs="Times New Roman" w:hAnsi="Times New Roman"/>
          <w:sz w:val="24"/>
          <w:szCs w:val="24"/>
        </w:rPr>
        <w:t xml:space="preserve">as when required and while </w:t>
      </w:r>
      <w:r>
        <w:rPr>
          <w:rFonts w:ascii="Times New Roman" w:cs="Times New Roman" w:hAnsi="Times New Roman"/>
          <w:sz w:val="24"/>
          <w:szCs w:val="24"/>
        </w:rPr>
        <w:t>process optimization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/ Scale up </w:t>
      </w:r>
      <w:r>
        <w:rPr>
          <w:rFonts w:ascii="Times New Roman" w:cs="Times New Roman" w:hAnsi="Times New Roman"/>
          <w:sz w:val="24"/>
          <w:szCs w:val="24"/>
        </w:rPr>
        <w:t>batches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under</w:t>
      </w:r>
      <w:r>
        <w:rPr>
          <w:rFonts w:ascii="Times New Roman" w:cs="Times New Roman" w:hAnsi="Times New Roman"/>
          <w:sz w:val="24"/>
          <w:szCs w:val="24"/>
        </w:rPr>
        <w:t xml:space="preserve"> execution.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To maintaining QC samples storage room activities from receiving to destruction.</w:t>
      </w:r>
    </w:p>
    <w:p>
      <w:pPr>
        <w:pStyle w:val="style179"/>
        <w:spacing w:lineRule="auto" w:line="360"/>
        <w:ind w:left="927"/>
        <w:rPr>
          <w:b/>
          <w:bCs/>
          <w:sz w:val="24"/>
          <w:szCs w:val="24"/>
        </w:rPr>
      </w:pPr>
    </w:p>
    <w:p>
      <w:pPr>
        <w:pStyle w:val="style179"/>
        <w:numPr>
          <w:ilvl w:val="0"/>
          <w:numId w:val="8"/>
        </w:numPr>
        <w:spacing w:lineRule="auto" w:line="360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Senior Quality Control </w:t>
      </w:r>
      <w:r>
        <w:rPr>
          <w:rFonts w:ascii="Times New Roman" w:cs="Times New Roman" w:hAnsi="Times New Roman"/>
          <w:b/>
          <w:sz w:val="24"/>
          <w:szCs w:val="24"/>
        </w:rPr>
        <w:t>officer</w:t>
      </w:r>
      <w:r>
        <w:rPr>
          <w:rFonts w:ascii="Times New Roman" w:cs="Times New Roman" w:hAnsi="Times New Roman"/>
          <w:b/>
          <w:sz w:val="24"/>
          <w:szCs w:val="24"/>
        </w:rPr>
        <w:t xml:space="preserve">, </w:t>
      </w:r>
      <w:r>
        <w:rPr>
          <w:rFonts w:ascii="Times New Roman" w:cs="Times New Roman" w:hAnsi="Times New Roman"/>
          <w:b/>
          <w:sz w:val="24"/>
          <w:szCs w:val="24"/>
        </w:rPr>
        <w:t>from September 2013 to April 2016</w:t>
      </w:r>
    </w:p>
    <w:p>
      <w:pPr>
        <w:pStyle w:val="style179"/>
        <w:spacing w:lineRule="auto" w:line="360"/>
        <w:ind w:left="502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Ipca Laboratories Ltd., Piparia-Silvassa, DNH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To plan and manage work </w:t>
      </w:r>
      <w:r>
        <w:rPr>
          <w:rFonts w:ascii="Times New Roman" w:cs="Times New Roman" w:hAnsi="Times New Roman"/>
          <w:sz w:val="24"/>
          <w:szCs w:val="24"/>
        </w:rPr>
        <w:t>d</w:t>
      </w:r>
      <w:r>
        <w:rPr>
          <w:rFonts w:ascii="Times New Roman" w:cs="Times New Roman" w:hAnsi="Times New Roman"/>
          <w:sz w:val="24"/>
          <w:szCs w:val="24"/>
        </w:rPr>
        <w:t xml:space="preserve">istribution to reviewer team </w:t>
      </w:r>
      <w:r>
        <w:rPr>
          <w:rFonts w:ascii="Times New Roman" w:cs="Times New Roman" w:hAnsi="Times New Roman"/>
          <w:sz w:val="24"/>
          <w:szCs w:val="24"/>
        </w:rPr>
        <w:t xml:space="preserve">as </w:t>
      </w:r>
      <w:r>
        <w:rPr>
          <w:rFonts w:ascii="Times New Roman" w:cs="Times New Roman" w:hAnsi="Times New Roman"/>
          <w:sz w:val="24"/>
          <w:szCs w:val="24"/>
        </w:rPr>
        <w:t xml:space="preserve">QC </w:t>
      </w:r>
      <w:r>
        <w:rPr>
          <w:rFonts w:ascii="Times New Roman" w:cs="Times New Roman" w:hAnsi="Times New Roman"/>
          <w:sz w:val="24"/>
          <w:szCs w:val="24"/>
        </w:rPr>
        <w:t>reviewer</w:t>
      </w:r>
      <w:r>
        <w:rPr>
          <w:rFonts w:ascii="Times New Roman" w:cs="Times New Roman" w:hAnsi="Times New Roman"/>
          <w:sz w:val="24"/>
          <w:szCs w:val="24"/>
        </w:rPr>
        <w:t xml:space="preserve"> head.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To check </w:t>
      </w:r>
      <w:r>
        <w:rPr>
          <w:rFonts w:ascii="Times New Roman" w:cs="Times New Roman" w:hAnsi="Times New Roman"/>
          <w:sz w:val="24"/>
          <w:szCs w:val="24"/>
        </w:rPr>
        <w:t xml:space="preserve">analytical </w:t>
      </w:r>
      <w:r>
        <w:rPr>
          <w:rFonts w:ascii="Times New Roman" w:cs="Times New Roman" w:hAnsi="Times New Roman"/>
          <w:sz w:val="24"/>
          <w:szCs w:val="24"/>
        </w:rPr>
        <w:t xml:space="preserve">reports, calibration </w:t>
      </w:r>
      <w:r>
        <w:rPr>
          <w:rFonts w:ascii="Times New Roman" w:cs="Times New Roman" w:hAnsi="Times New Roman"/>
          <w:sz w:val="24"/>
          <w:szCs w:val="24"/>
        </w:rPr>
        <w:t xml:space="preserve">records, protocol reports and </w:t>
      </w:r>
      <w:r>
        <w:rPr>
          <w:rFonts w:ascii="Times New Roman" w:cs="Times New Roman" w:hAnsi="Times New Roman"/>
          <w:sz w:val="24"/>
          <w:szCs w:val="24"/>
        </w:rPr>
        <w:t>instrumental electronic data generated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To plan and manage work </w:t>
      </w:r>
      <w:r>
        <w:rPr>
          <w:rFonts w:ascii="Times New Roman" w:cs="Times New Roman" w:hAnsi="Times New Roman"/>
          <w:sz w:val="24"/>
          <w:szCs w:val="24"/>
        </w:rPr>
        <w:t>d</w:t>
      </w:r>
      <w:r>
        <w:rPr>
          <w:rFonts w:ascii="Times New Roman" w:cs="Times New Roman" w:hAnsi="Times New Roman"/>
          <w:sz w:val="24"/>
          <w:szCs w:val="24"/>
        </w:rPr>
        <w:t>istribution to analyst in Raw materials, packing materials</w:t>
      </w:r>
      <w:r>
        <w:rPr>
          <w:rFonts w:ascii="Times New Roman" w:cs="Times New Roman" w:hAnsi="Times New Roman"/>
          <w:sz w:val="24"/>
          <w:szCs w:val="24"/>
        </w:rPr>
        <w:t xml:space="preserve">, </w:t>
      </w:r>
      <w:r>
        <w:rPr>
          <w:rFonts w:ascii="Times New Roman" w:cs="Times New Roman" w:hAnsi="Times New Roman"/>
          <w:sz w:val="24"/>
          <w:szCs w:val="24"/>
        </w:rPr>
        <w:t xml:space="preserve"> in-process, finished section</w:t>
      </w:r>
      <w:r>
        <w:rPr>
          <w:rFonts w:ascii="Times New Roman" w:cs="Times New Roman" w:hAnsi="Times New Roman"/>
          <w:sz w:val="24"/>
          <w:szCs w:val="24"/>
        </w:rPr>
        <w:t>s</w:t>
      </w:r>
      <w:r>
        <w:rPr>
          <w:rFonts w:ascii="Times New Roman" w:cs="Times New Roman" w:hAnsi="Times New Roman"/>
          <w:sz w:val="24"/>
          <w:szCs w:val="24"/>
        </w:rPr>
        <w:t xml:space="preserve"> as planner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To Handled Total Quality Management in laboratory as a TQM coordinator. 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Maintain laboratory records and log books in accordance to CGMP requirements.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Works independently on analytical projects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To prepared, review and updates analytical worksheets in LIMS and to impart training on SOPs and on Instrumental analysis.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Test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performed </w:t>
      </w:r>
      <w:r>
        <w:rPr>
          <w:rFonts w:ascii="Times New Roman" w:cs="Times New Roman" w:hAnsi="Times New Roman"/>
          <w:sz w:val="24"/>
          <w:szCs w:val="24"/>
        </w:rPr>
        <w:t xml:space="preserve"> include ID, Assay, Content Uniformity, Dissolution, Impurity, </w:t>
      </w:r>
      <w:r>
        <w:rPr>
          <w:rFonts w:ascii="Times New Roman" w:cs="Times New Roman" w:hAnsi="Times New Roman"/>
          <w:sz w:val="24"/>
          <w:szCs w:val="24"/>
        </w:rPr>
        <w:t xml:space="preserve">Residual solvents, Related substance, </w:t>
      </w:r>
      <w:r>
        <w:rPr>
          <w:rFonts w:ascii="Times New Roman" w:cs="Times New Roman" w:hAnsi="Times New Roman"/>
          <w:sz w:val="24"/>
          <w:szCs w:val="24"/>
        </w:rPr>
        <w:t>etc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by HPLC/GC/UV instruments.</w:t>
      </w:r>
    </w:p>
    <w:p>
      <w:pPr>
        <w:pStyle w:val="style179"/>
        <w:numPr>
          <w:ilvl w:val="0"/>
          <w:numId w:val="13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Exposure to demonstrated</w:t>
      </w:r>
      <w:r>
        <w:rPr>
          <w:rFonts w:ascii="Times New Roman" w:cs="Times New Roman" w:hAnsi="Times New Roman"/>
          <w:sz w:val="24"/>
          <w:szCs w:val="24"/>
        </w:rPr>
        <w:t xml:space="preserve"> the audit trial review in USFDA,TGA audit during 2015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179"/>
        <w:spacing w:lineRule="auto" w:line="360"/>
        <w:ind w:left="927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spacing w:lineRule="auto" w:line="360"/>
        <w:ind w:left="927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8"/>
        </w:numPr>
        <w:spacing w:after="0" w:lineRule="auto" w:line="36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Quality Control Analyst,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</w:rPr>
        <w:t>From Sept.2010 to Oct.2013</w:t>
      </w:r>
    </w:p>
    <w:p>
      <w:pPr>
        <w:pStyle w:val="style0"/>
        <w:spacing w:after="0" w:lineRule="auto" w:line="360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 xml:space="preserve">      </w:t>
      </w:r>
      <w:r>
        <w:rPr>
          <w:rFonts w:ascii="Times New Roman" w:cs="Times New Roman" w:hAnsi="Times New Roman"/>
          <w:b/>
          <w:bCs/>
          <w:sz w:val="24"/>
          <w:szCs w:val="24"/>
        </w:rPr>
        <w:t>Sun Pharmaceutical Ltd., Dadra-Silvassa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.</w:t>
      </w:r>
    </w:p>
    <w:p>
      <w:pPr>
        <w:pStyle w:val="style179"/>
        <w:numPr>
          <w:ilvl w:val="0"/>
          <w:numId w:val="16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Performing a wide range of chemical analysis and wet analysis techniques. </w:t>
      </w:r>
    </w:p>
    <w:p>
      <w:pPr>
        <w:pStyle w:val="style179"/>
        <w:numPr>
          <w:ilvl w:val="0"/>
          <w:numId w:val="16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Prepare test solutions, compounds and reagents for use in laboratory to conduct a test. </w:t>
      </w:r>
    </w:p>
    <w:p>
      <w:pPr>
        <w:pStyle w:val="style179"/>
        <w:numPr>
          <w:ilvl w:val="0"/>
          <w:numId w:val="16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Perform sampling of raw materials and packing material</w:t>
      </w:r>
      <w:r>
        <w:rPr>
          <w:rFonts w:ascii="Times New Roman" w:cs="Times New Roman" w:hAnsi="Times New Roman"/>
          <w:sz w:val="24"/>
          <w:szCs w:val="24"/>
        </w:rPr>
        <w:t>s</w:t>
      </w:r>
      <w:r>
        <w:rPr>
          <w:rFonts w:ascii="Times New Roman" w:cs="Times New Roman" w:hAnsi="Times New Roman"/>
          <w:sz w:val="24"/>
          <w:szCs w:val="24"/>
        </w:rPr>
        <w:t xml:space="preserve">.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16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Perform In-Process testing for blend uniformity and physical testing of blend include Bulk/Tapped Density and sieve analysis. </w:t>
      </w:r>
    </w:p>
    <w:p>
      <w:pPr>
        <w:pStyle w:val="style179"/>
        <w:numPr>
          <w:ilvl w:val="0"/>
          <w:numId w:val="16"/>
        </w:numPr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To perform instrumental analysis on Karl-fisher, Auto titrator, Air jet, Malvern master sizer 2000, AAS, hardness tester, DT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and </w:t>
      </w:r>
      <w:r>
        <w:rPr>
          <w:rFonts w:ascii="Times New Roman" w:cs="Times New Roman" w:hAnsi="Times New Roman"/>
          <w:sz w:val="24"/>
          <w:szCs w:val="24"/>
        </w:rPr>
        <w:t>HPLC techniques.</w:t>
      </w:r>
    </w:p>
    <w:p>
      <w:pPr>
        <w:pStyle w:val="style179"/>
        <w:numPr>
          <w:ilvl w:val="0"/>
          <w:numId w:val="16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Maintain and calibrate lab </w:t>
      </w:r>
      <w:r>
        <w:rPr>
          <w:rFonts w:ascii="Times New Roman" w:cs="Times New Roman" w:hAnsi="Times New Roman"/>
          <w:sz w:val="24"/>
          <w:szCs w:val="24"/>
        </w:rPr>
        <w:t>equipment’s</w:t>
      </w:r>
      <w:r>
        <w:rPr>
          <w:rFonts w:ascii="Times New Roman" w:cs="Times New Roman" w:hAnsi="Times New Roman"/>
          <w:sz w:val="24"/>
          <w:szCs w:val="24"/>
        </w:rPr>
        <w:t xml:space="preserve"> like </w:t>
      </w:r>
      <w:r>
        <w:rPr>
          <w:rFonts w:ascii="Times New Roman" w:cs="Times New Roman" w:hAnsi="Times New Roman"/>
          <w:sz w:val="24"/>
          <w:szCs w:val="24"/>
        </w:rPr>
        <w:t>Balance,</w:t>
      </w:r>
      <w:r>
        <w:rPr>
          <w:rFonts w:ascii="Times New Roman" w:cs="Times New Roman" w:hAnsi="Times New Roman"/>
          <w:sz w:val="24"/>
          <w:szCs w:val="24"/>
        </w:rPr>
        <w:t xml:space="preserve">  pH meter, conductivity tester,  etc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16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Maintain control sample activity and their issuance records.</w:t>
      </w:r>
    </w:p>
    <w:p>
      <w:pPr>
        <w:pStyle w:val="style179"/>
        <w:numPr>
          <w:ilvl w:val="0"/>
          <w:numId w:val="16"/>
        </w:numPr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Exposure to demonstrated the sampling activity and control sample maintains record in USFDA audit during 2012 </w:t>
      </w:r>
    </w:p>
    <w:p>
      <w:pPr>
        <w:pStyle w:val="style0"/>
        <w:spacing w:after="0" w:lineRule="auto" w:line="240"/>
        <w:ind w:left="720"/>
        <w:jc w:val="both"/>
        <w:rPr>
          <w:sz w:val="24"/>
          <w:szCs w:val="24"/>
        </w:rPr>
      </w:pPr>
    </w:p>
    <w:p>
      <w:pPr>
        <w:pStyle w:val="style0"/>
        <w:spacing w:after="0" w:lineRule="auto" w:line="240"/>
        <w:ind w:left="720"/>
        <w:jc w:val="both"/>
        <w:rPr>
          <w:sz w:val="24"/>
          <w:szCs w:val="24"/>
        </w:rPr>
      </w:pPr>
    </w:p>
    <w:p>
      <w:pPr>
        <w:pStyle w:val="style0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8"/>
          <w:u w:val="single"/>
        </w:rPr>
        <w:t>Declaration</w:t>
      </w:r>
      <w:r>
        <w:rPr>
          <w:b/>
          <w:sz w:val="28"/>
          <w:u w:val="single"/>
        </w:rPr>
        <w:t xml:space="preserve">: </w:t>
      </w:r>
      <w:r>
        <w:rPr>
          <w:rFonts w:ascii="Times New Roman" w:cs="Times New Roman" w:hAnsi="Times New Roman"/>
          <w:sz w:val="28"/>
        </w:rPr>
        <w:t xml:space="preserve"> I </w:t>
      </w:r>
      <w:r>
        <w:rPr>
          <w:rFonts w:ascii="Times New Roman" w:cs="Times New Roman" w:hAnsi="Times New Roman"/>
          <w:sz w:val="24"/>
          <w:szCs w:val="24"/>
        </w:rPr>
        <w:t>hereby certify that the above details are correct and complete to the best of knowledge and belief.</w:t>
      </w:r>
    </w:p>
    <w:p>
      <w:pPr>
        <w:pStyle w:val="style0"/>
        <w:spacing w:after="0" w:lineRule="auto" w:line="360"/>
        <w:jc w:val="both"/>
        <w:rPr>
          <w:rFonts w:ascii="Times New Roman" w:cs="Times New Roman" w:hAnsi="Times New Roman"/>
          <w:sz w:val="28"/>
        </w:rPr>
      </w:pPr>
    </w:p>
    <w:p>
      <w:pPr>
        <w:pStyle w:val="style0"/>
        <w:spacing w:after="0" w:lineRule="auto" w:line="360"/>
        <w:jc w:val="center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Date:                                                                                      Dinesh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Suryawanshi</w:t>
      </w:r>
    </w:p>
    <w:sectPr>
      <w:pgSz w:w="12240" w:h="15840" w:orient="portrait"/>
      <w:pgMar w:top="1440" w:right="1080" w:bottom="1440" w:left="1440" w:header="720" w:footer="720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Adobe Garamond Pro Bold">
    <w:altName w:val="Times New Roman"/>
    <w:panose1 w:val="00000000000000000000"/>
    <w:charset w:val="00"/>
    <w:family w:val="roman"/>
    <w:pitch w:val="variable"/>
    <w:sig w:usb0="00000001" w:usb1="5000205B" w:usb2="00000000" w:usb3="00000000" w:csb0="0000009B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8241772"/>
    <w:lvl w:ilvl="0" w:tplc="0409000B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36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6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6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5CEC3D48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109ED92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EB5848A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9D42892A"/>
    <w:lvl w:ilvl="0" w:tplc="40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B22B6CE"/>
    <w:lvl w:ilvl="0" w:tplc="40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FF8FE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5F22FB06"/>
    <w:lvl w:ilvl="0" w:tplc="4009000B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21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1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1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958F14A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D916C90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586A3892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647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41BA0ABA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B52E215C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B112AA8E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2EE46634"/>
    <w:lvl w:ilvl="0" w:tplc="40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E446EAB4">
      <w:start w:val="1"/>
      <w:numFmt w:val="bullet"/>
      <w:lvlText w:val="•"/>
      <w:lvlJc w:val="left"/>
      <w:pPr>
        <w:ind w:left="1647" w:hanging="360"/>
      </w:pPr>
      <w:rPr>
        <w:rFonts w:ascii="Calibri" w:cs="Calibri" w:eastAsia="Calibri" w:hAnsi="Calibri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25E8839C"/>
    <w:lvl w:ilvl="0" w:tplc="4009000B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221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1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1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4D9A99E2"/>
    <w:lvl w:ilvl="0" w:tplc="40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8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8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8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5E3EC8BC"/>
    <w:lvl w:ilvl="0" w:tplc="40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9"/>
  </w:num>
  <w:num w:numId="7">
    <w:abstractNumId w:val="14"/>
  </w:num>
  <w:num w:numId="8">
    <w:abstractNumId w:val="12"/>
  </w:num>
  <w:num w:numId="9">
    <w:abstractNumId w:val="7"/>
  </w:num>
  <w:num w:numId="10">
    <w:abstractNumId w:val="11"/>
  </w:num>
  <w:num w:numId="11">
    <w:abstractNumId w:val="4"/>
  </w:num>
  <w:num w:numId="12">
    <w:abstractNumId w:val="17"/>
  </w:num>
  <w:num w:numId="13">
    <w:abstractNumId w:val="10"/>
  </w:num>
  <w:num w:numId="14">
    <w:abstractNumId w:val="8"/>
  </w:num>
  <w:num w:numId="15">
    <w:abstractNumId w:val="16"/>
  </w:num>
  <w:num w:numId="16">
    <w:abstractNumId w:val="6"/>
  </w:num>
  <w:num w:numId="17">
    <w:abstractNumId w:val="5"/>
  </w:num>
  <w:num w:numId="18">
    <w:abstractNumId w:val="1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756c49a5-f7ce-451b-92b2-318c30ee765f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b3005c3a-b47d-493f-8aa8-6f186b91a81f"/>
    <w:basedOn w:val="style65"/>
    <w:next w:val="style4098"/>
    <w:link w:val="style32"/>
    <w:uiPriority w:val="99"/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F2F0A-31C5-42C7-8B3D-DE43A5000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1118</Words>
  <Pages>5</Pages>
  <Characters>7009</Characters>
  <Application>WPS Office</Application>
  <DocSecurity>0</DocSecurity>
  <Paragraphs>121</Paragraphs>
  <ScaleCrop>false</ScaleCrop>
  <LinksUpToDate>false</LinksUpToDate>
  <CharactersWithSpaces>8499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2021-05-22T16:00:00Z</dcterms:created>
  <dc:creator>sai</dc:creator>
  <lastModifiedBy>RMX1921</lastModifiedBy>
  <lastPrinted>2016-11-27T15:14:00Z</lastPrinted>
  <dcterms:modified xsi:type="dcterms:W3CDTF">2021-09-30T15:28:49Z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