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AB6443" w:rsidRPr="0029670A" w:rsidRDefault="00EC2C9E" w:rsidP="00AB6443">
      <w:pPr>
        <w:pStyle w:val="Title"/>
        <w:jc w:val="left"/>
        <w:rPr>
          <w:color w:val="000000"/>
          <w:lang w:val="en-US"/>
        </w:rPr>
      </w:pPr>
      <w:r w:rsidRPr="0029670A">
        <w:rPr>
          <w:color w:val="000000"/>
        </w:rPr>
        <w:t xml:space="preserve">                                                                                     </w:t>
      </w:r>
    </w:p>
    <w:p w:rsidR="006577F3" w:rsidRPr="0029670A" w:rsidRDefault="00B0264F" w:rsidP="00B0264F">
      <w:pPr>
        <w:pStyle w:val="Title"/>
        <w:ind w:left="2880" w:firstLine="720"/>
        <w:jc w:val="left"/>
        <w:rPr>
          <w:rFonts w:eastAsia="Batang"/>
          <w:bCs w:val="0"/>
          <w:caps/>
          <w:color w:val="4A442A"/>
          <w:spacing w:val="28"/>
          <w:position w:val="-10"/>
          <w:u w:val="double"/>
          <w:lang w:val="de-DE"/>
        </w:rPr>
      </w:pPr>
      <w:r w:rsidRPr="0029670A">
        <w:rPr>
          <w:rFonts w:eastAsia="Batang"/>
          <w:bCs w:val="0"/>
          <w:caps/>
          <w:color w:val="4A442A"/>
          <w:spacing w:val="28"/>
          <w:position w:val="-10"/>
          <w:u w:val="double"/>
          <w:lang w:val="de-DE"/>
        </w:rPr>
        <w:t>CURRICULUM VITAE</w:t>
      </w:r>
    </w:p>
    <w:p w:rsidR="00B0264F" w:rsidRPr="0029670A" w:rsidRDefault="00B0264F" w:rsidP="00B0264F">
      <w:pPr>
        <w:pStyle w:val="Title"/>
        <w:ind w:left="2880" w:firstLine="720"/>
        <w:jc w:val="left"/>
        <w:rPr>
          <w:rFonts w:eastAsia="Batang"/>
          <w:bCs w:val="0"/>
          <w:caps/>
          <w:color w:val="4A442A"/>
          <w:spacing w:val="28"/>
          <w:position w:val="-10"/>
          <w:u w:val="double"/>
          <w:lang w:val="de-DE"/>
        </w:rPr>
      </w:pPr>
    </w:p>
    <w:p w:rsidR="00EC2C9E" w:rsidRPr="0029670A" w:rsidRDefault="006577F3">
      <w:pPr>
        <w:tabs>
          <w:tab w:val="left" w:pos="-90"/>
        </w:tabs>
        <w:ind w:left="-90"/>
        <w:jc w:val="both"/>
        <w:rPr>
          <w:rFonts w:eastAsia="Batang"/>
          <w:bCs/>
          <w:color w:val="000000"/>
          <w:spacing w:val="20"/>
          <w:lang w:val="pt-BR"/>
        </w:rPr>
      </w:pPr>
      <w:r w:rsidRPr="0029670A">
        <w:rPr>
          <w:rFonts w:eastAsia="Batang"/>
          <w:bCs/>
          <w:color w:val="000000"/>
          <w:spacing w:val="20"/>
          <w:lang w:val="pt-BR"/>
        </w:rPr>
        <w:t xml:space="preserve"> </w:t>
      </w:r>
      <w:r w:rsidR="00323D53" w:rsidRPr="0029670A">
        <w:rPr>
          <w:rFonts w:eastAsia="Batang"/>
          <w:b/>
          <w:bCs/>
          <w:color w:val="000000"/>
          <w:spacing w:val="20"/>
          <w:lang w:val="pt-BR"/>
        </w:rPr>
        <w:t>Name</w:t>
      </w:r>
      <w:r w:rsidR="00323D53" w:rsidRPr="0029670A">
        <w:rPr>
          <w:rFonts w:eastAsia="Batang"/>
          <w:bCs/>
          <w:color w:val="000000"/>
          <w:spacing w:val="20"/>
          <w:lang w:val="pt-BR"/>
        </w:rPr>
        <w:t xml:space="preserve">: </w:t>
      </w:r>
      <w:r w:rsidR="00EC2C9E" w:rsidRPr="0029670A">
        <w:rPr>
          <w:rFonts w:eastAsia="Batang"/>
          <w:bCs/>
          <w:color w:val="000000"/>
          <w:spacing w:val="20"/>
          <w:lang w:val="pt-BR"/>
        </w:rPr>
        <w:t>Vaibhav N.Satpute</w:t>
      </w:r>
      <w:r w:rsidR="00AB6443" w:rsidRPr="0029670A">
        <w:rPr>
          <w:rFonts w:eastAsia="Batang"/>
          <w:bCs/>
          <w:color w:val="000000"/>
          <w:spacing w:val="20"/>
          <w:lang w:val="pt-BR"/>
        </w:rPr>
        <w:t xml:space="preserve">  </w:t>
      </w:r>
      <w:r w:rsidRPr="0029670A">
        <w:rPr>
          <w:rFonts w:eastAsia="Batang"/>
          <w:bCs/>
          <w:color w:val="000000"/>
          <w:spacing w:val="20"/>
          <w:lang w:val="pt-BR"/>
        </w:rPr>
        <w:t>(</w:t>
      </w:r>
      <w:r w:rsidR="00AB6443" w:rsidRPr="0029670A">
        <w:rPr>
          <w:rFonts w:eastAsia="Batang"/>
          <w:b/>
          <w:bCs/>
          <w:color w:val="000000"/>
          <w:spacing w:val="20"/>
          <w:lang w:val="pt-BR"/>
        </w:rPr>
        <w:t>M.Pharm</w:t>
      </w:r>
      <w:r w:rsidR="00AB6443" w:rsidRPr="0029670A">
        <w:rPr>
          <w:rFonts w:eastAsia="Batang"/>
          <w:bCs/>
          <w:color w:val="000000"/>
          <w:spacing w:val="20"/>
          <w:lang w:val="pt-BR"/>
        </w:rPr>
        <w:t xml:space="preserve"> (</w:t>
      </w:r>
      <w:r w:rsidR="00AB6443" w:rsidRPr="0029670A">
        <w:rPr>
          <w:rFonts w:eastAsia="Batang"/>
          <w:b/>
          <w:color w:val="000000"/>
        </w:rPr>
        <w:t>Pharmaceutics</w:t>
      </w:r>
      <w:r w:rsidR="00AB6443" w:rsidRPr="0029670A">
        <w:rPr>
          <w:rFonts w:eastAsia="Batang"/>
          <w:bCs/>
          <w:color w:val="000000"/>
          <w:spacing w:val="20"/>
          <w:lang w:val="pt-BR"/>
        </w:rPr>
        <w:t>)</w:t>
      </w:r>
      <w:r w:rsidRPr="0029670A">
        <w:rPr>
          <w:rFonts w:eastAsia="Batang"/>
          <w:bCs/>
          <w:color w:val="000000"/>
          <w:spacing w:val="20"/>
          <w:lang w:val="pt-BR"/>
        </w:rPr>
        <w:t>)</w:t>
      </w:r>
    </w:p>
    <w:p w:rsidR="00323D53" w:rsidRPr="0029670A" w:rsidRDefault="00323D53">
      <w:pPr>
        <w:tabs>
          <w:tab w:val="left" w:pos="-90"/>
        </w:tabs>
        <w:ind w:left="-90"/>
        <w:jc w:val="both"/>
        <w:rPr>
          <w:rFonts w:eastAsia="Batang"/>
          <w:bCs/>
          <w:color w:val="000000"/>
          <w:spacing w:val="20"/>
          <w:sz w:val="14"/>
          <w:lang w:val="pt-BR"/>
        </w:rPr>
      </w:pPr>
    </w:p>
    <w:p w:rsidR="006577F3" w:rsidRPr="0029670A" w:rsidRDefault="006A26A6" w:rsidP="000C3A47">
      <w:pPr>
        <w:spacing w:line="360" w:lineRule="auto"/>
        <w:rPr>
          <w:b/>
          <w:color w:val="000000"/>
          <w:sz w:val="20"/>
        </w:rPr>
      </w:pPr>
      <w:r w:rsidRPr="0029670A">
        <w:rPr>
          <w:b/>
          <w:bCs/>
          <w:color w:val="000000"/>
          <w:sz w:val="20"/>
        </w:rPr>
        <w:t>Mobile No</w:t>
      </w:r>
      <w:r w:rsidR="00323D53" w:rsidRPr="0029670A">
        <w:rPr>
          <w:b/>
          <w:bCs/>
          <w:color w:val="000000"/>
          <w:sz w:val="20"/>
        </w:rPr>
        <w:t>:</w:t>
      </w:r>
      <w:r w:rsidR="00323D53" w:rsidRPr="0029670A">
        <w:rPr>
          <w:color w:val="000000"/>
          <w:sz w:val="20"/>
        </w:rPr>
        <w:t xml:space="preserve"> 8879399090 </w:t>
      </w:r>
      <w:r w:rsidR="00323D53" w:rsidRPr="0029670A">
        <w:rPr>
          <w:b/>
          <w:color w:val="000000"/>
          <w:sz w:val="20"/>
        </w:rPr>
        <w:t xml:space="preserve"> </w:t>
      </w:r>
      <w:r w:rsidR="00735E76" w:rsidRPr="0029670A">
        <w:rPr>
          <w:b/>
          <w:bCs/>
          <w:color w:val="000000"/>
          <w:sz w:val="8"/>
        </w:rPr>
        <w:tab/>
      </w:r>
    </w:p>
    <w:p w:rsidR="00EC2C9E" w:rsidRPr="0029670A" w:rsidRDefault="00323D53" w:rsidP="00B0264F">
      <w:pPr>
        <w:spacing w:line="360" w:lineRule="auto"/>
        <w:rPr>
          <w:color w:val="008000"/>
          <w:sz w:val="20"/>
        </w:rPr>
      </w:pPr>
      <w:r w:rsidRPr="0029670A">
        <w:rPr>
          <w:b/>
          <w:bCs/>
          <w:color w:val="000000"/>
          <w:sz w:val="20"/>
        </w:rPr>
        <w:t>Email</w:t>
      </w:r>
      <w:r w:rsidRPr="0029670A">
        <w:rPr>
          <w:color w:val="000000"/>
          <w:sz w:val="20"/>
        </w:rPr>
        <w:t xml:space="preserve">: </w:t>
      </w:r>
      <w:r w:rsidRPr="0029670A">
        <w:rPr>
          <w:color w:val="00FFFF"/>
          <w:sz w:val="20"/>
        </w:rPr>
        <w:t xml:space="preserve"> </w:t>
      </w:r>
      <w:hyperlink r:id="rId7" w:history="1">
        <w:r w:rsidRPr="0029670A">
          <w:rPr>
            <w:rStyle w:val="Hyperlink"/>
            <w:sz w:val="20"/>
          </w:rPr>
          <w:t>vbhvsatpute@gmail.com</w:t>
        </w:r>
      </w:hyperlink>
      <w:r w:rsidRPr="0029670A">
        <w:rPr>
          <w:color w:val="984806"/>
          <w:sz w:val="20"/>
        </w:rPr>
        <w:t xml:space="preserve"> </w:t>
      </w:r>
      <w:r w:rsidR="00EC2C9E" w:rsidRPr="0029670A">
        <w:rPr>
          <w:color w:val="000000"/>
        </w:rPr>
        <w:tab/>
      </w:r>
    </w:p>
    <w:p w:rsidR="00EC2C9E" w:rsidRPr="0029670A" w:rsidRDefault="00C93C5A">
      <w:pPr>
        <w:pStyle w:val="Heading1"/>
        <w:tabs>
          <w:tab w:val="left" w:pos="-90"/>
        </w:tabs>
        <w:spacing w:line="360" w:lineRule="auto"/>
        <w:rPr>
          <w:color w:val="000000"/>
          <w:lang w:val="en-US"/>
        </w:rPr>
      </w:pPr>
      <w:r w:rsidRPr="0029670A">
        <w:rPr>
          <w:noProof/>
          <w:color w:val="000000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114300</wp:posOffset>
                </wp:positionV>
                <wp:extent cx="6400800" cy="0"/>
                <wp:effectExtent l="0" t="19050" r="19050" b="19050"/>
                <wp:wrapNone/>
                <wp:docPr id="4" name="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400800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1D439DF" id=" 2" o:spid="_x0000_s1026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9pt,9pt" to="495pt,9pt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" strokeweight="4.5pt">
                <v:stroke linestyle="thinThick"/>
                <o:lock v:ext="edit" shapetype="f"/>
              </v:line>
            </w:pict>
          </mc:Fallback>
        </mc:AlternateContent>
      </w:r>
    </w:p>
    <w:p w:rsidR="00EC2C9E" w:rsidRPr="0029670A" w:rsidRDefault="00C93C5A">
      <w:pPr>
        <w:pStyle w:val="Heading1"/>
        <w:tabs>
          <w:tab w:val="left" w:pos="-90"/>
        </w:tabs>
        <w:spacing w:line="360" w:lineRule="auto"/>
        <w:rPr>
          <w:color w:val="000000"/>
        </w:rPr>
      </w:pPr>
      <w:r w:rsidRPr="0029670A">
        <w:rPr>
          <w:noProof/>
          <w:color w:val="000000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197485</wp:posOffset>
                </wp:positionV>
                <wp:extent cx="6374130" cy="0"/>
                <wp:effectExtent l="0" t="0" r="0" b="0"/>
                <wp:wrapNone/>
                <wp:docPr id="3" name="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37413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37FDF2" id=" 3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5.55pt" to="501.9pt,15.55pt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">
                <o:lock v:ext="edit" shapetype="f"/>
              </v:line>
            </w:pict>
          </mc:Fallback>
        </mc:AlternateContent>
      </w:r>
      <w:r w:rsidR="00EC2C9E" w:rsidRPr="0029670A">
        <w:rPr>
          <w:color w:val="000000"/>
        </w:rPr>
        <w:t>OBJECTIVE</w:t>
      </w:r>
    </w:p>
    <w:p w:rsidR="00EC2C9E" w:rsidRPr="000A538E" w:rsidRDefault="00EC2C9E">
      <w:pPr>
        <w:tabs>
          <w:tab w:val="left" w:pos="-90"/>
        </w:tabs>
        <w:ind w:left="-86"/>
        <w:rPr>
          <w:lang w:val="da-DK"/>
        </w:rPr>
      </w:pPr>
      <w:r w:rsidRPr="000A538E">
        <w:rPr>
          <w:lang w:val="da-DK"/>
        </w:rPr>
        <w:t xml:space="preserve">To achieve a career driven goal of being a successful, resourceful and responsible individual with A crave for attaining nice place of recognition in the pharmaceutical field. </w:t>
      </w:r>
    </w:p>
    <w:p w:rsidR="00EC2C9E" w:rsidRPr="0029670A" w:rsidRDefault="00EC2C9E">
      <w:pPr>
        <w:tabs>
          <w:tab w:val="left" w:pos="-90"/>
        </w:tabs>
        <w:spacing w:line="360" w:lineRule="auto"/>
        <w:ind w:left="-90"/>
        <w:rPr>
          <w:b/>
          <w:color w:val="000000"/>
          <w:sz w:val="14"/>
        </w:rPr>
      </w:pPr>
    </w:p>
    <w:p w:rsidR="00EC2C9E" w:rsidRPr="0029670A" w:rsidRDefault="00C93C5A">
      <w:pPr>
        <w:tabs>
          <w:tab w:val="left" w:pos="-90"/>
        </w:tabs>
        <w:spacing w:line="360" w:lineRule="auto"/>
        <w:ind w:left="-90"/>
        <w:rPr>
          <w:color w:val="000000"/>
        </w:rPr>
      </w:pPr>
      <w:r w:rsidRPr="0029670A">
        <w:rPr>
          <w:noProof/>
          <w:color w:val="00000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196850</wp:posOffset>
                </wp:positionV>
                <wp:extent cx="6364605" cy="0"/>
                <wp:effectExtent l="0" t="0" r="0" b="0"/>
                <wp:wrapNone/>
                <wp:docPr id="2" name="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36460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3A6DD0" id=" 5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75pt,15.5pt" to="501.9pt,15.5pt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">
                <o:lock v:ext="edit" shapetype="f"/>
              </v:line>
            </w:pict>
          </mc:Fallback>
        </mc:AlternateContent>
      </w:r>
      <w:r w:rsidR="00EC72D8" w:rsidRPr="0029670A">
        <w:rPr>
          <w:b/>
          <w:color w:val="000000"/>
        </w:rPr>
        <w:t>Current Experience</w:t>
      </w:r>
      <w:r w:rsidR="00EC2C9E" w:rsidRPr="0029670A">
        <w:rPr>
          <w:b/>
          <w:color w:val="000000"/>
        </w:rPr>
        <w:t xml:space="preserve">: </w:t>
      </w:r>
    </w:p>
    <w:p w:rsidR="0053628C" w:rsidRPr="0029670A" w:rsidRDefault="0053628C" w:rsidP="0053628C">
      <w:pPr>
        <w:tabs>
          <w:tab w:val="left" w:pos="-90"/>
        </w:tabs>
        <w:spacing w:line="360" w:lineRule="auto"/>
        <w:ind w:left="-90"/>
        <w:rPr>
          <w:b/>
          <w:color w:val="000000"/>
        </w:rPr>
      </w:pPr>
      <w:r w:rsidRPr="0029670A">
        <w:rPr>
          <w:b/>
          <w:color w:val="000000"/>
        </w:rPr>
        <w:t>Quality Assurance – 2</w:t>
      </w:r>
      <w:r w:rsidRPr="0029670A">
        <w:rPr>
          <w:b/>
          <w:color w:val="000000"/>
          <w:vertAlign w:val="superscript"/>
        </w:rPr>
        <w:t>nd</w:t>
      </w:r>
      <w:r w:rsidRPr="0029670A">
        <w:rPr>
          <w:b/>
          <w:color w:val="000000"/>
        </w:rPr>
        <w:t xml:space="preserve"> June 2019 to till date </w:t>
      </w:r>
      <w:r w:rsidRPr="0029670A">
        <w:t>(</w:t>
      </w:r>
      <w:r w:rsidR="00182152">
        <w:t>Sterile</w:t>
      </w:r>
      <w:r w:rsidR="00C210B2" w:rsidRPr="0029670A">
        <w:t xml:space="preserve">, </w:t>
      </w:r>
      <w:r w:rsidR="00182152">
        <w:t>Non-</w:t>
      </w:r>
      <w:r w:rsidR="00182152" w:rsidRPr="00182152">
        <w:t xml:space="preserve"> </w:t>
      </w:r>
      <w:r w:rsidR="00182152">
        <w:t>Sterile</w:t>
      </w:r>
      <w:r w:rsidR="00C210B2" w:rsidRPr="0029670A">
        <w:t>)</w:t>
      </w:r>
      <w:r w:rsidR="00C210B2" w:rsidRPr="0029670A">
        <w:rPr>
          <w:sz w:val="20"/>
        </w:rPr>
        <w:t xml:space="preserve"> </w:t>
      </w:r>
    </w:p>
    <w:p w:rsidR="0053628C" w:rsidRPr="0029670A" w:rsidRDefault="00C12235" w:rsidP="0053628C">
      <w:pPr>
        <w:tabs>
          <w:tab w:val="left" w:pos="-90"/>
        </w:tabs>
        <w:spacing w:line="360" w:lineRule="auto"/>
        <w:ind w:left="-90"/>
        <w:rPr>
          <w:color w:val="000000"/>
        </w:rPr>
      </w:pPr>
      <w:r>
        <w:rPr>
          <w:lang w:val="da-DK"/>
        </w:rPr>
        <w:t>Working as</w:t>
      </w:r>
      <w:r w:rsidR="00A66C72" w:rsidRPr="00DA6444">
        <w:rPr>
          <w:b/>
          <w:lang w:val="da-DK"/>
        </w:rPr>
        <w:t xml:space="preserve"> Executive</w:t>
      </w:r>
      <w:r w:rsidR="00A66C72">
        <w:rPr>
          <w:lang w:val="da-DK"/>
        </w:rPr>
        <w:t xml:space="preserve"> in </w:t>
      </w:r>
      <w:r w:rsidR="00A66C72" w:rsidRPr="00223AE1">
        <w:rPr>
          <w:b/>
          <w:lang w:val="da-DK"/>
        </w:rPr>
        <w:t>M.J. Biopharm Pvt. Ltd, Taloja</w:t>
      </w:r>
      <w:r w:rsidR="007A07BD">
        <w:rPr>
          <w:b/>
          <w:lang w:val="da-DK"/>
        </w:rPr>
        <w:t xml:space="preserve"> (</w:t>
      </w:r>
      <w:r w:rsidR="007A07BD">
        <w:rPr>
          <w:lang w:val="da-DK"/>
        </w:rPr>
        <w:t>Navi Mumbai)</w:t>
      </w:r>
      <w:r w:rsidR="00A66C72">
        <w:rPr>
          <w:lang w:val="da-DK"/>
        </w:rPr>
        <w:t xml:space="preserve">, </w:t>
      </w:r>
      <w:r w:rsidR="0053628C" w:rsidRPr="0029670A">
        <w:rPr>
          <w:color w:val="000000"/>
        </w:rPr>
        <w:t>in Quality Assurance Department.</w:t>
      </w:r>
    </w:p>
    <w:p w:rsidR="008A01E2" w:rsidRPr="0029670A" w:rsidRDefault="008A01E2" w:rsidP="00E42DC4">
      <w:pPr>
        <w:pStyle w:val="ListParagraph"/>
        <w:widowControl w:val="0"/>
        <w:tabs>
          <w:tab w:val="left" w:pos="1520"/>
          <w:tab w:val="left" w:pos="1521"/>
        </w:tabs>
        <w:autoSpaceDE w:val="0"/>
        <w:autoSpaceDN w:val="0"/>
        <w:spacing w:before="13" w:line="360" w:lineRule="auto"/>
        <w:ind w:left="0" w:right="650"/>
        <w:rPr>
          <w:color w:val="000000"/>
          <w:sz w:val="24"/>
        </w:rPr>
      </w:pPr>
      <w:r w:rsidRPr="0029670A">
        <w:rPr>
          <w:color w:val="000000"/>
          <w:sz w:val="24"/>
        </w:rPr>
        <w:t>Audit Faced: SAHPRA, EU, Russia, Ukrain</w:t>
      </w:r>
      <w:r w:rsidR="00E42DC4" w:rsidRPr="0029670A">
        <w:rPr>
          <w:color w:val="000000"/>
          <w:sz w:val="24"/>
        </w:rPr>
        <w:t xml:space="preserve">. </w:t>
      </w:r>
    </w:p>
    <w:p w:rsidR="00656B18" w:rsidRPr="0029670A" w:rsidRDefault="003D6E0D" w:rsidP="00656B18">
      <w:pPr>
        <w:numPr>
          <w:ilvl w:val="0"/>
          <w:numId w:val="20"/>
        </w:numPr>
        <w:tabs>
          <w:tab w:val="left" w:pos="-90"/>
        </w:tabs>
        <w:spacing w:line="360" w:lineRule="auto"/>
        <w:rPr>
          <w:color w:val="000000"/>
        </w:rPr>
      </w:pPr>
      <w:r w:rsidRPr="00B31DC3">
        <w:rPr>
          <w:color w:val="000000"/>
        </w:rPr>
        <w:t xml:space="preserve">Management </w:t>
      </w:r>
      <w:r>
        <w:rPr>
          <w:color w:val="000000"/>
        </w:rPr>
        <w:t xml:space="preserve">of </w:t>
      </w:r>
      <w:r w:rsidR="00656B18" w:rsidRPr="0029670A">
        <w:rPr>
          <w:color w:val="000000"/>
        </w:rPr>
        <w:t xml:space="preserve">change control, Deviation, </w:t>
      </w:r>
      <w:r w:rsidR="000C690C">
        <w:rPr>
          <w:color w:val="000000"/>
        </w:rPr>
        <w:t xml:space="preserve">CAPA, </w:t>
      </w:r>
      <w:r w:rsidR="00656B18" w:rsidRPr="0029670A">
        <w:rPr>
          <w:color w:val="000000"/>
        </w:rPr>
        <w:t>Market</w:t>
      </w:r>
      <w:r w:rsidR="00F54878">
        <w:rPr>
          <w:color w:val="000000"/>
        </w:rPr>
        <w:t>/Product</w:t>
      </w:r>
      <w:r w:rsidR="00656B18" w:rsidRPr="0029670A">
        <w:rPr>
          <w:color w:val="000000"/>
        </w:rPr>
        <w:t xml:space="preserve"> Complaint</w:t>
      </w:r>
      <w:r w:rsidR="0004260D">
        <w:rPr>
          <w:color w:val="000000"/>
        </w:rPr>
        <w:t xml:space="preserve"> and Recall</w:t>
      </w:r>
      <w:r w:rsidR="00656B18" w:rsidRPr="0029670A">
        <w:rPr>
          <w:color w:val="000000"/>
        </w:rPr>
        <w:t>.</w:t>
      </w:r>
    </w:p>
    <w:p w:rsidR="009B3CD7" w:rsidRPr="0029670A" w:rsidRDefault="008A01E2" w:rsidP="009B3CD7">
      <w:pPr>
        <w:numPr>
          <w:ilvl w:val="0"/>
          <w:numId w:val="20"/>
        </w:numPr>
        <w:tabs>
          <w:tab w:val="left" w:pos="-90"/>
        </w:tabs>
        <w:spacing w:line="360" w:lineRule="auto"/>
        <w:rPr>
          <w:color w:val="000000"/>
        </w:rPr>
      </w:pPr>
      <w:r w:rsidRPr="0029670A">
        <w:rPr>
          <w:color w:val="000000"/>
        </w:rPr>
        <w:t>SOP Preparation</w:t>
      </w:r>
      <w:r w:rsidR="002B4D45">
        <w:rPr>
          <w:color w:val="000000"/>
        </w:rPr>
        <w:t xml:space="preserve"> and Training</w:t>
      </w:r>
      <w:r w:rsidRPr="0029670A">
        <w:rPr>
          <w:color w:val="000000"/>
        </w:rPr>
        <w:t xml:space="preserve">. </w:t>
      </w:r>
    </w:p>
    <w:p w:rsidR="00656B18" w:rsidRDefault="00956659" w:rsidP="00656B18">
      <w:pPr>
        <w:numPr>
          <w:ilvl w:val="0"/>
          <w:numId w:val="20"/>
        </w:numPr>
        <w:tabs>
          <w:tab w:val="left" w:pos="-90"/>
        </w:tabs>
        <w:spacing w:line="360" w:lineRule="auto"/>
        <w:rPr>
          <w:color w:val="000000"/>
        </w:rPr>
      </w:pPr>
      <w:r>
        <w:rPr>
          <w:color w:val="000000"/>
        </w:rPr>
        <w:t>Qualification</w:t>
      </w:r>
      <w:r w:rsidR="00C937C0">
        <w:rPr>
          <w:color w:val="000000"/>
        </w:rPr>
        <w:t xml:space="preserve"> and Validation</w:t>
      </w:r>
      <w:r w:rsidR="00423B3A">
        <w:rPr>
          <w:color w:val="000000"/>
        </w:rPr>
        <w:t>/ Re-qualification for</w:t>
      </w:r>
      <w:r w:rsidR="007458C3" w:rsidRPr="0029670A">
        <w:rPr>
          <w:color w:val="000000"/>
        </w:rPr>
        <w:t xml:space="preserve"> Liquid Injectable and Tablet Capsule Dept.</w:t>
      </w:r>
    </w:p>
    <w:p w:rsidR="00AC61E6" w:rsidRDefault="00AC61E6" w:rsidP="00656B18">
      <w:pPr>
        <w:numPr>
          <w:ilvl w:val="0"/>
          <w:numId w:val="20"/>
        </w:numPr>
        <w:tabs>
          <w:tab w:val="left" w:pos="-90"/>
        </w:tabs>
        <w:spacing w:line="360" w:lineRule="auto"/>
        <w:rPr>
          <w:color w:val="000000"/>
        </w:rPr>
      </w:pPr>
      <w:r>
        <w:rPr>
          <w:color w:val="000000"/>
        </w:rPr>
        <w:t>Media Fill</w:t>
      </w:r>
      <w:r w:rsidR="00CC26CD">
        <w:rPr>
          <w:color w:val="000000"/>
        </w:rPr>
        <w:t xml:space="preserve"> and review intervention. </w:t>
      </w:r>
    </w:p>
    <w:p w:rsidR="00082A7D" w:rsidRPr="0029670A" w:rsidRDefault="00082A7D" w:rsidP="00656B18">
      <w:pPr>
        <w:numPr>
          <w:ilvl w:val="0"/>
          <w:numId w:val="20"/>
        </w:numPr>
        <w:tabs>
          <w:tab w:val="left" w:pos="-90"/>
        </w:tabs>
        <w:spacing w:line="360" w:lineRule="auto"/>
        <w:rPr>
          <w:color w:val="000000"/>
        </w:rPr>
      </w:pPr>
      <w:r>
        <w:rPr>
          <w:color w:val="000000"/>
        </w:rPr>
        <w:t xml:space="preserve">Preparation of </w:t>
      </w:r>
      <w:r w:rsidR="006F1F12">
        <w:rPr>
          <w:color w:val="000000"/>
        </w:rPr>
        <w:t>Validation Master Plan (</w:t>
      </w:r>
      <w:r>
        <w:rPr>
          <w:color w:val="000000"/>
        </w:rPr>
        <w:t>VMP</w:t>
      </w:r>
      <w:r w:rsidR="006F1F12">
        <w:rPr>
          <w:color w:val="000000"/>
        </w:rPr>
        <w:t>)</w:t>
      </w:r>
      <w:r w:rsidR="000D2432">
        <w:rPr>
          <w:color w:val="000000"/>
        </w:rPr>
        <w:t>.</w:t>
      </w:r>
    </w:p>
    <w:p w:rsidR="005D6FB5" w:rsidRDefault="005D6FB5" w:rsidP="005D6FB5">
      <w:pPr>
        <w:numPr>
          <w:ilvl w:val="0"/>
          <w:numId w:val="20"/>
        </w:numPr>
        <w:tabs>
          <w:tab w:val="left" w:pos="-90"/>
        </w:tabs>
        <w:spacing w:line="360" w:lineRule="auto"/>
        <w:rPr>
          <w:color w:val="000000"/>
        </w:rPr>
      </w:pPr>
      <w:r w:rsidRPr="0029670A">
        <w:rPr>
          <w:color w:val="000000"/>
        </w:rPr>
        <w:t>Management of Internal Audit Program.</w:t>
      </w:r>
    </w:p>
    <w:p w:rsidR="005D6FB5" w:rsidRPr="005D6FB5" w:rsidRDefault="005D6FB5" w:rsidP="005D6FB5">
      <w:pPr>
        <w:numPr>
          <w:ilvl w:val="0"/>
          <w:numId w:val="20"/>
        </w:numPr>
        <w:tabs>
          <w:tab w:val="left" w:pos="-90"/>
        </w:tabs>
        <w:spacing w:line="360" w:lineRule="auto"/>
        <w:rPr>
          <w:color w:val="000000"/>
        </w:rPr>
      </w:pPr>
      <w:r>
        <w:rPr>
          <w:color w:val="000000"/>
        </w:rPr>
        <w:t xml:space="preserve">Vendor Management. </w:t>
      </w:r>
    </w:p>
    <w:p w:rsidR="009348C1" w:rsidRDefault="00011C78" w:rsidP="001A35E7">
      <w:pPr>
        <w:numPr>
          <w:ilvl w:val="0"/>
          <w:numId w:val="20"/>
        </w:numPr>
        <w:tabs>
          <w:tab w:val="left" w:pos="-90"/>
        </w:tabs>
        <w:spacing w:line="360" w:lineRule="auto"/>
        <w:rPr>
          <w:color w:val="000000"/>
        </w:rPr>
      </w:pPr>
      <w:r>
        <w:rPr>
          <w:color w:val="000000"/>
        </w:rPr>
        <w:t>P</w:t>
      </w:r>
      <w:r w:rsidR="009348C1" w:rsidRPr="009348C1">
        <w:rPr>
          <w:color w:val="000000"/>
        </w:rPr>
        <w:t xml:space="preserve">reparation </w:t>
      </w:r>
      <w:r>
        <w:rPr>
          <w:color w:val="000000"/>
        </w:rPr>
        <w:t xml:space="preserve">and review </w:t>
      </w:r>
      <w:r w:rsidR="009348C1" w:rsidRPr="009348C1">
        <w:rPr>
          <w:color w:val="000000"/>
        </w:rPr>
        <w:t xml:space="preserve">of </w:t>
      </w:r>
      <w:r w:rsidR="009348C1" w:rsidRPr="009348C1">
        <w:rPr>
          <w:b/>
          <w:color w:val="000000"/>
        </w:rPr>
        <w:t>Risk Assessment</w:t>
      </w:r>
      <w:r w:rsidR="009348C1" w:rsidRPr="009348C1">
        <w:rPr>
          <w:color w:val="000000"/>
        </w:rPr>
        <w:t xml:space="preserve"> as per ICH Q9 for product, process, equipment, procedure, Utility, etc.</w:t>
      </w:r>
    </w:p>
    <w:p w:rsidR="0021355E" w:rsidRDefault="00F2327C" w:rsidP="001A35E7">
      <w:pPr>
        <w:numPr>
          <w:ilvl w:val="0"/>
          <w:numId w:val="20"/>
        </w:numPr>
        <w:tabs>
          <w:tab w:val="left" w:pos="-90"/>
        </w:tabs>
        <w:spacing w:line="360" w:lineRule="auto"/>
        <w:rPr>
          <w:color w:val="000000"/>
        </w:rPr>
      </w:pPr>
      <w:r>
        <w:rPr>
          <w:color w:val="000000"/>
        </w:rPr>
        <w:t>Prepare</w:t>
      </w:r>
      <w:r w:rsidR="00D60E14">
        <w:rPr>
          <w:color w:val="000000"/>
        </w:rPr>
        <w:t xml:space="preserve"> </w:t>
      </w:r>
      <w:r w:rsidR="0030342D">
        <w:rPr>
          <w:color w:val="000000"/>
        </w:rPr>
        <w:t>presentation</w:t>
      </w:r>
      <w:r w:rsidR="008536FA">
        <w:rPr>
          <w:color w:val="000000"/>
        </w:rPr>
        <w:t xml:space="preserve"> </w:t>
      </w:r>
      <w:r w:rsidR="0071756F">
        <w:rPr>
          <w:color w:val="000000"/>
        </w:rPr>
        <w:t>and active part in QRM</w:t>
      </w:r>
      <w:r w:rsidR="00C30D4B">
        <w:rPr>
          <w:color w:val="000000"/>
        </w:rPr>
        <w:t xml:space="preserve"> (Quality Review Management)</w:t>
      </w:r>
      <w:r w:rsidR="00AD6772">
        <w:rPr>
          <w:color w:val="000000"/>
        </w:rPr>
        <w:t>.</w:t>
      </w:r>
    </w:p>
    <w:p w:rsidR="00201A29" w:rsidRDefault="003C671F" w:rsidP="00F1179F">
      <w:pPr>
        <w:numPr>
          <w:ilvl w:val="0"/>
          <w:numId w:val="20"/>
        </w:numPr>
        <w:tabs>
          <w:tab w:val="left" w:pos="-90"/>
        </w:tabs>
        <w:spacing w:line="360" w:lineRule="auto"/>
        <w:rPr>
          <w:color w:val="000000"/>
        </w:rPr>
      </w:pPr>
      <w:r>
        <w:rPr>
          <w:color w:val="000000"/>
        </w:rPr>
        <w:t xml:space="preserve">Review of </w:t>
      </w:r>
      <w:r w:rsidR="00F1179F" w:rsidRPr="00F1179F">
        <w:rPr>
          <w:color w:val="000000"/>
        </w:rPr>
        <w:t>PQR/APQR</w:t>
      </w:r>
      <w:r w:rsidR="00BF1D7A">
        <w:rPr>
          <w:color w:val="000000"/>
        </w:rPr>
        <w:t>.</w:t>
      </w:r>
    </w:p>
    <w:p w:rsidR="001508BE" w:rsidRPr="00076A2C" w:rsidRDefault="001508BE" w:rsidP="00F1179F">
      <w:pPr>
        <w:numPr>
          <w:ilvl w:val="0"/>
          <w:numId w:val="20"/>
        </w:numPr>
        <w:tabs>
          <w:tab w:val="left" w:pos="-90"/>
        </w:tabs>
        <w:spacing w:line="360" w:lineRule="auto"/>
        <w:rPr>
          <w:color w:val="000000"/>
        </w:rPr>
      </w:pPr>
      <w:r w:rsidRPr="00981D1A">
        <w:rPr>
          <w:bCs/>
        </w:rPr>
        <w:t>Visual Inspection Qualification as per schedule</w:t>
      </w:r>
      <w:r w:rsidR="00C111E4">
        <w:rPr>
          <w:bCs/>
        </w:rPr>
        <w:t>.</w:t>
      </w:r>
    </w:p>
    <w:p w:rsidR="00076A2C" w:rsidRDefault="00076A2C" w:rsidP="00F1179F">
      <w:pPr>
        <w:numPr>
          <w:ilvl w:val="0"/>
          <w:numId w:val="20"/>
        </w:numPr>
        <w:tabs>
          <w:tab w:val="left" w:pos="-90"/>
        </w:tabs>
        <w:spacing w:line="360" w:lineRule="auto"/>
        <w:rPr>
          <w:color w:val="000000"/>
        </w:rPr>
      </w:pPr>
      <w:r w:rsidRPr="00C64CAA">
        <w:rPr>
          <w:bCs/>
        </w:rPr>
        <w:t xml:space="preserve">Preparation </w:t>
      </w:r>
      <w:r>
        <w:rPr>
          <w:bCs/>
        </w:rPr>
        <w:t xml:space="preserve">and planning </w:t>
      </w:r>
      <w:r w:rsidRPr="00C64CAA">
        <w:rPr>
          <w:bCs/>
        </w:rPr>
        <w:t>of qualification/validation schedule</w:t>
      </w:r>
      <w:r w:rsidR="00605033">
        <w:rPr>
          <w:bCs/>
        </w:rPr>
        <w:t>.</w:t>
      </w:r>
    </w:p>
    <w:p w:rsidR="0041041B" w:rsidRPr="00357824" w:rsidRDefault="0041041B" w:rsidP="0053628C">
      <w:pPr>
        <w:tabs>
          <w:tab w:val="left" w:pos="-90"/>
        </w:tabs>
        <w:spacing w:line="360" w:lineRule="auto"/>
        <w:rPr>
          <w:color w:val="000000"/>
          <w:sz w:val="8"/>
        </w:rPr>
      </w:pPr>
    </w:p>
    <w:p w:rsidR="0041041B" w:rsidRPr="0029670A" w:rsidRDefault="0041041B" w:rsidP="0041041B">
      <w:pPr>
        <w:tabs>
          <w:tab w:val="left" w:pos="-90"/>
        </w:tabs>
        <w:spacing w:line="360" w:lineRule="auto"/>
        <w:ind w:left="-90"/>
        <w:rPr>
          <w:b/>
          <w:color w:val="000000"/>
          <w:u w:val="single"/>
        </w:rPr>
      </w:pPr>
      <w:r w:rsidRPr="0029670A">
        <w:rPr>
          <w:b/>
          <w:color w:val="000000"/>
          <w:u w:val="single"/>
        </w:rPr>
        <w:t xml:space="preserve">Previous </w:t>
      </w:r>
      <w:r w:rsidR="00F758B3" w:rsidRPr="0029670A">
        <w:rPr>
          <w:b/>
          <w:color w:val="000000"/>
          <w:u w:val="single"/>
        </w:rPr>
        <w:t>Experience</w:t>
      </w:r>
      <w:r w:rsidR="00F758B3" w:rsidRPr="0029670A">
        <w:rPr>
          <w:b/>
          <w:color w:val="000000"/>
        </w:rPr>
        <w:t>:</w:t>
      </w:r>
      <w:r w:rsidRPr="0029670A">
        <w:rPr>
          <w:b/>
          <w:color w:val="000000"/>
        </w:rPr>
        <w:t>-</w:t>
      </w:r>
    </w:p>
    <w:p w:rsidR="00EC72D8" w:rsidRPr="0029670A" w:rsidRDefault="00156A62" w:rsidP="00835BB7">
      <w:pPr>
        <w:tabs>
          <w:tab w:val="left" w:pos="-90"/>
        </w:tabs>
        <w:spacing w:line="360" w:lineRule="auto"/>
        <w:ind w:left="-90"/>
        <w:rPr>
          <w:b/>
          <w:color w:val="000000"/>
        </w:rPr>
      </w:pPr>
      <w:r>
        <w:rPr>
          <w:color w:val="000000"/>
        </w:rPr>
        <w:t>Worked a</w:t>
      </w:r>
      <w:r w:rsidR="00EC72D8" w:rsidRPr="0029670A">
        <w:rPr>
          <w:color w:val="000000"/>
        </w:rPr>
        <w:t>s</w:t>
      </w:r>
      <w:r w:rsidR="00AE4BCC">
        <w:rPr>
          <w:color w:val="000000"/>
        </w:rPr>
        <w:t xml:space="preserve"> </w:t>
      </w:r>
      <w:r w:rsidR="00405FDC">
        <w:rPr>
          <w:b/>
          <w:color w:val="000000"/>
        </w:rPr>
        <w:t>Quality Reviewer</w:t>
      </w:r>
      <w:r w:rsidR="00B84ED9" w:rsidRPr="0029670A">
        <w:rPr>
          <w:color w:val="000000"/>
        </w:rPr>
        <w:t xml:space="preserve"> </w:t>
      </w:r>
      <w:r w:rsidR="00094702" w:rsidRPr="0029670A">
        <w:rPr>
          <w:color w:val="000000"/>
        </w:rPr>
        <w:t>in</w:t>
      </w:r>
      <w:r w:rsidR="00EC72D8" w:rsidRPr="0029670A">
        <w:rPr>
          <w:color w:val="000000"/>
        </w:rPr>
        <w:t xml:space="preserve"> </w:t>
      </w:r>
      <w:r w:rsidR="00EC72D8" w:rsidRPr="0029670A">
        <w:rPr>
          <w:b/>
          <w:color w:val="000000"/>
        </w:rPr>
        <w:t>Cognizant solutions</w:t>
      </w:r>
      <w:r w:rsidR="00EC72D8" w:rsidRPr="0029670A">
        <w:rPr>
          <w:color w:val="000000"/>
        </w:rPr>
        <w:t xml:space="preserve"> from </w:t>
      </w:r>
      <w:r w:rsidR="00EC72D8" w:rsidRPr="0029670A">
        <w:rPr>
          <w:b/>
          <w:color w:val="000000"/>
        </w:rPr>
        <w:t xml:space="preserve">July-2012 to </w:t>
      </w:r>
      <w:r w:rsidR="00E261DF" w:rsidRPr="0029670A">
        <w:rPr>
          <w:b/>
          <w:color w:val="000000"/>
        </w:rPr>
        <w:t>31-May-2019</w:t>
      </w:r>
      <w:r w:rsidR="00806AE5" w:rsidRPr="0029670A">
        <w:rPr>
          <w:b/>
          <w:color w:val="000000"/>
        </w:rPr>
        <w:t xml:space="preserve">. </w:t>
      </w:r>
    </w:p>
    <w:p w:rsidR="000237EA" w:rsidRPr="000237EA" w:rsidRDefault="000237EA" w:rsidP="000237EA">
      <w:pPr>
        <w:numPr>
          <w:ilvl w:val="0"/>
          <w:numId w:val="20"/>
        </w:numPr>
        <w:tabs>
          <w:tab w:val="left" w:pos="-90"/>
        </w:tabs>
        <w:spacing w:line="360" w:lineRule="auto"/>
        <w:rPr>
          <w:color w:val="000000"/>
        </w:rPr>
      </w:pPr>
      <w:r w:rsidRPr="00B31DC3">
        <w:rPr>
          <w:color w:val="000000"/>
        </w:rPr>
        <w:t xml:space="preserve">Management </w:t>
      </w:r>
      <w:r>
        <w:rPr>
          <w:color w:val="000000"/>
        </w:rPr>
        <w:t xml:space="preserve">of </w:t>
      </w:r>
      <w:r w:rsidRPr="0029670A">
        <w:rPr>
          <w:color w:val="000000"/>
        </w:rPr>
        <w:t xml:space="preserve">change control, Deviation, </w:t>
      </w:r>
      <w:r w:rsidR="00CF35AA">
        <w:rPr>
          <w:color w:val="000000"/>
        </w:rPr>
        <w:t xml:space="preserve">CAPA and </w:t>
      </w:r>
      <w:r w:rsidRPr="0029670A">
        <w:rPr>
          <w:color w:val="000000"/>
        </w:rPr>
        <w:t>Market</w:t>
      </w:r>
      <w:r>
        <w:rPr>
          <w:color w:val="000000"/>
        </w:rPr>
        <w:t>/Product</w:t>
      </w:r>
      <w:r w:rsidRPr="0029670A">
        <w:rPr>
          <w:color w:val="000000"/>
        </w:rPr>
        <w:t xml:space="preserve"> Complaint.</w:t>
      </w:r>
    </w:p>
    <w:p w:rsidR="00BA3CBA" w:rsidRPr="0029670A" w:rsidRDefault="003B377C" w:rsidP="003B377C">
      <w:pPr>
        <w:numPr>
          <w:ilvl w:val="0"/>
          <w:numId w:val="20"/>
        </w:numPr>
        <w:tabs>
          <w:tab w:val="left" w:pos="-90"/>
        </w:tabs>
        <w:spacing w:line="360" w:lineRule="auto"/>
        <w:rPr>
          <w:color w:val="000000"/>
        </w:rPr>
      </w:pPr>
      <w:r w:rsidRPr="003B377C">
        <w:rPr>
          <w:color w:val="000000"/>
        </w:rPr>
        <w:t>Preparat</w:t>
      </w:r>
      <w:r w:rsidR="00D46052">
        <w:rPr>
          <w:color w:val="000000"/>
        </w:rPr>
        <w:t>ion and review of SOP</w:t>
      </w:r>
      <w:r w:rsidR="001043F9">
        <w:rPr>
          <w:color w:val="000000"/>
        </w:rPr>
        <w:t>’</w:t>
      </w:r>
      <w:r w:rsidR="00D46052">
        <w:rPr>
          <w:color w:val="000000"/>
        </w:rPr>
        <w:t>s</w:t>
      </w:r>
      <w:r w:rsidR="00EA45FF">
        <w:rPr>
          <w:color w:val="000000"/>
        </w:rPr>
        <w:t>.</w:t>
      </w:r>
    </w:p>
    <w:p w:rsidR="00BA3CBA" w:rsidRDefault="00157311" w:rsidP="00157311">
      <w:pPr>
        <w:numPr>
          <w:ilvl w:val="0"/>
          <w:numId w:val="20"/>
        </w:numPr>
        <w:tabs>
          <w:tab w:val="left" w:pos="-90"/>
        </w:tabs>
        <w:spacing w:line="360" w:lineRule="auto"/>
        <w:rPr>
          <w:color w:val="000000"/>
        </w:rPr>
      </w:pPr>
      <w:r w:rsidRPr="0029670A">
        <w:rPr>
          <w:color w:val="000000"/>
        </w:rPr>
        <w:t>Training</w:t>
      </w:r>
      <w:r w:rsidR="00AB26DD">
        <w:rPr>
          <w:color w:val="000000"/>
        </w:rPr>
        <w:t xml:space="preserve"> on SOP</w:t>
      </w:r>
      <w:r w:rsidRPr="0029670A">
        <w:rPr>
          <w:color w:val="000000"/>
        </w:rPr>
        <w:t xml:space="preserve"> and its Implementatio</w:t>
      </w:r>
      <w:r w:rsidR="00E359AA">
        <w:rPr>
          <w:color w:val="000000"/>
        </w:rPr>
        <w:t>n</w:t>
      </w:r>
      <w:r w:rsidR="00A62527" w:rsidRPr="0029670A">
        <w:rPr>
          <w:color w:val="000000"/>
        </w:rPr>
        <w:t>.</w:t>
      </w:r>
    </w:p>
    <w:p w:rsidR="00397466" w:rsidRPr="00397466" w:rsidRDefault="00397466" w:rsidP="00397466">
      <w:pPr>
        <w:numPr>
          <w:ilvl w:val="0"/>
          <w:numId w:val="20"/>
        </w:numPr>
        <w:tabs>
          <w:tab w:val="left" w:pos="-90"/>
        </w:tabs>
        <w:spacing w:line="360" w:lineRule="auto"/>
        <w:rPr>
          <w:color w:val="000000"/>
        </w:rPr>
      </w:pPr>
      <w:r w:rsidRPr="00B31DC3">
        <w:rPr>
          <w:color w:val="000000"/>
        </w:rPr>
        <w:t xml:space="preserve">Management </w:t>
      </w:r>
      <w:r>
        <w:rPr>
          <w:color w:val="000000"/>
        </w:rPr>
        <w:t>Vendor Management.</w:t>
      </w:r>
    </w:p>
    <w:p w:rsidR="00205723" w:rsidRDefault="00205723" w:rsidP="00205723">
      <w:pPr>
        <w:numPr>
          <w:ilvl w:val="0"/>
          <w:numId w:val="20"/>
        </w:numPr>
        <w:tabs>
          <w:tab w:val="left" w:pos="-90"/>
        </w:tabs>
        <w:spacing w:line="360" w:lineRule="auto"/>
        <w:rPr>
          <w:color w:val="000000"/>
        </w:rPr>
      </w:pPr>
      <w:r>
        <w:rPr>
          <w:color w:val="000000"/>
        </w:rPr>
        <w:t>P</w:t>
      </w:r>
      <w:r w:rsidRPr="009348C1">
        <w:rPr>
          <w:color w:val="000000"/>
        </w:rPr>
        <w:t xml:space="preserve">reparation </w:t>
      </w:r>
      <w:r>
        <w:rPr>
          <w:color w:val="000000"/>
        </w:rPr>
        <w:t xml:space="preserve">and review </w:t>
      </w:r>
      <w:r w:rsidRPr="009348C1">
        <w:rPr>
          <w:color w:val="000000"/>
        </w:rPr>
        <w:t xml:space="preserve">of </w:t>
      </w:r>
      <w:r w:rsidRPr="009348C1">
        <w:rPr>
          <w:b/>
          <w:color w:val="000000"/>
        </w:rPr>
        <w:t>Risk Assessment</w:t>
      </w:r>
      <w:r w:rsidRPr="009348C1">
        <w:rPr>
          <w:color w:val="000000"/>
        </w:rPr>
        <w:t xml:space="preserve"> as per ICH Q9 for product, process, equipment, procedure, Utility, etc.</w:t>
      </w:r>
    </w:p>
    <w:p w:rsidR="007947F7" w:rsidRPr="00205723" w:rsidRDefault="007947F7" w:rsidP="00205723">
      <w:pPr>
        <w:numPr>
          <w:ilvl w:val="0"/>
          <w:numId w:val="20"/>
        </w:numPr>
        <w:tabs>
          <w:tab w:val="left" w:pos="-90"/>
        </w:tabs>
        <w:spacing w:line="360" w:lineRule="auto"/>
        <w:rPr>
          <w:color w:val="000000"/>
        </w:rPr>
      </w:pPr>
      <w:r w:rsidRPr="0029670A">
        <w:rPr>
          <w:color w:val="000000"/>
        </w:rPr>
        <w:t>Management of Internal Audit Program</w:t>
      </w:r>
      <w:r w:rsidR="00655B0B">
        <w:rPr>
          <w:color w:val="000000"/>
        </w:rPr>
        <w:t>.</w:t>
      </w:r>
    </w:p>
    <w:p w:rsidR="00F8131B" w:rsidRDefault="00F8131B" w:rsidP="00F8131B">
      <w:pPr>
        <w:numPr>
          <w:ilvl w:val="0"/>
          <w:numId w:val="20"/>
        </w:numPr>
        <w:tabs>
          <w:tab w:val="left" w:pos="-90"/>
        </w:tabs>
        <w:spacing w:line="360" w:lineRule="auto"/>
        <w:rPr>
          <w:color w:val="000000"/>
        </w:rPr>
      </w:pPr>
      <w:r w:rsidRPr="0029670A">
        <w:rPr>
          <w:color w:val="000000"/>
        </w:rPr>
        <w:t>Active involvement in audit related activities.</w:t>
      </w:r>
    </w:p>
    <w:p w:rsidR="00CB6932" w:rsidRDefault="00630F65" w:rsidP="00F8131B">
      <w:pPr>
        <w:numPr>
          <w:ilvl w:val="0"/>
          <w:numId w:val="20"/>
        </w:numPr>
        <w:tabs>
          <w:tab w:val="left" w:pos="-90"/>
        </w:tabs>
        <w:spacing w:line="360" w:lineRule="auto"/>
        <w:rPr>
          <w:color w:val="000000"/>
        </w:rPr>
      </w:pPr>
      <w:r>
        <w:rPr>
          <w:color w:val="000000"/>
        </w:rPr>
        <w:t>Review of f</w:t>
      </w:r>
      <w:r w:rsidR="00CB6932">
        <w:rPr>
          <w:color w:val="000000"/>
        </w:rPr>
        <w:t>illed BMR and BPR</w:t>
      </w:r>
      <w:r w:rsidR="00A82E62">
        <w:rPr>
          <w:color w:val="000000"/>
        </w:rPr>
        <w:t>.</w:t>
      </w:r>
    </w:p>
    <w:p w:rsidR="0032454F" w:rsidRDefault="0032454F" w:rsidP="00F8131B">
      <w:pPr>
        <w:numPr>
          <w:ilvl w:val="0"/>
          <w:numId w:val="20"/>
        </w:numPr>
        <w:tabs>
          <w:tab w:val="left" w:pos="-90"/>
        </w:tabs>
        <w:spacing w:line="360" w:lineRule="auto"/>
        <w:rPr>
          <w:color w:val="000000"/>
        </w:rPr>
      </w:pPr>
      <w:r>
        <w:rPr>
          <w:color w:val="000000"/>
        </w:rPr>
        <w:t xml:space="preserve">Review of </w:t>
      </w:r>
      <w:r w:rsidR="00492812" w:rsidRPr="00F1179F">
        <w:rPr>
          <w:color w:val="000000"/>
        </w:rPr>
        <w:t>PQR/APQR</w:t>
      </w:r>
      <w:r>
        <w:rPr>
          <w:color w:val="000000"/>
        </w:rPr>
        <w:t>.</w:t>
      </w:r>
      <w:r w:rsidR="007852D2">
        <w:rPr>
          <w:color w:val="000000"/>
        </w:rPr>
        <w:t xml:space="preserve"> </w:t>
      </w:r>
    </w:p>
    <w:p w:rsidR="00E40137" w:rsidRPr="00442CB7" w:rsidRDefault="00BB7616" w:rsidP="00E40137">
      <w:pPr>
        <w:numPr>
          <w:ilvl w:val="0"/>
          <w:numId w:val="20"/>
        </w:numPr>
        <w:tabs>
          <w:tab w:val="left" w:pos="-90"/>
        </w:tabs>
        <w:spacing w:line="360" w:lineRule="auto"/>
        <w:rPr>
          <w:color w:val="000000"/>
        </w:rPr>
      </w:pPr>
      <w:r>
        <w:rPr>
          <w:color w:val="000000"/>
        </w:rPr>
        <w:t>T</w:t>
      </w:r>
      <w:r w:rsidR="00F8131B" w:rsidRPr="0029670A">
        <w:rPr>
          <w:color w:val="000000"/>
        </w:rPr>
        <w:t>eam sessions on personal development such as assertiveness, time management, delegation of work and prioritization.</w:t>
      </w:r>
    </w:p>
    <w:p w:rsidR="00EC72D8" w:rsidRPr="0029670A" w:rsidRDefault="00EC72D8">
      <w:pPr>
        <w:tabs>
          <w:tab w:val="left" w:pos="-90"/>
        </w:tabs>
        <w:spacing w:line="360" w:lineRule="auto"/>
        <w:ind w:left="-90"/>
        <w:rPr>
          <w:b/>
          <w:color w:val="000000"/>
          <w:u w:val="single"/>
        </w:rPr>
      </w:pPr>
      <w:r w:rsidRPr="0029670A">
        <w:rPr>
          <w:b/>
          <w:color w:val="000000"/>
          <w:u w:val="single"/>
        </w:rPr>
        <w:t>Previous Experience</w:t>
      </w:r>
    </w:p>
    <w:p w:rsidR="00EC2C9E" w:rsidRPr="0029670A" w:rsidRDefault="00EC2C9E">
      <w:pPr>
        <w:tabs>
          <w:tab w:val="left" w:pos="-90"/>
        </w:tabs>
        <w:spacing w:line="360" w:lineRule="auto"/>
        <w:ind w:left="-90"/>
        <w:rPr>
          <w:b/>
          <w:color w:val="000000"/>
        </w:rPr>
      </w:pPr>
      <w:r w:rsidRPr="0029670A">
        <w:rPr>
          <w:b/>
          <w:color w:val="000000"/>
        </w:rPr>
        <w:t>Quality Assurance – 4</w:t>
      </w:r>
      <w:r w:rsidRPr="0029670A">
        <w:rPr>
          <w:b/>
          <w:color w:val="000000"/>
          <w:vertAlign w:val="superscript"/>
        </w:rPr>
        <w:t>th</w:t>
      </w:r>
      <w:r w:rsidRPr="0029670A">
        <w:rPr>
          <w:b/>
          <w:color w:val="000000"/>
        </w:rPr>
        <w:t xml:space="preserve"> May 201</w:t>
      </w:r>
      <w:r w:rsidR="00A451A6" w:rsidRPr="0029670A">
        <w:rPr>
          <w:b/>
          <w:color w:val="000000"/>
        </w:rPr>
        <w:t>1</w:t>
      </w:r>
      <w:r w:rsidR="005726A1" w:rsidRPr="0029670A">
        <w:rPr>
          <w:b/>
          <w:color w:val="000000"/>
        </w:rPr>
        <w:t xml:space="preserve"> t</w:t>
      </w:r>
      <w:r w:rsidRPr="0029670A">
        <w:rPr>
          <w:b/>
          <w:color w:val="000000"/>
        </w:rPr>
        <w:t xml:space="preserve">o </w:t>
      </w:r>
      <w:r w:rsidR="005726A1" w:rsidRPr="0029670A">
        <w:rPr>
          <w:b/>
          <w:color w:val="000000"/>
        </w:rPr>
        <w:t xml:space="preserve">July-2012 </w:t>
      </w:r>
      <w:r w:rsidR="00AD5406" w:rsidRPr="0029670A">
        <w:t>(Liquid Injectable, Oral Solid)</w:t>
      </w:r>
    </w:p>
    <w:p w:rsidR="00E7368B" w:rsidRPr="0029670A" w:rsidRDefault="00EC2C9E" w:rsidP="0095213A">
      <w:pPr>
        <w:tabs>
          <w:tab w:val="left" w:pos="-90"/>
        </w:tabs>
        <w:spacing w:line="360" w:lineRule="auto"/>
        <w:ind w:left="-90"/>
        <w:rPr>
          <w:color w:val="000000"/>
        </w:rPr>
      </w:pPr>
      <w:r w:rsidRPr="0029670A">
        <w:rPr>
          <w:b/>
          <w:color w:val="000000"/>
        </w:rPr>
        <w:t>M.J. Biopharma</w:t>
      </w:r>
      <w:r w:rsidRPr="0029670A">
        <w:rPr>
          <w:color w:val="000000"/>
        </w:rPr>
        <w:t xml:space="preserve"> (Navi Mumbai) in Qual</w:t>
      </w:r>
      <w:r w:rsidR="0095213A" w:rsidRPr="0029670A">
        <w:rPr>
          <w:color w:val="000000"/>
        </w:rPr>
        <w:t>ity Assurance Department.</w:t>
      </w:r>
    </w:p>
    <w:p w:rsidR="00EC2C9E" w:rsidRPr="0029670A" w:rsidRDefault="00EC2C9E">
      <w:pPr>
        <w:tabs>
          <w:tab w:val="left" w:pos="-90"/>
        </w:tabs>
        <w:spacing w:line="360" w:lineRule="auto"/>
        <w:ind w:left="630"/>
        <w:rPr>
          <w:color w:val="000000"/>
          <w:sz w:val="2"/>
        </w:rPr>
      </w:pPr>
    </w:p>
    <w:p w:rsidR="00EC2C9E" w:rsidRPr="0029670A" w:rsidRDefault="00EC2C9E">
      <w:pPr>
        <w:tabs>
          <w:tab w:val="left" w:pos="-90"/>
        </w:tabs>
        <w:spacing w:line="360" w:lineRule="auto"/>
        <w:ind w:left="-90"/>
        <w:rPr>
          <w:b/>
          <w:color w:val="000000"/>
          <w:sz w:val="28"/>
          <w:szCs w:val="28"/>
        </w:rPr>
      </w:pPr>
      <w:r w:rsidRPr="0029670A">
        <w:rPr>
          <w:b/>
          <w:color w:val="000000"/>
          <w:sz w:val="28"/>
          <w:szCs w:val="28"/>
        </w:rPr>
        <w:t>Key Functional Area:</w:t>
      </w:r>
    </w:p>
    <w:p w:rsidR="00EC2C9E" w:rsidRPr="0029670A" w:rsidRDefault="00EC2C9E">
      <w:pPr>
        <w:numPr>
          <w:ilvl w:val="0"/>
          <w:numId w:val="18"/>
        </w:numPr>
        <w:tabs>
          <w:tab w:val="left" w:pos="-90"/>
        </w:tabs>
        <w:spacing w:line="360" w:lineRule="auto"/>
        <w:rPr>
          <w:color w:val="000000"/>
        </w:rPr>
      </w:pPr>
      <w:r w:rsidRPr="0029670A">
        <w:rPr>
          <w:color w:val="000000"/>
        </w:rPr>
        <w:t>Prepare the BMR/BPR as per manufacturing /scale up.</w:t>
      </w:r>
    </w:p>
    <w:p w:rsidR="00EC2C9E" w:rsidRPr="0029670A" w:rsidRDefault="00EC2C9E">
      <w:pPr>
        <w:numPr>
          <w:ilvl w:val="0"/>
          <w:numId w:val="18"/>
        </w:numPr>
        <w:tabs>
          <w:tab w:val="left" w:pos="-90"/>
        </w:tabs>
        <w:spacing w:line="360" w:lineRule="auto"/>
        <w:rPr>
          <w:color w:val="000000"/>
        </w:rPr>
      </w:pPr>
      <w:r w:rsidRPr="0029670A">
        <w:rPr>
          <w:color w:val="000000"/>
        </w:rPr>
        <w:t>To prepare APQR of product.</w:t>
      </w:r>
    </w:p>
    <w:p w:rsidR="00EC2C9E" w:rsidRPr="0029670A" w:rsidRDefault="00EC2C9E">
      <w:pPr>
        <w:numPr>
          <w:ilvl w:val="0"/>
          <w:numId w:val="18"/>
        </w:numPr>
        <w:tabs>
          <w:tab w:val="left" w:pos="-90"/>
        </w:tabs>
        <w:spacing w:line="360" w:lineRule="auto"/>
        <w:rPr>
          <w:color w:val="000000"/>
        </w:rPr>
      </w:pPr>
      <w:r w:rsidRPr="0029670A">
        <w:rPr>
          <w:color w:val="000000"/>
        </w:rPr>
        <w:t>Monitoring of Media Fill Activities &amp; Documentation. (Vial, Ampoule &amp; Cartridges)</w:t>
      </w:r>
    </w:p>
    <w:p w:rsidR="00EC2C9E" w:rsidRPr="0029670A" w:rsidRDefault="00EC2C9E">
      <w:pPr>
        <w:numPr>
          <w:ilvl w:val="0"/>
          <w:numId w:val="18"/>
        </w:numPr>
        <w:tabs>
          <w:tab w:val="left" w:pos="-90"/>
        </w:tabs>
        <w:spacing w:line="360" w:lineRule="auto"/>
        <w:ind w:right="-634"/>
        <w:rPr>
          <w:color w:val="000000"/>
        </w:rPr>
      </w:pPr>
      <w:r w:rsidRPr="0029670A">
        <w:rPr>
          <w:color w:val="000000"/>
        </w:rPr>
        <w:t xml:space="preserve">To prepare Process Validation Protocol, Process Validation Report and </w:t>
      </w:r>
      <w:r w:rsidR="003D1916" w:rsidRPr="0029670A">
        <w:rPr>
          <w:color w:val="000000"/>
        </w:rPr>
        <w:t xml:space="preserve">Monitor </w:t>
      </w:r>
      <w:r w:rsidRPr="0029670A">
        <w:rPr>
          <w:color w:val="000000"/>
        </w:rPr>
        <w:t>Process validation Activities.</w:t>
      </w:r>
    </w:p>
    <w:p w:rsidR="00EC2C9E" w:rsidRPr="0029670A" w:rsidRDefault="003E3047">
      <w:pPr>
        <w:widowControl w:val="0"/>
        <w:numPr>
          <w:ilvl w:val="0"/>
          <w:numId w:val="18"/>
        </w:numPr>
        <w:tabs>
          <w:tab w:val="left" w:pos="-90"/>
        </w:tabs>
        <w:autoSpaceDE w:val="0"/>
        <w:autoSpaceDN w:val="0"/>
        <w:adjustRightInd w:val="0"/>
        <w:spacing w:line="360" w:lineRule="auto"/>
      </w:pPr>
      <w:r w:rsidRPr="0029670A">
        <w:rPr>
          <w:color w:val="000000"/>
        </w:rPr>
        <w:t>IPQA</w:t>
      </w:r>
      <w:r w:rsidR="00EC2C9E" w:rsidRPr="0029670A">
        <w:rPr>
          <w:color w:val="000000"/>
        </w:rPr>
        <w:t xml:space="preserve"> activities </w:t>
      </w:r>
      <w:r w:rsidR="00EC72CF" w:rsidRPr="0029670A">
        <w:rPr>
          <w:color w:val="000000"/>
        </w:rPr>
        <w:t>for</w:t>
      </w:r>
      <w:r w:rsidR="00EC2C9E" w:rsidRPr="0029670A">
        <w:rPr>
          <w:color w:val="000000"/>
        </w:rPr>
        <w:t xml:space="preserve"> </w:t>
      </w:r>
      <w:r w:rsidR="00A64312" w:rsidRPr="0029670A">
        <w:rPr>
          <w:color w:val="000000"/>
        </w:rPr>
        <w:t xml:space="preserve">Liquid Injectable and </w:t>
      </w:r>
      <w:r w:rsidR="00EC2C9E" w:rsidRPr="0029670A">
        <w:rPr>
          <w:color w:val="000000"/>
        </w:rPr>
        <w:t>Tablet &amp; capsule.</w:t>
      </w:r>
    </w:p>
    <w:p w:rsidR="0031623D" w:rsidRPr="0029670A" w:rsidRDefault="0058334C" w:rsidP="001F5919">
      <w:pPr>
        <w:numPr>
          <w:ilvl w:val="0"/>
          <w:numId w:val="18"/>
        </w:numPr>
        <w:tabs>
          <w:tab w:val="left" w:pos="-90"/>
        </w:tabs>
        <w:spacing w:line="360" w:lineRule="auto"/>
        <w:rPr>
          <w:color w:val="000000"/>
        </w:rPr>
      </w:pPr>
      <w:r w:rsidRPr="0029670A">
        <w:rPr>
          <w:color w:val="000000"/>
        </w:rPr>
        <w:t>Review of Filled BMR a</w:t>
      </w:r>
      <w:r w:rsidR="00EC2C9E" w:rsidRPr="0029670A">
        <w:rPr>
          <w:color w:val="000000"/>
        </w:rPr>
        <w:t>nd BPR.</w:t>
      </w:r>
    </w:p>
    <w:p w:rsidR="001F5919" w:rsidRPr="00955065" w:rsidRDefault="001F5919" w:rsidP="001F5919">
      <w:pPr>
        <w:tabs>
          <w:tab w:val="left" w:pos="-90"/>
        </w:tabs>
        <w:spacing w:line="360" w:lineRule="auto"/>
        <w:ind w:left="630"/>
        <w:rPr>
          <w:color w:val="000000"/>
          <w:sz w:val="2"/>
        </w:rPr>
      </w:pPr>
    </w:p>
    <w:p w:rsidR="00902FDE" w:rsidRPr="0029670A" w:rsidRDefault="00EC2C9E">
      <w:pPr>
        <w:keepNext/>
        <w:pBdr>
          <w:bottom w:val="single" w:sz="6" w:space="0" w:color="auto"/>
        </w:pBdr>
        <w:tabs>
          <w:tab w:val="left" w:pos="-90"/>
        </w:tabs>
        <w:spacing w:line="360" w:lineRule="auto"/>
        <w:jc w:val="both"/>
        <w:outlineLvl w:val="0"/>
        <w:rPr>
          <w:bCs/>
          <w:color w:val="000000"/>
          <w:u w:val="single"/>
        </w:rPr>
      </w:pPr>
      <w:r w:rsidRPr="0029670A">
        <w:rPr>
          <w:b/>
          <w:bCs/>
          <w:color w:val="000000"/>
          <w:u w:val="single"/>
        </w:rPr>
        <w:t xml:space="preserve">EDUCATIONAL </w:t>
      </w:r>
      <w:r w:rsidR="001F5919" w:rsidRPr="0029670A">
        <w:rPr>
          <w:b/>
          <w:bCs/>
          <w:color w:val="000000"/>
          <w:u w:val="single"/>
        </w:rPr>
        <w:t>QUALIFICATION</w:t>
      </w:r>
      <w:r w:rsidR="001F5919" w:rsidRPr="0029670A">
        <w:rPr>
          <w:bCs/>
          <w:color w:val="000000"/>
        </w:rPr>
        <w:t>:-</w:t>
      </w:r>
    </w:p>
    <w:tbl>
      <w:tblPr>
        <w:tblW w:w="10980" w:type="dxa"/>
        <w:tblInd w:w="-25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4A0" w:firstRow="1" w:lastRow="0" w:firstColumn="1" w:lastColumn="0" w:noHBand="0" w:noVBand="1"/>
      </w:tblPr>
      <w:tblGrid>
        <w:gridCol w:w="1170"/>
        <w:gridCol w:w="4860"/>
        <w:gridCol w:w="2340"/>
        <w:gridCol w:w="1350"/>
        <w:gridCol w:w="1260"/>
      </w:tblGrid>
      <w:tr w:rsidR="00404F60" w:rsidRPr="0029670A" w:rsidTr="00404F60">
        <w:trPr>
          <w:trHeight w:val="236"/>
        </w:trPr>
        <w:tc>
          <w:tcPr>
            <w:tcW w:w="1170" w:type="dxa"/>
          </w:tcPr>
          <w:p w:rsidR="00404F60" w:rsidRPr="0029670A" w:rsidRDefault="00404F60">
            <w:pPr>
              <w:jc w:val="center"/>
            </w:pPr>
            <w:r w:rsidRPr="0029670A">
              <w:t>Degree</w:t>
            </w:r>
          </w:p>
        </w:tc>
        <w:tc>
          <w:tcPr>
            <w:tcW w:w="4860" w:type="dxa"/>
            <w:tcBorders>
              <w:right w:val="single" w:sz="4" w:space="0" w:color="auto"/>
            </w:tcBorders>
          </w:tcPr>
          <w:p w:rsidR="00404F60" w:rsidRPr="0029670A" w:rsidRDefault="00404F60">
            <w:pPr>
              <w:jc w:val="center"/>
              <w:rPr>
                <w:color w:val="000000"/>
              </w:rPr>
            </w:pPr>
            <w:r w:rsidRPr="0029670A">
              <w:rPr>
                <w:iCs/>
              </w:rPr>
              <w:t>Name of Institution</w:t>
            </w:r>
          </w:p>
        </w:tc>
        <w:tc>
          <w:tcPr>
            <w:tcW w:w="2340" w:type="dxa"/>
            <w:tcBorders>
              <w:left w:val="single" w:sz="4" w:space="0" w:color="auto"/>
            </w:tcBorders>
          </w:tcPr>
          <w:p w:rsidR="00404F60" w:rsidRPr="0029670A" w:rsidRDefault="00404F60" w:rsidP="00404F60">
            <w:pPr>
              <w:jc w:val="center"/>
              <w:rPr>
                <w:color w:val="000000"/>
              </w:rPr>
            </w:pPr>
          </w:p>
        </w:tc>
        <w:tc>
          <w:tcPr>
            <w:tcW w:w="1350" w:type="dxa"/>
          </w:tcPr>
          <w:p w:rsidR="00404F60" w:rsidRPr="0029670A" w:rsidRDefault="00404F60">
            <w:pPr>
              <w:jc w:val="center"/>
              <w:rPr>
                <w:color w:val="000000"/>
              </w:rPr>
            </w:pPr>
            <w:r w:rsidRPr="0029670A">
              <w:rPr>
                <w:color w:val="000000"/>
              </w:rPr>
              <w:t>RESULT</w:t>
            </w:r>
          </w:p>
        </w:tc>
        <w:tc>
          <w:tcPr>
            <w:tcW w:w="1260" w:type="dxa"/>
          </w:tcPr>
          <w:p w:rsidR="00404F60" w:rsidRPr="0029670A" w:rsidRDefault="00404F60">
            <w:pPr>
              <w:jc w:val="center"/>
              <w:rPr>
                <w:color w:val="000000"/>
              </w:rPr>
            </w:pPr>
            <w:r w:rsidRPr="0029670A">
              <w:rPr>
                <w:color w:val="000000"/>
              </w:rPr>
              <w:t>REMARK</w:t>
            </w:r>
          </w:p>
        </w:tc>
      </w:tr>
      <w:tr w:rsidR="00404F60" w:rsidRPr="0029670A" w:rsidTr="00404F60">
        <w:trPr>
          <w:trHeight w:val="421"/>
        </w:trPr>
        <w:tc>
          <w:tcPr>
            <w:tcW w:w="1170" w:type="dxa"/>
          </w:tcPr>
          <w:p w:rsidR="00404F60" w:rsidRPr="0029670A" w:rsidRDefault="00404F60">
            <w:pPr>
              <w:jc w:val="both"/>
              <w:rPr>
                <w:sz w:val="6"/>
              </w:rPr>
            </w:pPr>
          </w:p>
          <w:p w:rsidR="00404F60" w:rsidRPr="0029670A" w:rsidRDefault="00404F60">
            <w:pPr>
              <w:jc w:val="both"/>
              <w:rPr>
                <w:b/>
                <w:bCs/>
              </w:rPr>
            </w:pPr>
            <w:r w:rsidRPr="0029670A">
              <w:t xml:space="preserve">M-Pharm </w:t>
            </w:r>
          </w:p>
        </w:tc>
        <w:tc>
          <w:tcPr>
            <w:tcW w:w="4860" w:type="dxa"/>
            <w:tcBorders>
              <w:bottom w:val="single" w:sz="4" w:space="0" w:color="auto"/>
              <w:right w:val="single" w:sz="4" w:space="0" w:color="auto"/>
            </w:tcBorders>
          </w:tcPr>
          <w:p w:rsidR="00404F60" w:rsidRPr="0029670A" w:rsidRDefault="00404F60">
            <w:pPr>
              <w:rPr>
                <w:iCs/>
                <w:sz w:val="6"/>
              </w:rPr>
            </w:pPr>
          </w:p>
          <w:p w:rsidR="00404F60" w:rsidRPr="0029670A" w:rsidRDefault="00404F60" w:rsidP="00404F60">
            <w:pPr>
              <w:rPr>
                <w:iCs/>
              </w:rPr>
            </w:pPr>
            <w:r w:rsidRPr="0029670A">
              <w:rPr>
                <w:iCs/>
              </w:rPr>
              <w:t xml:space="preserve">S.K.B college of pharmacy, Kamptee, Nagpur </w:t>
            </w:r>
          </w:p>
        </w:tc>
        <w:tc>
          <w:tcPr>
            <w:tcW w:w="2340" w:type="dxa"/>
            <w:tcBorders>
              <w:left w:val="single" w:sz="4" w:space="0" w:color="auto"/>
            </w:tcBorders>
          </w:tcPr>
          <w:p w:rsidR="00404F60" w:rsidRPr="0029670A" w:rsidRDefault="00404F60" w:rsidP="0074049D">
            <w:pPr>
              <w:rPr>
                <w:iCs/>
              </w:rPr>
            </w:pPr>
            <w:r w:rsidRPr="0029670A">
              <w:t>Nagpur University</w:t>
            </w:r>
          </w:p>
        </w:tc>
        <w:tc>
          <w:tcPr>
            <w:tcW w:w="1350" w:type="dxa"/>
            <w:vAlign w:val="center"/>
          </w:tcPr>
          <w:p w:rsidR="00404F60" w:rsidRPr="0029670A" w:rsidRDefault="00404F60">
            <w:pPr>
              <w:jc w:val="center"/>
              <w:rPr>
                <w:bCs/>
              </w:rPr>
            </w:pPr>
            <w:r w:rsidRPr="0029670A">
              <w:rPr>
                <w:bCs/>
              </w:rPr>
              <w:t>64.22%</w:t>
            </w:r>
          </w:p>
        </w:tc>
        <w:tc>
          <w:tcPr>
            <w:tcW w:w="1260" w:type="dxa"/>
            <w:vAlign w:val="center"/>
          </w:tcPr>
          <w:p w:rsidR="00404F60" w:rsidRPr="0029670A" w:rsidRDefault="00404F60">
            <w:pPr>
              <w:jc w:val="center"/>
            </w:pPr>
            <w:r w:rsidRPr="0029670A">
              <w:t>1</w:t>
            </w:r>
            <w:r w:rsidRPr="0029670A">
              <w:rPr>
                <w:vertAlign w:val="superscript"/>
              </w:rPr>
              <w:t>st</w:t>
            </w:r>
            <w:r w:rsidRPr="0029670A">
              <w:t xml:space="preserve"> class</w:t>
            </w:r>
          </w:p>
        </w:tc>
      </w:tr>
      <w:tr w:rsidR="00404F60" w:rsidRPr="0029670A" w:rsidTr="00404F60">
        <w:trPr>
          <w:trHeight w:val="430"/>
        </w:trPr>
        <w:tc>
          <w:tcPr>
            <w:tcW w:w="1170" w:type="dxa"/>
          </w:tcPr>
          <w:p w:rsidR="00404F60" w:rsidRPr="0029670A" w:rsidRDefault="00404F60">
            <w:pPr>
              <w:rPr>
                <w:sz w:val="10"/>
              </w:rPr>
            </w:pPr>
          </w:p>
          <w:p w:rsidR="00404F60" w:rsidRPr="0029670A" w:rsidRDefault="00404F60">
            <w:r w:rsidRPr="0029670A">
              <w:t>B. Pharm</w:t>
            </w:r>
          </w:p>
        </w:tc>
        <w:tc>
          <w:tcPr>
            <w:tcW w:w="486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04F60" w:rsidRPr="0029670A" w:rsidRDefault="00404F60" w:rsidP="00404F60">
            <w:pPr>
              <w:pStyle w:val="SectionTitle"/>
              <w:rPr>
                <w:rFonts w:ascii="Times New Roman" w:hAnsi="Times New Roman" w:cs="Times New Roman"/>
                <w:sz w:val="24"/>
                <w:szCs w:val="24"/>
              </w:rPr>
            </w:pPr>
            <w:r w:rsidRPr="0029670A">
              <w:rPr>
                <w:rFonts w:ascii="Times New Roman" w:hAnsi="Times New Roman" w:cs="Times New Roman"/>
                <w:sz w:val="24"/>
                <w:szCs w:val="24"/>
              </w:rPr>
              <w:t xml:space="preserve">R.D.C.O.P, Pune </w:t>
            </w:r>
          </w:p>
        </w:tc>
        <w:tc>
          <w:tcPr>
            <w:tcW w:w="2340" w:type="dxa"/>
            <w:tcBorders>
              <w:left w:val="single" w:sz="4" w:space="0" w:color="auto"/>
            </w:tcBorders>
            <w:vAlign w:val="center"/>
          </w:tcPr>
          <w:p w:rsidR="00404F60" w:rsidRPr="0029670A" w:rsidRDefault="00404F60" w:rsidP="00404F60">
            <w:pPr>
              <w:pStyle w:val="SectionTitle"/>
              <w:rPr>
                <w:rFonts w:ascii="Times New Roman" w:hAnsi="Times New Roman" w:cs="Times New Roman"/>
                <w:sz w:val="24"/>
                <w:szCs w:val="24"/>
              </w:rPr>
            </w:pPr>
            <w:r w:rsidRPr="0029670A">
              <w:rPr>
                <w:rFonts w:ascii="Times New Roman" w:hAnsi="Times New Roman" w:cs="Times New Roman"/>
                <w:sz w:val="24"/>
                <w:szCs w:val="24"/>
              </w:rPr>
              <w:t>Pune  University</w:t>
            </w:r>
          </w:p>
        </w:tc>
        <w:tc>
          <w:tcPr>
            <w:tcW w:w="1350" w:type="dxa"/>
            <w:vAlign w:val="center"/>
          </w:tcPr>
          <w:p w:rsidR="00404F60" w:rsidRPr="0029670A" w:rsidRDefault="00404F60" w:rsidP="002E16C6">
            <w:pPr>
              <w:pStyle w:val="SectionTitle"/>
              <w:rPr>
                <w:rFonts w:ascii="Times New Roman" w:hAnsi="Times New Roman" w:cs="Times New Roman"/>
                <w:bCs/>
                <w:sz w:val="2"/>
              </w:rPr>
            </w:pPr>
          </w:p>
          <w:p w:rsidR="00404F60" w:rsidRPr="0029670A" w:rsidRDefault="00404F60">
            <w:pPr>
              <w:jc w:val="center"/>
              <w:rPr>
                <w:bCs/>
              </w:rPr>
            </w:pPr>
            <w:r w:rsidRPr="0029670A">
              <w:rPr>
                <w:bCs/>
              </w:rPr>
              <w:t>66.43%</w:t>
            </w:r>
          </w:p>
        </w:tc>
        <w:tc>
          <w:tcPr>
            <w:tcW w:w="1260" w:type="dxa"/>
            <w:vAlign w:val="center"/>
          </w:tcPr>
          <w:p w:rsidR="00404F60" w:rsidRPr="0029670A" w:rsidRDefault="00404F60">
            <w:pPr>
              <w:jc w:val="center"/>
              <w:rPr>
                <w:bCs/>
                <w:sz w:val="2"/>
              </w:rPr>
            </w:pPr>
          </w:p>
          <w:p w:rsidR="00404F60" w:rsidRPr="0029670A" w:rsidRDefault="00404F60">
            <w:pPr>
              <w:jc w:val="center"/>
            </w:pPr>
            <w:r w:rsidRPr="0029670A">
              <w:t>1</w:t>
            </w:r>
            <w:r w:rsidRPr="0029670A">
              <w:rPr>
                <w:vertAlign w:val="superscript"/>
              </w:rPr>
              <w:t>st</w:t>
            </w:r>
            <w:r w:rsidRPr="0029670A">
              <w:t xml:space="preserve"> class</w:t>
            </w:r>
          </w:p>
        </w:tc>
      </w:tr>
      <w:tr w:rsidR="00404F60" w:rsidRPr="0029670A" w:rsidTr="00404F60">
        <w:trPr>
          <w:trHeight w:val="361"/>
        </w:trPr>
        <w:tc>
          <w:tcPr>
            <w:tcW w:w="1170" w:type="dxa"/>
            <w:vAlign w:val="center"/>
          </w:tcPr>
          <w:p w:rsidR="00404F60" w:rsidRPr="0029670A" w:rsidRDefault="00404F60">
            <w:r w:rsidRPr="0029670A">
              <w:t>D. Pharm</w:t>
            </w:r>
          </w:p>
        </w:tc>
        <w:tc>
          <w:tcPr>
            <w:tcW w:w="4860" w:type="dxa"/>
            <w:tcBorders>
              <w:right w:val="single" w:sz="4" w:space="0" w:color="auto"/>
            </w:tcBorders>
            <w:vAlign w:val="center"/>
          </w:tcPr>
          <w:p w:rsidR="00404F60" w:rsidRPr="0029670A" w:rsidRDefault="00404F60">
            <w:pPr>
              <w:pStyle w:val="SectionTitle"/>
              <w:rPr>
                <w:rFonts w:ascii="Times New Roman" w:hAnsi="Times New Roman" w:cs="Times New Roman"/>
                <w:sz w:val="2"/>
                <w:szCs w:val="24"/>
              </w:rPr>
            </w:pPr>
          </w:p>
          <w:p w:rsidR="00404F60" w:rsidRPr="0029670A" w:rsidRDefault="00404F60">
            <w:pPr>
              <w:pStyle w:val="SectionTitle"/>
              <w:rPr>
                <w:rFonts w:ascii="Times New Roman" w:hAnsi="Times New Roman" w:cs="Times New Roman"/>
                <w:sz w:val="24"/>
                <w:szCs w:val="24"/>
              </w:rPr>
            </w:pPr>
            <w:r w:rsidRPr="0029670A">
              <w:rPr>
                <w:rFonts w:ascii="Times New Roman" w:hAnsi="Times New Roman" w:cs="Times New Roman"/>
                <w:sz w:val="24"/>
                <w:szCs w:val="24"/>
              </w:rPr>
              <w:t>Vidhyabharti college of Pharmacy, Amravati</w:t>
            </w:r>
          </w:p>
        </w:tc>
        <w:tc>
          <w:tcPr>
            <w:tcW w:w="2340" w:type="dxa"/>
            <w:tcBorders>
              <w:left w:val="single" w:sz="4" w:space="0" w:color="auto"/>
            </w:tcBorders>
            <w:vAlign w:val="center"/>
          </w:tcPr>
          <w:p w:rsidR="00404F60" w:rsidRPr="0029670A" w:rsidRDefault="00007BF6" w:rsidP="00404F60">
            <w:pPr>
              <w:pStyle w:val="SectionTitle"/>
              <w:rPr>
                <w:rFonts w:ascii="Times New Roman" w:hAnsi="Times New Roman" w:cs="Times New Roman"/>
                <w:sz w:val="24"/>
                <w:szCs w:val="24"/>
              </w:rPr>
            </w:pPr>
            <w:r w:rsidRPr="002F0087">
              <w:rPr>
                <w:rFonts w:ascii="Times New Roman" w:hAnsi="Times New Roman" w:cs="Times New Roman"/>
                <w:sz w:val="24"/>
                <w:szCs w:val="24"/>
              </w:rPr>
              <w:t>MSBTE, Mumbai</w:t>
            </w:r>
          </w:p>
        </w:tc>
        <w:tc>
          <w:tcPr>
            <w:tcW w:w="1350" w:type="dxa"/>
            <w:vAlign w:val="center"/>
          </w:tcPr>
          <w:p w:rsidR="00404F60" w:rsidRPr="0029670A" w:rsidRDefault="00404F60">
            <w:pPr>
              <w:jc w:val="center"/>
              <w:rPr>
                <w:bCs/>
              </w:rPr>
            </w:pPr>
            <w:r w:rsidRPr="0029670A">
              <w:rPr>
                <w:bCs/>
              </w:rPr>
              <w:t>73.70%</w:t>
            </w:r>
          </w:p>
        </w:tc>
        <w:tc>
          <w:tcPr>
            <w:tcW w:w="1260" w:type="dxa"/>
            <w:vAlign w:val="center"/>
          </w:tcPr>
          <w:p w:rsidR="00404F60" w:rsidRPr="0029670A" w:rsidRDefault="00404F60">
            <w:pPr>
              <w:jc w:val="center"/>
            </w:pPr>
            <w:r w:rsidRPr="0029670A">
              <w:t>1</w:t>
            </w:r>
            <w:r w:rsidRPr="0029670A">
              <w:rPr>
                <w:vertAlign w:val="superscript"/>
              </w:rPr>
              <w:t>st</w:t>
            </w:r>
            <w:r w:rsidRPr="0029670A">
              <w:t xml:space="preserve"> class</w:t>
            </w:r>
          </w:p>
        </w:tc>
      </w:tr>
    </w:tbl>
    <w:p w:rsidR="00EC2C9E" w:rsidRPr="008D3006" w:rsidRDefault="00EC2C9E">
      <w:pPr>
        <w:rPr>
          <w:color w:val="000000"/>
          <w:sz w:val="14"/>
        </w:rPr>
      </w:pPr>
    </w:p>
    <w:p w:rsidR="00EC2C9E" w:rsidRPr="00B34FD4" w:rsidRDefault="00EC2C9E">
      <w:pPr>
        <w:spacing w:line="360" w:lineRule="auto"/>
        <w:rPr>
          <w:b/>
          <w:color w:val="000000"/>
          <w:u w:val="single"/>
        </w:rPr>
      </w:pPr>
      <w:r w:rsidRPr="0029670A">
        <w:rPr>
          <w:b/>
          <w:color w:val="000000"/>
          <w:u w:val="single"/>
        </w:rPr>
        <w:t>Project Experience</w:t>
      </w:r>
      <w:r w:rsidR="00760B9E">
        <w:rPr>
          <w:b/>
          <w:color w:val="000000"/>
          <w:u w:val="single"/>
        </w:rPr>
        <w:t xml:space="preserve"> :- </w:t>
      </w:r>
    </w:p>
    <w:p w:rsidR="00EC2C9E" w:rsidRPr="0029670A" w:rsidRDefault="00EC2C9E">
      <w:pPr>
        <w:numPr>
          <w:ilvl w:val="0"/>
          <w:numId w:val="6"/>
        </w:numPr>
        <w:spacing w:line="360" w:lineRule="auto"/>
        <w:rPr>
          <w:color w:val="000000"/>
        </w:rPr>
      </w:pPr>
      <w:r w:rsidRPr="0029670A">
        <w:rPr>
          <w:color w:val="000000"/>
        </w:rPr>
        <w:t xml:space="preserve">One year Project experience in </w:t>
      </w:r>
      <w:r w:rsidRPr="0029670A">
        <w:rPr>
          <w:b/>
          <w:color w:val="000000"/>
        </w:rPr>
        <w:t>QUALITY RISK MANAGEMENT i.e. Q9</w:t>
      </w:r>
      <w:r w:rsidR="00F4772E">
        <w:rPr>
          <w:color w:val="000000"/>
        </w:rPr>
        <w:t xml:space="preserve"> &amp; Quality </w:t>
      </w:r>
      <w:r w:rsidRPr="0029670A">
        <w:rPr>
          <w:color w:val="000000"/>
        </w:rPr>
        <w:t xml:space="preserve">Assurance Department in </w:t>
      </w:r>
      <w:r w:rsidRPr="0029670A">
        <w:rPr>
          <w:b/>
          <w:color w:val="000000"/>
        </w:rPr>
        <w:t>Zydus Cadila Baddi</w:t>
      </w:r>
      <w:r w:rsidRPr="0029670A">
        <w:rPr>
          <w:color w:val="000000"/>
        </w:rPr>
        <w:t xml:space="preserve">, Himachal Pradesh &amp; </w:t>
      </w:r>
      <w:r w:rsidRPr="0029670A">
        <w:rPr>
          <w:b/>
          <w:color w:val="000000"/>
        </w:rPr>
        <w:t>Zydus Cadila</w:t>
      </w:r>
      <w:r w:rsidRPr="0029670A">
        <w:rPr>
          <w:color w:val="000000"/>
        </w:rPr>
        <w:t xml:space="preserve">, </w:t>
      </w:r>
      <w:r w:rsidRPr="0029670A">
        <w:rPr>
          <w:b/>
          <w:color w:val="000000"/>
        </w:rPr>
        <w:t xml:space="preserve">Sikkim. </w:t>
      </w:r>
    </w:p>
    <w:p w:rsidR="0091113B" w:rsidRPr="00AF36E2" w:rsidRDefault="0091113B" w:rsidP="0069741A">
      <w:pPr>
        <w:spacing w:line="360" w:lineRule="auto"/>
        <w:rPr>
          <w:b/>
          <w:color w:val="000000"/>
          <w:u w:val="single"/>
        </w:rPr>
      </w:pPr>
      <w:r w:rsidRPr="0029670A">
        <w:rPr>
          <w:b/>
          <w:color w:val="000000"/>
          <w:u w:val="single"/>
        </w:rPr>
        <w:t>Skills</w:t>
      </w:r>
      <w:r w:rsidRPr="00AF36E2">
        <w:rPr>
          <w:b/>
          <w:color w:val="000000"/>
          <w:u w:val="single"/>
        </w:rPr>
        <w:t>:-</w:t>
      </w:r>
    </w:p>
    <w:p w:rsidR="00245E8E" w:rsidRPr="0029670A" w:rsidRDefault="00245E8E" w:rsidP="00F06EE9">
      <w:pPr>
        <w:numPr>
          <w:ilvl w:val="0"/>
          <w:numId w:val="23"/>
        </w:numPr>
        <w:spacing w:line="360" w:lineRule="auto"/>
        <w:rPr>
          <w:color w:val="000000"/>
        </w:rPr>
      </w:pPr>
      <w:r w:rsidRPr="0029670A">
        <w:rPr>
          <w:color w:val="000000"/>
        </w:rPr>
        <w:t xml:space="preserve">Good communication skills </w:t>
      </w:r>
    </w:p>
    <w:p w:rsidR="00245E8E" w:rsidRPr="0029670A" w:rsidRDefault="00245E8E" w:rsidP="00245E8E">
      <w:pPr>
        <w:numPr>
          <w:ilvl w:val="0"/>
          <w:numId w:val="23"/>
        </w:numPr>
        <w:spacing w:line="360" w:lineRule="auto"/>
        <w:rPr>
          <w:color w:val="000000"/>
        </w:rPr>
      </w:pPr>
      <w:r w:rsidRPr="0029670A">
        <w:rPr>
          <w:color w:val="000000"/>
        </w:rPr>
        <w:t xml:space="preserve">Quick Learner </w:t>
      </w:r>
    </w:p>
    <w:p w:rsidR="00245E8E" w:rsidRPr="0029670A" w:rsidRDefault="00245E8E" w:rsidP="00245E8E">
      <w:pPr>
        <w:numPr>
          <w:ilvl w:val="0"/>
          <w:numId w:val="23"/>
        </w:numPr>
        <w:spacing w:line="360" w:lineRule="auto"/>
        <w:rPr>
          <w:color w:val="000000"/>
        </w:rPr>
      </w:pPr>
      <w:r w:rsidRPr="0029670A">
        <w:rPr>
          <w:color w:val="000000"/>
        </w:rPr>
        <w:t xml:space="preserve">Multi-tasking ability </w:t>
      </w:r>
    </w:p>
    <w:p w:rsidR="00245E8E" w:rsidRPr="0029670A" w:rsidRDefault="00245E8E" w:rsidP="00245E8E">
      <w:pPr>
        <w:numPr>
          <w:ilvl w:val="0"/>
          <w:numId w:val="23"/>
        </w:numPr>
        <w:spacing w:line="360" w:lineRule="auto"/>
        <w:rPr>
          <w:color w:val="000000"/>
        </w:rPr>
      </w:pPr>
      <w:r w:rsidRPr="0029670A">
        <w:rPr>
          <w:color w:val="000000"/>
        </w:rPr>
        <w:t>Ability to manage the people</w:t>
      </w:r>
    </w:p>
    <w:p w:rsidR="00215BCD" w:rsidRDefault="00F06EE9" w:rsidP="009A3920">
      <w:pPr>
        <w:numPr>
          <w:ilvl w:val="0"/>
          <w:numId w:val="23"/>
        </w:numPr>
        <w:spacing w:line="360" w:lineRule="auto"/>
        <w:rPr>
          <w:color w:val="000000"/>
        </w:rPr>
      </w:pPr>
      <w:r w:rsidRPr="0029670A">
        <w:rPr>
          <w:color w:val="000000"/>
        </w:rPr>
        <w:t>Excellent presentation skill</w:t>
      </w:r>
    </w:p>
    <w:p w:rsidR="00FA5659" w:rsidRDefault="00FA5659" w:rsidP="00FA5659">
      <w:pPr>
        <w:spacing w:line="360" w:lineRule="auto"/>
        <w:rPr>
          <w:color w:val="000000"/>
        </w:rPr>
      </w:pPr>
    </w:p>
    <w:p w:rsidR="00FA5659" w:rsidRDefault="00FA5659" w:rsidP="00FA5659">
      <w:pPr>
        <w:spacing w:line="360" w:lineRule="auto"/>
        <w:rPr>
          <w:color w:val="000000"/>
        </w:rPr>
      </w:pPr>
    </w:p>
    <w:p w:rsidR="00FA5659" w:rsidRDefault="00FA5659" w:rsidP="00FA5659">
      <w:pPr>
        <w:spacing w:line="360" w:lineRule="auto"/>
        <w:rPr>
          <w:color w:val="000000"/>
        </w:rPr>
      </w:pPr>
    </w:p>
    <w:p w:rsidR="00215BCD" w:rsidRPr="008D3006" w:rsidRDefault="00215BCD" w:rsidP="00081650">
      <w:pPr>
        <w:rPr>
          <w:color w:val="000000"/>
          <w:sz w:val="6"/>
        </w:rPr>
      </w:pPr>
    </w:p>
    <w:p w:rsidR="00EC2C9E" w:rsidRPr="0029670A" w:rsidRDefault="00EC2C9E">
      <w:pPr>
        <w:spacing w:line="360" w:lineRule="auto"/>
        <w:jc w:val="both"/>
        <w:rPr>
          <w:b/>
          <w:color w:val="000000"/>
          <w:u w:val="single"/>
        </w:rPr>
      </w:pPr>
      <w:r w:rsidRPr="0029670A">
        <w:rPr>
          <w:b/>
          <w:color w:val="000000"/>
          <w:u w:val="single"/>
        </w:rPr>
        <w:t>ACHIEVEMENTS &amp; AWARDS</w:t>
      </w:r>
    </w:p>
    <w:p w:rsidR="00EC2C9E" w:rsidRPr="0029670A" w:rsidRDefault="00EC2C9E">
      <w:pPr>
        <w:numPr>
          <w:ilvl w:val="0"/>
          <w:numId w:val="4"/>
        </w:numPr>
        <w:spacing w:line="360" w:lineRule="auto"/>
        <w:rPr>
          <w:color w:val="000000"/>
        </w:rPr>
      </w:pPr>
      <w:r w:rsidRPr="0029670A">
        <w:rPr>
          <w:color w:val="000000"/>
        </w:rPr>
        <w:t xml:space="preserve">Intercollege </w:t>
      </w:r>
      <w:r w:rsidR="004F70D9" w:rsidRPr="0029670A">
        <w:rPr>
          <w:color w:val="000000"/>
        </w:rPr>
        <w:t>debate</w:t>
      </w:r>
      <w:r w:rsidRPr="0029670A">
        <w:rPr>
          <w:color w:val="000000"/>
        </w:rPr>
        <w:t xml:space="preserve"> competition winner in school &amp; college.</w:t>
      </w:r>
    </w:p>
    <w:p w:rsidR="00EC2C9E" w:rsidRPr="0029670A" w:rsidRDefault="00EC2C9E">
      <w:pPr>
        <w:numPr>
          <w:ilvl w:val="0"/>
          <w:numId w:val="5"/>
        </w:numPr>
        <w:spacing w:line="360" w:lineRule="auto"/>
        <w:rPr>
          <w:b/>
          <w:color w:val="000000"/>
          <w:u w:val="single"/>
        </w:rPr>
      </w:pPr>
      <w:r w:rsidRPr="0029670A">
        <w:rPr>
          <w:color w:val="000000"/>
        </w:rPr>
        <w:t>Represented college cricket team in pharma cup.</w:t>
      </w:r>
    </w:p>
    <w:p w:rsidR="00EC2C9E" w:rsidRPr="0029670A" w:rsidRDefault="00EC2C9E" w:rsidP="004A46EC">
      <w:pPr>
        <w:numPr>
          <w:ilvl w:val="0"/>
          <w:numId w:val="5"/>
        </w:numPr>
        <w:spacing w:line="360" w:lineRule="auto"/>
        <w:rPr>
          <w:b/>
          <w:color w:val="000000"/>
          <w:u w:val="single"/>
        </w:rPr>
      </w:pPr>
      <w:r w:rsidRPr="0029670A">
        <w:rPr>
          <w:color w:val="000000"/>
        </w:rPr>
        <w:t>Intercollege</w:t>
      </w:r>
      <w:r w:rsidRPr="0029670A">
        <w:t xml:space="preserve"> </w:t>
      </w:r>
      <w:r w:rsidRPr="0029670A">
        <w:rPr>
          <w:color w:val="000000"/>
        </w:rPr>
        <w:t>race competition winner in college.</w:t>
      </w:r>
    </w:p>
    <w:p w:rsidR="00EC2C9E" w:rsidRPr="0014391E" w:rsidRDefault="00EC2C9E">
      <w:pPr>
        <w:rPr>
          <w:sz w:val="12"/>
        </w:rPr>
      </w:pPr>
    </w:p>
    <w:p w:rsidR="00EC2C9E" w:rsidRPr="0029670A" w:rsidRDefault="00EC2C9E">
      <w:pPr>
        <w:pStyle w:val="Heading1"/>
        <w:pBdr>
          <w:bottom w:val="single" w:sz="6" w:space="0" w:color="auto"/>
        </w:pBdr>
        <w:tabs>
          <w:tab w:val="left" w:pos="-90"/>
        </w:tabs>
        <w:spacing w:line="360" w:lineRule="auto"/>
        <w:rPr>
          <w:color w:val="000000"/>
        </w:rPr>
      </w:pPr>
      <w:r w:rsidRPr="0029670A">
        <w:rPr>
          <w:color w:val="000000"/>
        </w:rPr>
        <w:t>PERSONAL DETAILS</w:t>
      </w:r>
    </w:p>
    <w:p w:rsidR="00EC2C9E" w:rsidRPr="0029670A" w:rsidRDefault="00EC2C9E">
      <w:pPr>
        <w:numPr>
          <w:ilvl w:val="0"/>
          <w:numId w:val="3"/>
        </w:numPr>
        <w:tabs>
          <w:tab w:val="left" w:pos="-90"/>
        </w:tabs>
        <w:jc w:val="both"/>
        <w:rPr>
          <w:color w:val="000000"/>
        </w:rPr>
      </w:pPr>
      <w:r w:rsidRPr="0029670A">
        <w:rPr>
          <w:color w:val="000000"/>
        </w:rPr>
        <w:t>Date of Birth</w:t>
      </w:r>
      <w:r w:rsidRPr="0029670A">
        <w:rPr>
          <w:color w:val="000000"/>
        </w:rPr>
        <w:tab/>
        <w:t xml:space="preserve">           </w:t>
      </w:r>
      <w:r w:rsidRPr="0029670A">
        <w:rPr>
          <w:color w:val="000000"/>
        </w:rPr>
        <w:tab/>
        <w:t>:  24-09-1983</w:t>
      </w:r>
    </w:p>
    <w:p w:rsidR="00EC2C9E" w:rsidRPr="0029670A" w:rsidRDefault="000B1ABD">
      <w:pPr>
        <w:numPr>
          <w:ilvl w:val="0"/>
          <w:numId w:val="3"/>
        </w:numPr>
        <w:tabs>
          <w:tab w:val="left" w:pos="-90"/>
        </w:tabs>
        <w:jc w:val="both"/>
        <w:rPr>
          <w:color w:val="000000"/>
        </w:rPr>
      </w:pPr>
      <w:r w:rsidRPr="0029670A">
        <w:rPr>
          <w:color w:val="000000"/>
        </w:rPr>
        <w:t>Sex</w:t>
      </w:r>
      <w:r w:rsidRPr="0029670A">
        <w:rPr>
          <w:color w:val="000000"/>
        </w:rPr>
        <w:tab/>
      </w:r>
      <w:r w:rsidRPr="0029670A">
        <w:rPr>
          <w:color w:val="000000"/>
        </w:rPr>
        <w:tab/>
        <w:t xml:space="preserve">           </w:t>
      </w:r>
      <w:r w:rsidR="00EC2C9E" w:rsidRPr="0029670A">
        <w:rPr>
          <w:color w:val="000000"/>
        </w:rPr>
        <w:t>:  Male</w:t>
      </w:r>
    </w:p>
    <w:p w:rsidR="00EC2C9E" w:rsidRPr="0029670A" w:rsidRDefault="000B1ABD">
      <w:pPr>
        <w:numPr>
          <w:ilvl w:val="0"/>
          <w:numId w:val="3"/>
        </w:numPr>
        <w:tabs>
          <w:tab w:val="left" w:pos="-90"/>
        </w:tabs>
        <w:jc w:val="both"/>
        <w:rPr>
          <w:color w:val="000000"/>
        </w:rPr>
      </w:pPr>
      <w:r w:rsidRPr="0029670A">
        <w:rPr>
          <w:color w:val="000000"/>
        </w:rPr>
        <w:t>Marital Status</w:t>
      </w:r>
      <w:r w:rsidRPr="0029670A">
        <w:rPr>
          <w:color w:val="000000"/>
        </w:rPr>
        <w:tab/>
        <w:t xml:space="preserve">           </w:t>
      </w:r>
      <w:r w:rsidR="00EC2C9E" w:rsidRPr="0029670A">
        <w:rPr>
          <w:color w:val="000000"/>
        </w:rPr>
        <w:t xml:space="preserve">:  </w:t>
      </w:r>
      <w:r w:rsidR="00EE7CF8" w:rsidRPr="0029670A">
        <w:rPr>
          <w:color w:val="000000"/>
        </w:rPr>
        <w:t>Married</w:t>
      </w:r>
    </w:p>
    <w:p w:rsidR="00EC2C9E" w:rsidRPr="0029670A" w:rsidRDefault="000B1ABD">
      <w:pPr>
        <w:numPr>
          <w:ilvl w:val="0"/>
          <w:numId w:val="3"/>
        </w:numPr>
        <w:tabs>
          <w:tab w:val="left" w:pos="-90"/>
        </w:tabs>
        <w:jc w:val="both"/>
        <w:rPr>
          <w:color w:val="000000"/>
        </w:rPr>
      </w:pPr>
      <w:r w:rsidRPr="0029670A">
        <w:rPr>
          <w:color w:val="000000"/>
        </w:rPr>
        <w:t xml:space="preserve">Nationality               </w:t>
      </w:r>
      <w:r w:rsidR="00EC2C9E" w:rsidRPr="0029670A">
        <w:rPr>
          <w:color w:val="000000"/>
        </w:rPr>
        <w:t xml:space="preserve"> :  India</w:t>
      </w:r>
    </w:p>
    <w:p w:rsidR="00EC2C9E" w:rsidRPr="0029670A" w:rsidRDefault="000B1ABD">
      <w:pPr>
        <w:numPr>
          <w:ilvl w:val="0"/>
          <w:numId w:val="3"/>
        </w:numPr>
        <w:tabs>
          <w:tab w:val="left" w:pos="-90"/>
        </w:tabs>
        <w:jc w:val="both"/>
        <w:rPr>
          <w:color w:val="000000"/>
        </w:rPr>
      </w:pPr>
      <w:r w:rsidRPr="0029670A">
        <w:rPr>
          <w:color w:val="000000"/>
        </w:rPr>
        <w:t>Interests</w:t>
      </w:r>
      <w:r w:rsidRPr="0029670A">
        <w:rPr>
          <w:color w:val="000000"/>
        </w:rPr>
        <w:tab/>
        <w:t xml:space="preserve">          </w:t>
      </w:r>
      <w:r w:rsidR="00EC2C9E" w:rsidRPr="0029670A">
        <w:rPr>
          <w:color w:val="000000"/>
        </w:rPr>
        <w:t xml:space="preserve"> :  Music, Reading, Net-Surfing, Playing cricket          </w:t>
      </w:r>
    </w:p>
    <w:p w:rsidR="009104FF" w:rsidRPr="0029670A" w:rsidRDefault="009104FF" w:rsidP="009104FF">
      <w:pPr>
        <w:tabs>
          <w:tab w:val="left" w:pos="-90"/>
        </w:tabs>
        <w:autoSpaceDE w:val="0"/>
        <w:autoSpaceDN w:val="0"/>
        <w:adjustRightInd w:val="0"/>
        <w:jc w:val="both"/>
        <w:rPr>
          <w:b/>
          <w:bCs/>
        </w:rPr>
      </w:pPr>
    </w:p>
    <w:p w:rsidR="00EC2C9E" w:rsidRPr="0029670A" w:rsidRDefault="00EC2C9E">
      <w:pPr>
        <w:tabs>
          <w:tab w:val="left" w:pos="-90"/>
        </w:tabs>
        <w:autoSpaceDE w:val="0"/>
        <w:autoSpaceDN w:val="0"/>
        <w:adjustRightInd w:val="0"/>
        <w:ind w:left="-90"/>
        <w:jc w:val="both"/>
        <w:rPr>
          <w:rFonts w:eastAsia="Batang"/>
          <w:b/>
          <w:bCs/>
        </w:rPr>
      </w:pPr>
      <w:r w:rsidRPr="0029670A">
        <w:rPr>
          <w:rFonts w:eastAsia="Batang"/>
          <w:b/>
          <w:bCs/>
        </w:rPr>
        <w:t>DECLARATION</w:t>
      </w:r>
    </w:p>
    <w:p w:rsidR="00EC2C9E" w:rsidRPr="0029670A" w:rsidRDefault="00C93C5A">
      <w:pPr>
        <w:tabs>
          <w:tab w:val="left" w:pos="-90"/>
        </w:tabs>
        <w:ind w:left="-90"/>
        <w:rPr>
          <w:b/>
          <w:color w:val="000000"/>
        </w:rPr>
      </w:pPr>
      <w:r w:rsidRPr="0029670A">
        <w:rPr>
          <w:noProof/>
          <w:color w:val="00000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-53340</wp:posOffset>
                </wp:positionH>
                <wp:positionV relativeFrom="paragraph">
                  <wp:posOffset>28575</wp:posOffset>
                </wp:positionV>
                <wp:extent cx="6503670" cy="0"/>
                <wp:effectExtent l="0" t="0" r="0" b="0"/>
                <wp:wrapNone/>
                <wp:docPr id="1" name="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5036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4CE93E3" id="_x0000_t32" coordsize="21600,21600" o:spt="32" o:oned="t" path="m,l21600,21600e" filled="f">
                <v:path arrowok="t" fillok="f" o:connecttype="none"/>
                <o:lock v:ext="edit" shapetype="t"/>
              </v:shapetype>
              <v:shape id=" 12" o:spid="_x0000_s1026" type="#_x0000_t32" style="position:absolute;margin-left:-4.2pt;margin-top:2.25pt;width:512.1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">
                <o:lock v:ext="edit" shapetype="f"/>
              </v:shape>
            </w:pict>
          </mc:Fallback>
        </mc:AlternateContent>
      </w:r>
    </w:p>
    <w:p w:rsidR="00EC2C9E" w:rsidRPr="0029670A" w:rsidRDefault="00EC2C9E">
      <w:pPr>
        <w:tabs>
          <w:tab w:val="left" w:pos="-90"/>
        </w:tabs>
        <w:ind w:left="-86"/>
        <w:rPr>
          <w:color w:val="000000"/>
        </w:rPr>
      </w:pPr>
      <w:r w:rsidRPr="0029670A">
        <w:rPr>
          <w:color w:val="000000"/>
        </w:rPr>
        <w:t xml:space="preserve">     I hereby declare that the information </w:t>
      </w:r>
      <w:r w:rsidRPr="0029670A">
        <w:rPr>
          <w:bCs/>
          <w:color w:val="000000"/>
        </w:rPr>
        <w:t>furnished above is true to the best of my knowledge and</w:t>
      </w:r>
      <w:r w:rsidRPr="0029670A">
        <w:rPr>
          <w:color w:val="000000"/>
        </w:rPr>
        <w:t xml:space="preserve"> belief</w:t>
      </w:r>
      <w:r w:rsidRPr="0029670A">
        <w:rPr>
          <w:color w:val="800000"/>
        </w:rPr>
        <w:t>.</w:t>
      </w:r>
      <w:r w:rsidRPr="0029670A">
        <w:rPr>
          <w:color w:val="800000"/>
        </w:rPr>
        <w:tab/>
      </w:r>
      <w:r w:rsidRPr="0029670A">
        <w:rPr>
          <w:color w:val="800000"/>
        </w:rPr>
        <w:tab/>
      </w:r>
      <w:r w:rsidRPr="0029670A">
        <w:rPr>
          <w:color w:val="800000"/>
        </w:rPr>
        <w:tab/>
      </w:r>
      <w:r w:rsidRPr="0029670A">
        <w:rPr>
          <w:color w:val="800000"/>
        </w:rPr>
        <w:tab/>
      </w:r>
      <w:r w:rsidRPr="0029670A">
        <w:rPr>
          <w:color w:val="800000"/>
        </w:rPr>
        <w:tab/>
        <w:t xml:space="preserve">     </w:t>
      </w:r>
    </w:p>
    <w:p w:rsidR="00EC2C9E" w:rsidRPr="0029670A" w:rsidRDefault="00EC2C9E" w:rsidP="00724024">
      <w:pPr>
        <w:tabs>
          <w:tab w:val="left" w:pos="-450"/>
        </w:tabs>
        <w:spacing w:line="360" w:lineRule="auto"/>
        <w:rPr>
          <w:color w:val="000000"/>
        </w:rPr>
      </w:pPr>
    </w:p>
    <w:p w:rsidR="00EC2C9E" w:rsidRPr="0029670A" w:rsidRDefault="00EC2C9E">
      <w:pPr>
        <w:tabs>
          <w:tab w:val="left" w:pos="-450"/>
        </w:tabs>
        <w:spacing w:line="360" w:lineRule="auto"/>
        <w:ind w:left="-90"/>
        <w:rPr>
          <w:color w:val="000000"/>
        </w:rPr>
      </w:pPr>
      <w:r w:rsidRPr="0029670A">
        <w:rPr>
          <w:color w:val="000000"/>
        </w:rPr>
        <w:t xml:space="preserve">Date: </w:t>
      </w:r>
    </w:p>
    <w:p w:rsidR="00EC2C9E" w:rsidRPr="0029670A" w:rsidRDefault="00EC2C9E">
      <w:pPr>
        <w:tabs>
          <w:tab w:val="left" w:pos="-450"/>
        </w:tabs>
        <w:spacing w:line="360" w:lineRule="auto"/>
        <w:ind w:left="-90"/>
        <w:rPr>
          <w:color w:val="000000"/>
        </w:rPr>
      </w:pPr>
      <w:r w:rsidRPr="0029670A">
        <w:rPr>
          <w:color w:val="000000"/>
        </w:rPr>
        <w:t xml:space="preserve">Place:                                                                                             </w:t>
      </w:r>
      <w:r w:rsidRPr="0029670A">
        <w:rPr>
          <w:b/>
          <w:color w:val="000000"/>
        </w:rPr>
        <w:t xml:space="preserve"> </w:t>
      </w:r>
      <w:r w:rsidR="000211B8">
        <w:rPr>
          <w:rFonts w:eastAsia="Batang"/>
          <w:b/>
          <w:color w:val="000000"/>
        </w:rPr>
        <w:t>Vaibhav</w:t>
      </w:r>
      <w:r w:rsidRPr="0029670A">
        <w:rPr>
          <w:rFonts w:eastAsia="Batang"/>
          <w:b/>
          <w:color w:val="000000"/>
        </w:rPr>
        <w:t xml:space="preserve"> N.</w:t>
      </w:r>
      <w:r w:rsidR="000211B8">
        <w:rPr>
          <w:rFonts w:eastAsia="Batang"/>
          <w:b/>
          <w:color w:val="000000"/>
        </w:rPr>
        <w:t xml:space="preserve"> </w:t>
      </w:r>
      <w:r w:rsidRPr="0029670A">
        <w:rPr>
          <w:rFonts w:eastAsia="Batang"/>
          <w:b/>
          <w:color w:val="000000"/>
        </w:rPr>
        <w:t>S</w:t>
      </w:r>
      <w:r w:rsidR="000211B8">
        <w:rPr>
          <w:rFonts w:eastAsia="Batang"/>
          <w:b/>
          <w:color w:val="000000"/>
        </w:rPr>
        <w:t>atpute</w:t>
      </w:r>
      <w:r w:rsidRPr="0029670A">
        <w:rPr>
          <w:rFonts w:eastAsia="Batang"/>
          <w:b/>
          <w:color w:val="000000"/>
        </w:rPr>
        <w:t xml:space="preserve">     </w:t>
      </w:r>
    </w:p>
    <w:p w:rsidR="00EC2C9E" w:rsidRPr="0029670A" w:rsidRDefault="00EC2C9E"/>
    <w:sectPr w:rsidR="00EC2C9E" w:rsidRPr="0029670A">
      <w:pgSz w:w="12240" w:h="15840" w:code="1"/>
      <w:pgMar w:top="720" w:right="1440" w:bottom="994" w:left="994" w:header="720" w:footer="720" w:gutter="0"/>
      <w:pgBorders w:offsetFrom="page">
        <w:top w:val="single" w:sz="6" w:space="24" w:color="auto"/>
        <w:left w:val="single" w:sz="6" w:space="24" w:color="auto"/>
        <w:bottom w:val="single" w:sz="6" w:space="24" w:color="auto"/>
        <w:right w:val="single" w:sz="6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4C29C0" w:rsidRDefault="004C29C0">
      <w:r>
        <w:separator/>
      </w:r>
    </w:p>
  </w:endnote>
  <w:endnote w:type="continuationSeparator" w:id="0">
    <w:p w:rsidR="004C29C0" w:rsidRDefault="004C29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4C29C0" w:rsidRDefault="004C29C0">
      <w:r>
        <w:separator/>
      </w:r>
    </w:p>
  </w:footnote>
  <w:footnote w:type="continuationSeparator" w:id="0">
    <w:p w:rsidR="004C29C0" w:rsidRDefault="004C29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A5AAF5C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A290F17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AF608FF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FF54F6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DC1845AA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9F4999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EFEFD7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AC3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F5085B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1076BA0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0E51E7"/>
    <w:multiLevelType w:val="hybridMultilevel"/>
    <w:tmpl w:val="B4AA94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02712AB"/>
    <w:multiLevelType w:val="hybridMultilevel"/>
    <w:tmpl w:val="D6C862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07B2819"/>
    <w:multiLevelType w:val="hybridMultilevel"/>
    <w:tmpl w:val="60EE0AB0"/>
    <w:lvl w:ilvl="0" w:tplc="4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76826E4"/>
    <w:multiLevelType w:val="hybridMultilevel"/>
    <w:tmpl w:val="63040E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19A51E8"/>
    <w:multiLevelType w:val="hybridMultilevel"/>
    <w:tmpl w:val="06B49E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22530120"/>
    <w:multiLevelType w:val="hybridMultilevel"/>
    <w:tmpl w:val="6D920C2C"/>
    <w:lvl w:ilvl="0" w:tplc="A8AC7916">
      <w:numFmt w:val="bullet"/>
      <w:lvlText w:val=""/>
      <w:lvlJc w:val="left"/>
      <w:pPr>
        <w:ind w:left="1521" w:hanging="360"/>
      </w:pPr>
      <w:rPr>
        <w:rFonts w:ascii="Symbol" w:eastAsia="Symbol" w:hAnsi="Symbol" w:cs="Symbol" w:hint="default"/>
        <w:w w:val="100"/>
        <w:sz w:val="20"/>
        <w:szCs w:val="20"/>
        <w:lang w:val="en-US" w:eastAsia="en-US" w:bidi="ar-SA"/>
      </w:rPr>
    </w:lvl>
    <w:lvl w:ilvl="1" w:tplc="DC7C1082">
      <w:numFmt w:val="bullet"/>
      <w:lvlText w:val=""/>
      <w:lvlJc w:val="left"/>
      <w:pPr>
        <w:ind w:left="1521" w:hanging="270"/>
      </w:pPr>
      <w:rPr>
        <w:rFonts w:ascii="Symbol" w:eastAsia="Symbol" w:hAnsi="Symbol" w:cs="Symbol" w:hint="default"/>
        <w:w w:val="100"/>
        <w:sz w:val="20"/>
        <w:szCs w:val="20"/>
        <w:lang w:val="en-US" w:eastAsia="en-US" w:bidi="ar-SA"/>
      </w:rPr>
    </w:lvl>
    <w:lvl w:ilvl="2" w:tplc="B212EF44">
      <w:numFmt w:val="bullet"/>
      <w:lvlText w:val="•"/>
      <w:lvlJc w:val="left"/>
      <w:pPr>
        <w:ind w:left="3470" w:hanging="270"/>
      </w:pPr>
      <w:rPr>
        <w:rFonts w:hint="default"/>
        <w:lang w:val="en-US" w:eastAsia="en-US" w:bidi="ar-SA"/>
      </w:rPr>
    </w:lvl>
    <w:lvl w:ilvl="3" w:tplc="B04623D2">
      <w:numFmt w:val="bullet"/>
      <w:lvlText w:val="•"/>
      <w:lvlJc w:val="left"/>
      <w:pPr>
        <w:ind w:left="4445" w:hanging="270"/>
      </w:pPr>
      <w:rPr>
        <w:rFonts w:hint="default"/>
        <w:lang w:val="en-US" w:eastAsia="en-US" w:bidi="ar-SA"/>
      </w:rPr>
    </w:lvl>
    <w:lvl w:ilvl="4" w:tplc="B0E4A4F4">
      <w:numFmt w:val="bullet"/>
      <w:lvlText w:val="•"/>
      <w:lvlJc w:val="left"/>
      <w:pPr>
        <w:ind w:left="5420" w:hanging="270"/>
      </w:pPr>
      <w:rPr>
        <w:rFonts w:hint="default"/>
        <w:lang w:val="en-US" w:eastAsia="en-US" w:bidi="ar-SA"/>
      </w:rPr>
    </w:lvl>
    <w:lvl w:ilvl="5" w:tplc="AD82E42E">
      <w:numFmt w:val="bullet"/>
      <w:lvlText w:val="•"/>
      <w:lvlJc w:val="left"/>
      <w:pPr>
        <w:ind w:left="6395" w:hanging="270"/>
      </w:pPr>
      <w:rPr>
        <w:rFonts w:hint="default"/>
        <w:lang w:val="en-US" w:eastAsia="en-US" w:bidi="ar-SA"/>
      </w:rPr>
    </w:lvl>
    <w:lvl w:ilvl="6" w:tplc="6396D2D8">
      <w:numFmt w:val="bullet"/>
      <w:lvlText w:val="•"/>
      <w:lvlJc w:val="left"/>
      <w:pPr>
        <w:ind w:left="7370" w:hanging="270"/>
      </w:pPr>
      <w:rPr>
        <w:rFonts w:hint="default"/>
        <w:lang w:val="en-US" w:eastAsia="en-US" w:bidi="ar-SA"/>
      </w:rPr>
    </w:lvl>
    <w:lvl w:ilvl="7" w:tplc="301C0B8E">
      <w:numFmt w:val="bullet"/>
      <w:lvlText w:val="•"/>
      <w:lvlJc w:val="left"/>
      <w:pPr>
        <w:ind w:left="8345" w:hanging="270"/>
      </w:pPr>
      <w:rPr>
        <w:rFonts w:hint="default"/>
        <w:lang w:val="en-US" w:eastAsia="en-US" w:bidi="ar-SA"/>
      </w:rPr>
    </w:lvl>
    <w:lvl w:ilvl="8" w:tplc="BF8281C0">
      <w:numFmt w:val="bullet"/>
      <w:lvlText w:val="•"/>
      <w:lvlJc w:val="left"/>
      <w:pPr>
        <w:ind w:left="9320" w:hanging="270"/>
      </w:pPr>
      <w:rPr>
        <w:rFonts w:hint="default"/>
        <w:lang w:val="en-US" w:eastAsia="en-US" w:bidi="ar-SA"/>
      </w:rPr>
    </w:lvl>
  </w:abstractNum>
  <w:abstractNum w:abstractNumId="16" w15:restartNumberingAfterBreak="0">
    <w:nsid w:val="36A046BB"/>
    <w:multiLevelType w:val="hybridMultilevel"/>
    <w:tmpl w:val="CAA23DC2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17" w15:restartNumberingAfterBreak="0">
    <w:nsid w:val="3FAD04D8"/>
    <w:multiLevelType w:val="hybridMultilevel"/>
    <w:tmpl w:val="2948F2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2809BD"/>
    <w:multiLevelType w:val="multilevel"/>
    <w:tmpl w:val="AEC4FFB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5BEA645B"/>
    <w:multiLevelType w:val="singleLevel"/>
    <w:tmpl w:val="DD3E236C"/>
    <w:lvl w:ilvl="0">
      <w:start w:val="1"/>
      <w:numFmt w:val="decimal"/>
      <w:lvlText w:val="%1"/>
      <w:legacy w:legacy="1" w:legacySpace="0" w:legacyIndent="360"/>
      <w:lvlJc w:val="left"/>
      <w:rPr>
        <w:rFonts w:ascii="Tahoma" w:hAnsi="Tahoma" w:cs="Tahoma" w:hint="default"/>
      </w:rPr>
    </w:lvl>
  </w:abstractNum>
  <w:abstractNum w:abstractNumId="20" w15:restartNumberingAfterBreak="0">
    <w:nsid w:val="67835F26"/>
    <w:multiLevelType w:val="hybridMultilevel"/>
    <w:tmpl w:val="23F286E8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21" w15:restartNumberingAfterBreak="0">
    <w:nsid w:val="696466CF"/>
    <w:multiLevelType w:val="hybridMultilevel"/>
    <w:tmpl w:val="9B7A1EBE"/>
    <w:lvl w:ilvl="0" w:tplc="040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2" w15:restartNumberingAfterBreak="0">
    <w:nsid w:val="79A57461"/>
    <w:multiLevelType w:val="hybridMultilevel"/>
    <w:tmpl w:val="12A009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4"/>
  </w:num>
  <w:num w:numId="3">
    <w:abstractNumId w:val="13"/>
  </w:num>
  <w:num w:numId="4">
    <w:abstractNumId w:val="22"/>
  </w:num>
  <w:num w:numId="5">
    <w:abstractNumId w:val="10"/>
  </w:num>
  <w:num w:numId="6">
    <w:abstractNumId w:val="12"/>
  </w:num>
  <w:num w:numId="7">
    <w:abstractNumId w:val="21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8"/>
  </w:num>
  <w:num w:numId="14">
    <w:abstractNumId w:val="3"/>
  </w:num>
  <w:num w:numId="15">
    <w:abstractNumId w:val="2"/>
  </w:num>
  <w:num w:numId="16">
    <w:abstractNumId w:val="1"/>
  </w:num>
  <w:num w:numId="17">
    <w:abstractNumId w:val="0"/>
  </w:num>
  <w:num w:numId="18">
    <w:abstractNumId w:val="16"/>
  </w:num>
  <w:num w:numId="19">
    <w:abstractNumId w:val="19"/>
    <w:lvlOverride w:ilvl="0">
      <w:lvl w:ilvl="0">
        <w:start w:val="14"/>
        <w:numFmt w:val="decimal"/>
        <w:lvlText w:val="%1"/>
        <w:legacy w:legacy="1" w:legacySpace="0" w:legacyIndent="360"/>
        <w:lvlJc w:val="left"/>
        <w:rPr>
          <w:rFonts w:ascii="Tahoma" w:hAnsi="Tahoma" w:cs="Tahoma" w:hint="default"/>
        </w:rPr>
      </w:lvl>
    </w:lvlOverride>
  </w:num>
  <w:num w:numId="20">
    <w:abstractNumId w:val="20"/>
  </w:num>
  <w:num w:numId="21">
    <w:abstractNumId w:val="18"/>
  </w:num>
  <w:num w:numId="22">
    <w:abstractNumId w:val="15"/>
  </w:num>
  <w:num w:numId="2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60"/>
  <w:activeWritingStyle w:appName="MSWord" w:lang="en-US" w:vendorID="64" w:dllVersion="131078" w:nlCheck="1" w:checkStyle="1"/>
  <w:activeWritingStyle w:appName="MSWord" w:lang="en-US" w:vendorID="64" w:dllVersion="131077" w:nlCheck="1" w:checkStyle="1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7E1D"/>
    <w:rsid w:val="00007BF6"/>
    <w:rsid w:val="00011C78"/>
    <w:rsid w:val="00020245"/>
    <w:rsid w:val="000211B8"/>
    <w:rsid w:val="00022EE0"/>
    <w:rsid w:val="000237EA"/>
    <w:rsid w:val="0002656E"/>
    <w:rsid w:val="00042503"/>
    <w:rsid w:val="0004260D"/>
    <w:rsid w:val="0004734D"/>
    <w:rsid w:val="000568BF"/>
    <w:rsid w:val="000619C9"/>
    <w:rsid w:val="00066743"/>
    <w:rsid w:val="00071EBF"/>
    <w:rsid w:val="00074C9A"/>
    <w:rsid w:val="00076A2C"/>
    <w:rsid w:val="00081650"/>
    <w:rsid w:val="00082A7D"/>
    <w:rsid w:val="00094445"/>
    <w:rsid w:val="00094702"/>
    <w:rsid w:val="000A538E"/>
    <w:rsid w:val="000A5D46"/>
    <w:rsid w:val="000A6CC6"/>
    <w:rsid w:val="000B1ABD"/>
    <w:rsid w:val="000C3A47"/>
    <w:rsid w:val="000C6438"/>
    <w:rsid w:val="000C690C"/>
    <w:rsid w:val="000D2432"/>
    <w:rsid w:val="000F1D6D"/>
    <w:rsid w:val="001043F9"/>
    <w:rsid w:val="00104426"/>
    <w:rsid w:val="001157B2"/>
    <w:rsid w:val="00116D30"/>
    <w:rsid w:val="00122BC2"/>
    <w:rsid w:val="001274CD"/>
    <w:rsid w:val="001438AD"/>
    <w:rsid w:val="0014391E"/>
    <w:rsid w:val="00150124"/>
    <w:rsid w:val="001508BE"/>
    <w:rsid w:val="00151004"/>
    <w:rsid w:val="00151800"/>
    <w:rsid w:val="00152051"/>
    <w:rsid w:val="00156A62"/>
    <w:rsid w:val="00156D7E"/>
    <w:rsid w:val="00157311"/>
    <w:rsid w:val="00172034"/>
    <w:rsid w:val="0017256F"/>
    <w:rsid w:val="001725E7"/>
    <w:rsid w:val="0018006E"/>
    <w:rsid w:val="00182152"/>
    <w:rsid w:val="00186057"/>
    <w:rsid w:val="001921EC"/>
    <w:rsid w:val="0019493E"/>
    <w:rsid w:val="001A02F4"/>
    <w:rsid w:val="001A2160"/>
    <w:rsid w:val="001A35E7"/>
    <w:rsid w:val="001B7ECA"/>
    <w:rsid w:val="001B7FC3"/>
    <w:rsid w:val="001D3708"/>
    <w:rsid w:val="001D7B7D"/>
    <w:rsid w:val="001D7E1D"/>
    <w:rsid w:val="001F3306"/>
    <w:rsid w:val="001F421B"/>
    <w:rsid w:val="001F5919"/>
    <w:rsid w:val="001F5E4F"/>
    <w:rsid w:val="001F7611"/>
    <w:rsid w:val="00201A29"/>
    <w:rsid w:val="00205723"/>
    <w:rsid w:val="00205D2B"/>
    <w:rsid w:val="00206E43"/>
    <w:rsid w:val="00206FEC"/>
    <w:rsid w:val="00210F9B"/>
    <w:rsid w:val="0021355E"/>
    <w:rsid w:val="00215BCD"/>
    <w:rsid w:val="00225267"/>
    <w:rsid w:val="00231773"/>
    <w:rsid w:val="0024183B"/>
    <w:rsid w:val="00245E8E"/>
    <w:rsid w:val="00261085"/>
    <w:rsid w:val="0027051B"/>
    <w:rsid w:val="00280E3E"/>
    <w:rsid w:val="00281825"/>
    <w:rsid w:val="002874E6"/>
    <w:rsid w:val="00295B72"/>
    <w:rsid w:val="0029654B"/>
    <w:rsid w:val="0029670A"/>
    <w:rsid w:val="002A1F7E"/>
    <w:rsid w:val="002B16EF"/>
    <w:rsid w:val="002B4CA8"/>
    <w:rsid w:val="002B4D45"/>
    <w:rsid w:val="002C0487"/>
    <w:rsid w:val="002C58FE"/>
    <w:rsid w:val="002D0A4D"/>
    <w:rsid w:val="002E16C6"/>
    <w:rsid w:val="002F0087"/>
    <w:rsid w:val="002F5D16"/>
    <w:rsid w:val="0030342D"/>
    <w:rsid w:val="0030703B"/>
    <w:rsid w:val="00307233"/>
    <w:rsid w:val="0031623D"/>
    <w:rsid w:val="00323D53"/>
    <w:rsid w:val="0032454F"/>
    <w:rsid w:val="00325540"/>
    <w:rsid w:val="00330671"/>
    <w:rsid w:val="00340336"/>
    <w:rsid w:val="00342202"/>
    <w:rsid w:val="00345A07"/>
    <w:rsid w:val="00354107"/>
    <w:rsid w:val="00354543"/>
    <w:rsid w:val="00354A5D"/>
    <w:rsid w:val="00356FEB"/>
    <w:rsid w:val="00357824"/>
    <w:rsid w:val="00360263"/>
    <w:rsid w:val="00360652"/>
    <w:rsid w:val="00390116"/>
    <w:rsid w:val="00390143"/>
    <w:rsid w:val="00397466"/>
    <w:rsid w:val="003A4166"/>
    <w:rsid w:val="003B377C"/>
    <w:rsid w:val="003C2AA5"/>
    <w:rsid w:val="003C671F"/>
    <w:rsid w:val="003D1916"/>
    <w:rsid w:val="003D68B6"/>
    <w:rsid w:val="003D6E0D"/>
    <w:rsid w:val="003E3047"/>
    <w:rsid w:val="003E585D"/>
    <w:rsid w:val="00404F60"/>
    <w:rsid w:val="00405FDC"/>
    <w:rsid w:val="0041041B"/>
    <w:rsid w:val="004131B6"/>
    <w:rsid w:val="00414B2C"/>
    <w:rsid w:val="00423B3A"/>
    <w:rsid w:val="00430707"/>
    <w:rsid w:val="00432F4D"/>
    <w:rsid w:val="00442CB7"/>
    <w:rsid w:val="0044307A"/>
    <w:rsid w:val="00456BFB"/>
    <w:rsid w:val="00457040"/>
    <w:rsid w:val="004605C9"/>
    <w:rsid w:val="004722E4"/>
    <w:rsid w:val="00491261"/>
    <w:rsid w:val="004919D4"/>
    <w:rsid w:val="00492812"/>
    <w:rsid w:val="00495E6A"/>
    <w:rsid w:val="004A2387"/>
    <w:rsid w:val="004A4274"/>
    <w:rsid w:val="004A46EC"/>
    <w:rsid w:val="004A7EAA"/>
    <w:rsid w:val="004B304F"/>
    <w:rsid w:val="004B6E18"/>
    <w:rsid w:val="004C0DD9"/>
    <w:rsid w:val="004C29C0"/>
    <w:rsid w:val="004C7647"/>
    <w:rsid w:val="004C7AAD"/>
    <w:rsid w:val="004F70D9"/>
    <w:rsid w:val="005002F9"/>
    <w:rsid w:val="00501D45"/>
    <w:rsid w:val="005033B4"/>
    <w:rsid w:val="00516D51"/>
    <w:rsid w:val="00520216"/>
    <w:rsid w:val="00527831"/>
    <w:rsid w:val="00532753"/>
    <w:rsid w:val="005333AB"/>
    <w:rsid w:val="0053628C"/>
    <w:rsid w:val="00563F73"/>
    <w:rsid w:val="00572593"/>
    <w:rsid w:val="005726A1"/>
    <w:rsid w:val="00574563"/>
    <w:rsid w:val="00574BDE"/>
    <w:rsid w:val="0058334C"/>
    <w:rsid w:val="005A1A0A"/>
    <w:rsid w:val="005A1C38"/>
    <w:rsid w:val="005C4EE8"/>
    <w:rsid w:val="005D6FB5"/>
    <w:rsid w:val="005D75FE"/>
    <w:rsid w:val="005E0B21"/>
    <w:rsid w:val="005E7F05"/>
    <w:rsid w:val="005F3AB7"/>
    <w:rsid w:val="00600A15"/>
    <w:rsid w:val="00604AB9"/>
    <w:rsid w:val="00605033"/>
    <w:rsid w:val="00607665"/>
    <w:rsid w:val="006122A4"/>
    <w:rsid w:val="006234CD"/>
    <w:rsid w:val="00630F65"/>
    <w:rsid w:val="00635295"/>
    <w:rsid w:val="00643589"/>
    <w:rsid w:val="006444E0"/>
    <w:rsid w:val="00646644"/>
    <w:rsid w:val="00655B0B"/>
    <w:rsid w:val="00656B18"/>
    <w:rsid w:val="006577F3"/>
    <w:rsid w:val="006658F5"/>
    <w:rsid w:val="006741A8"/>
    <w:rsid w:val="00687213"/>
    <w:rsid w:val="0069741A"/>
    <w:rsid w:val="006A26A6"/>
    <w:rsid w:val="006C69F4"/>
    <w:rsid w:val="006C73F2"/>
    <w:rsid w:val="006D165D"/>
    <w:rsid w:val="006D2B78"/>
    <w:rsid w:val="006F1F12"/>
    <w:rsid w:val="00704172"/>
    <w:rsid w:val="0071484D"/>
    <w:rsid w:val="00715A78"/>
    <w:rsid w:val="0071756F"/>
    <w:rsid w:val="00717F1D"/>
    <w:rsid w:val="00724024"/>
    <w:rsid w:val="00726258"/>
    <w:rsid w:val="00735E76"/>
    <w:rsid w:val="0074049D"/>
    <w:rsid w:val="007411BD"/>
    <w:rsid w:val="007447DE"/>
    <w:rsid w:val="007458C3"/>
    <w:rsid w:val="007468F0"/>
    <w:rsid w:val="00760B9E"/>
    <w:rsid w:val="0076298D"/>
    <w:rsid w:val="00763685"/>
    <w:rsid w:val="00773E0B"/>
    <w:rsid w:val="00781897"/>
    <w:rsid w:val="007852D2"/>
    <w:rsid w:val="00790087"/>
    <w:rsid w:val="007947F7"/>
    <w:rsid w:val="007A07BD"/>
    <w:rsid w:val="007A4824"/>
    <w:rsid w:val="007A4B2D"/>
    <w:rsid w:val="007E4E7A"/>
    <w:rsid w:val="00806AE5"/>
    <w:rsid w:val="00821397"/>
    <w:rsid w:val="008244B2"/>
    <w:rsid w:val="00835BB7"/>
    <w:rsid w:val="00845DF6"/>
    <w:rsid w:val="00851A76"/>
    <w:rsid w:val="008536FA"/>
    <w:rsid w:val="008874F1"/>
    <w:rsid w:val="00890CA7"/>
    <w:rsid w:val="00893A74"/>
    <w:rsid w:val="008A01E2"/>
    <w:rsid w:val="008A4205"/>
    <w:rsid w:val="008A47DB"/>
    <w:rsid w:val="008A5A3C"/>
    <w:rsid w:val="008B50D1"/>
    <w:rsid w:val="008B6B9E"/>
    <w:rsid w:val="008C54C8"/>
    <w:rsid w:val="008D3006"/>
    <w:rsid w:val="008D58FC"/>
    <w:rsid w:val="008E7666"/>
    <w:rsid w:val="008F784A"/>
    <w:rsid w:val="00902A13"/>
    <w:rsid w:val="00902FDE"/>
    <w:rsid w:val="00904620"/>
    <w:rsid w:val="009076A5"/>
    <w:rsid w:val="009104FF"/>
    <w:rsid w:val="0091113B"/>
    <w:rsid w:val="0091278B"/>
    <w:rsid w:val="0093425B"/>
    <w:rsid w:val="009348C1"/>
    <w:rsid w:val="0093591A"/>
    <w:rsid w:val="00940BA4"/>
    <w:rsid w:val="0095213A"/>
    <w:rsid w:val="00955065"/>
    <w:rsid w:val="00956659"/>
    <w:rsid w:val="00956B00"/>
    <w:rsid w:val="00956D1E"/>
    <w:rsid w:val="00963EB8"/>
    <w:rsid w:val="0097494F"/>
    <w:rsid w:val="009768BD"/>
    <w:rsid w:val="009833FC"/>
    <w:rsid w:val="009866BD"/>
    <w:rsid w:val="009922C3"/>
    <w:rsid w:val="0099574A"/>
    <w:rsid w:val="009A15A9"/>
    <w:rsid w:val="009A1D97"/>
    <w:rsid w:val="009A3920"/>
    <w:rsid w:val="009A65D6"/>
    <w:rsid w:val="009B3CD7"/>
    <w:rsid w:val="009B7399"/>
    <w:rsid w:val="009C6CEB"/>
    <w:rsid w:val="009D3521"/>
    <w:rsid w:val="009D41EF"/>
    <w:rsid w:val="009F0A20"/>
    <w:rsid w:val="009F12E8"/>
    <w:rsid w:val="009F3709"/>
    <w:rsid w:val="00A016A6"/>
    <w:rsid w:val="00A32CEA"/>
    <w:rsid w:val="00A451A6"/>
    <w:rsid w:val="00A504DB"/>
    <w:rsid w:val="00A60840"/>
    <w:rsid w:val="00A62527"/>
    <w:rsid w:val="00A64312"/>
    <w:rsid w:val="00A66A47"/>
    <w:rsid w:val="00A66C72"/>
    <w:rsid w:val="00A75410"/>
    <w:rsid w:val="00A82E62"/>
    <w:rsid w:val="00A8403E"/>
    <w:rsid w:val="00A85177"/>
    <w:rsid w:val="00AA2A28"/>
    <w:rsid w:val="00AB26DD"/>
    <w:rsid w:val="00AB5998"/>
    <w:rsid w:val="00AB6443"/>
    <w:rsid w:val="00AC61E6"/>
    <w:rsid w:val="00AC6B95"/>
    <w:rsid w:val="00AD08DA"/>
    <w:rsid w:val="00AD5406"/>
    <w:rsid w:val="00AD63D5"/>
    <w:rsid w:val="00AD6772"/>
    <w:rsid w:val="00AE4BCC"/>
    <w:rsid w:val="00AE6A1E"/>
    <w:rsid w:val="00AE7DFD"/>
    <w:rsid w:val="00AF36E2"/>
    <w:rsid w:val="00AF7E31"/>
    <w:rsid w:val="00B0264F"/>
    <w:rsid w:val="00B07C0F"/>
    <w:rsid w:val="00B17574"/>
    <w:rsid w:val="00B17DF7"/>
    <w:rsid w:val="00B223BB"/>
    <w:rsid w:val="00B22B47"/>
    <w:rsid w:val="00B23932"/>
    <w:rsid w:val="00B34FD4"/>
    <w:rsid w:val="00B35581"/>
    <w:rsid w:val="00B53F5C"/>
    <w:rsid w:val="00B61616"/>
    <w:rsid w:val="00B63001"/>
    <w:rsid w:val="00B65FB4"/>
    <w:rsid w:val="00B667A9"/>
    <w:rsid w:val="00B70DB6"/>
    <w:rsid w:val="00B76E07"/>
    <w:rsid w:val="00B8028A"/>
    <w:rsid w:val="00B80E1E"/>
    <w:rsid w:val="00B84ED9"/>
    <w:rsid w:val="00B92893"/>
    <w:rsid w:val="00BA3CBA"/>
    <w:rsid w:val="00BB1411"/>
    <w:rsid w:val="00BB16AA"/>
    <w:rsid w:val="00BB41AF"/>
    <w:rsid w:val="00BB4C79"/>
    <w:rsid w:val="00BB7616"/>
    <w:rsid w:val="00BC3C1F"/>
    <w:rsid w:val="00BF1D7A"/>
    <w:rsid w:val="00BF55ED"/>
    <w:rsid w:val="00BF6DC6"/>
    <w:rsid w:val="00BF6DF1"/>
    <w:rsid w:val="00C05DBB"/>
    <w:rsid w:val="00C074A3"/>
    <w:rsid w:val="00C111E4"/>
    <w:rsid w:val="00C11358"/>
    <w:rsid w:val="00C1211F"/>
    <w:rsid w:val="00C12235"/>
    <w:rsid w:val="00C12660"/>
    <w:rsid w:val="00C210B2"/>
    <w:rsid w:val="00C30D4B"/>
    <w:rsid w:val="00C314E8"/>
    <w:rsid w:val="00C46085"/>
    <w:rsid w:val="00C51C12"/>
    <w:rsid w:val="00C579BC"/>
    <w:rsid w:val="00C841B1"/>
    <w:rsid w:val="00C937C0"/>
    <w:rsid w:val="00C93C5A"/>
    <w:rsid w:val="00CB6932"/>
    <w:rsid w:val="00CC26CD"/>
    <w:rsid w:val="00CC705E"/>
    <w:rsid w:val="00CE45CC"/>
    <w:rsid w:val="00CF35AA"/>
    <w:rsid w:val="00D06491"/>
    <w:rsid w:val="00D13E85"/>
    <w:rsid w:val="00D248E8"/>
    <w:rsid w:val="00D337EC"/>
    <w:rsid w:val="00D46052"/>
    <w:rsid w:val="00D52112"/>
    <w:rsid w:val="00D52D2C"/>
    <w:rsid w:val="00D60E14"/>
    <w:rsid w:val="00D62DB5"/>
    <w:rsid w:val="00D63FDC"/>
    <w:rsid w:val="00D675A8"/>
    <w:rsid w:val="00D83875"/>
    <w:rsid w:val="00D85403"/>
    <w:rsid w:val="00D902B7"/>
    <w:rsid w:val="00D91905"/>
    <w:rsid w:val="00D93A48"/>
    <w:rsid w:val="00D93BDE"/>
    <w:rsid w:val="00DA101E"/>
    <w:rsid w:val="00DA2E9A"/>
    <w:rsid w:val="00DA6444"/>
    <w:rsid w:val="00DB2A03"/>
    <w:rsid w:val="00DC2534"/>
    <w:rsid w:val="00DD374D"/>
    <w:rsid w:val="00DD6FAA"/>
    <w:rsid w:val="00DE2F9F"/>
    <w:rsid w:val="00DF039F"/>
    <w:rsid w:val="00DF243F"/>
    <w:rsid w:val="00E038E2"/>
    <w:rsid w:val="00E0413D"/>
    <w:rsid w:val="00E04F34"/>
    <w:rsid w:val="00E24E3C"/>
    <w:rsid w:val="00E261DF"/>
    <w:rsid w:val="00E359AA"/>
    <w:rsid w:val="00E40137"/>
    <w:rsid w:val="00E42DC4"/>
    <w:rsid w:val="00E5041C"/>
    <w:rsid w:val="00E57DC8"/>
    <w:rsid w:val="00E7368B"/>
    <w:rsid w:val="00E83B0A"/>
    <w:rsid w:val="00E90386"/>
    <w:rsid w:val="00E96ECB"/>
    <w:rsid w:val="00EA0ABC"/>
    <w:rsid w:val="00EA45FF"/>
    <w:rsid w:val="00EA4C69"/>
    <w:rsid w:val="00EA594D"/>
    <w:rsid w:val="00EB0947"/>
    <w:rsid w:val="00EB7FAC"/>
    <w:rsid w:val="00EC2C9E"/>
    <w:rsid w:val="00EC70B0"/>
    <w:rsid w:val="00EC72CF"/>
    <w:rsid w:val="00EC72D8"/>
    <w:rsid w:val="00ED3BA3"/>
    <w:rsid w:val="00EE2ADA"/>
    <w:rsid w:val="00EE6FE9"/>
    <w:rsid w:val="00EE7CF8"/>
    <w:rsid w:val="00EF1530"/>
    <w:rsid w:val="00EF1B08"/>
    <w:rsid w:val="00F06EE9"/>
    <w:rsid w:val="00F0739E"/>
    <w:rsid w:val="00F1154F"/>
    <w:rsid w:val="00F1179F"/>
    <w:rsid w:val="00F2327C"/>
    <w:rsid w:val="00F26FAF"/>
    <w:rsid w:val="00F31317"/>
    <w:rsid w:val="00F32E26"/>
    <w:rsid w:val="00F4772E"/>
    <w:rsid w:val="00F47934"/>
    <w:rsid w:val="00F51244"/>
    <w:rsid w:val="00F51E0F"/>
    <w:rsid w:val="00F54878"/>
    <w:rsid w:val="00F65FD7"/>
    <w:rsid w:val="00F758B3"/>
    <w:rsid w:val="00F8131B"/>
    <w:rsid w:val="00FA5659"/>
    <w:rsid w:val="00FA647D"/>
    <w:rsid w:val="00FA73F5"/>
    <w:rsid w:val="00FA781C"/>
    <w:rsid w:val="00FC2D96"/>
    <w:rsid w:val="00FC5D91"/>
    <w:rsid w:val="00FD356A"/>
    <w:rsid w:val="00FD475D"/>
    <w:rsid w:val="00FD7E9B"/>
    <w:rsid w:val="00FF3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36"/>
      </o:rules>
    </o:shapelayout>
  </w:shapeDefaults>
  <w:decimalSymbol w:val="."/>
  <w:listSeparator w:val=","/>
  <w15:chartTrackingRefBased/>
  <w15:docId w15:val="{18EE3BD1-AF68-DD4D-A54C-E2C0BD05E3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/>
    </w:rPr>
  </w:style>
  <w:style w:type="paragraph" w:styleId="Heading1">
    <w:name w:val="heading 1"/>
    <w:basedOn w:val="Normal"/>
    <w:next w:val="Normal"/>
    <w:qFormat/>
    <w:pPr>
      <w:keepNext/>
      <w:jc w:val="both"/>
      <w:outlineLvl w:val="0"/>
    </w:pPr>
    <w:rPr>
      <w:b/>
      <w:bCs/>
      <w:lang w:val="x-none" w:eastAsia="x-none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rPr>
      <w:b/>
      <w:bCs/>
      <w:sz w:val="24"/>
      <w:szCs w:val="24"/>
    </w:rPr>
  </w:style>
  <w:style w:type="paragraph" w:styleId="Title">
    <w:name w:val="Title"/>
    <w:basedOn w:val="Normal"/>
    <w:qFormat/>
    <w:pPr>
      <w:jc w:val="center"/>
    </w:pPr>
    <w:rPr>
      <w:b/>
      <w:bCs/>
      <w:lang w:val="x-none" w:eastAsia="x-none"/>
    </w:rPr>
  </w:style>
  <w:style w:type="character" w:customStyle="1" w:styleId="TitleChar">
    <w:name w:val="Title Char"/>
    <w:rPr>
      <w:b/>
      <w:bCs/>
      <w:sz w:val="24"/>
      <w:szCs w:val="24"/>
    </w:rPr>
  </w:style>
  <w:style w:type="character" w:styleId="Strong">
    <w:name w:val="Strong"/>
    <w:qFormat/>
    <w:rPr>
      <w:b/>
      <w:bCs/>
    </w:rPr>
  </w:style>
  <w:style w:type="character" w:styleId="Emphasis">
    <w:name w:val="Emphasis"/>
    <w:qFormat/>
    <w:rPr>
      <w:i/>
      <w:iCs/>
    </w:rPr>
  </w:style>
  <w:style w:type="paragraph" w:styleId="ListParagraph">
    <w:name w:val="List Paragraph"/>
    <w:basedOn w:val="Normal"/>
    <w:uiPriority w:val="1"/>
    <w:qFormat/>
    <w:pPr>
      <w:ind w:left="720"/>
    </w:pPr>
    <w:rPr>
      <w:sz w:val="28"/>
    </w:rPr>
  </w:style>
  <w:style w:type="paragraph" w:styleId="BodyText">
    <w:name w:val="Body Text"/>
    <w:basedOn w:val="Normal"/>
    <w:semiHidden/>
    <w:pPr>
      <w:spacing w:after="120"/>
    </w:pPr>
    <w:rPr>
      <w:lang w:val="x-none" w:eastAsia="x-none"/>
    </w:rPr>
  </w:style>
  <w:style w:type="character" w:customStyle="1" w:styleId="BodyTextChar">
    <w:name w:val="Body Text Char"/>
    <w:rPr>
      <w:sz w:val="24"/>
      <w:szCs w:val="24"/>
    </w:rPr>
  </w:style>
  <w:style w:type="paragraph" w:styleId="BodyTextIndent">
    <w:name w:val="Body Text Indent"/>
    <w:basedOn w:val="Normal"/>
    <w:semiHidden/>
    <w:pPr>
      <w:widowControl w:val="0"/>
      <w:tabs>
        <w:tab w:val="left" w:pos="180"/>
      </w:tabs>
      <w:autoSpaceDE w:val="0"/>
      <w:autoSpaceDN w:val="0"/>
      <w:adjustRightInd w:val="0"/>
      <w:ind w:left="720"/>
    </w:pPr>
    <w:rPr>
      <w:sz w:val="20"/>
      <w:szCs w:val="20"/>
    </w:rPr>
  </w:style>
  <w:style w:type="character" w:customStyle="1" w:styleId="BodyTextIndentChar">
    <w:name w:val="Body Text Indent Char"/>
    <w:basedOn w:val="DefaultParagraphFont"/>
  </w:style>
  <w:style w:type="paragraph" w:styleId="BodyTextIndent2">
    <w:name w:val="Body Text Indent 2"/>
    <w:basedOn w:val="Normal"/>
    <w:semiHidden/>
    <w:pPr>
      <w:ind w:left="540" w:hanging="180"/>
    </w:pPr>
    <w:rPr>
      <w:rFonts w:ascii="Arial" w:hAnsi="Arial"/>
      <w:sz w:val="20"/>
      <w:szCs w:val="20"/>
      <w:lang w:val="x-none" w:eastAsia="x-none"/>
    </w:rPr>
  </w:style>
  <w:style w:type="character" w:customStyle="1" w:styleId="BodyTextIndent2Char">
    <w:name w:val="Body Text Indent 2 Char"/>
    <w:rPr>
      <w:rFonts w:ascii="Arial" w:hAnsi="Arial" w:cs="Arial"/>
    </w:rPr>
  </w:style>
  <w:style w:type="paragraph" w:styleId="BodyTextIndent3">
    <w:name w:val="Body Text Indent 3"/>
    <w:basedOn w:val="Normal"/>
    <w:semiHidden/>
    <w:pPr>
      <w:spacing w:after="120"/>
      <w:ind w:left="360"/>
    </w:pPr>
    <w:rPr>
      <w:sz w:val="16"/>
      <w:szCs w:val="16"/>
      <w:lang w:val="x-none" w:eastAsia="x-none"/>
    </w:rPr>
  </w:style>
  <w:style w:type="character" w:customStyle="1" w:styleId="BodyTextIndent3Char">
    <w:name w:val="Body Text Indent 3 Char"/>
    <w:rPr>
      <w:sz w:val="16"/>
      <w:szCs w:val="16"/>
    </w:rPr>
  </w:style>
  <w:style w:type="paragraph" w:styleId="Header">
    <w:name w:val="header"/>
    <w:basedOn w:val="Normal"/>
    <w:semiHidden/>
    <w:unhideWhenUsed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HeaderChar">
    <w:name w:val="Header Char"/>
    <w:semiHidden/>
    <w:rPr>
      <w:sz w:val="24"/>
      <w:szCs w:val="24"/>
    </w:rPr>
  </w:style>
  <w:style w:type="paragraph" w:styleId="Footer">
    <w:name w:val="footer"/>
    <w:basedOn w:val="Normal"/>
    <w:semiHidden/>
    <w:unhideWhenUsed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FooterChar">
    <w:name w:val="Footer Char"/>
    <w:semiHidden/>
    <w:rPr>
      <w:sz w:val="24"/>
      <w:szCs w:val="24"/>
    </w:rPr>
  </w:style>
  <w:style w:type="character" w:styleId="Hyperlink">
    <w:name w:val="Hyperlink"/>
    <w:uiPriority w:val="99"/>
    <w:unhideWhenUsed/>
    <w:rsid w:val="007A4824"/>
    <w:rPr>
      <w:color w:val="0000FF"/>
      <w:u w:val="single"/>
    </w:rPr>
  </w:style>
  <w:style w:type="paragraph" w:customStyle="1" w:styleId="SectionTitle">
    <w:name w:val="Section Title"/>
    <w:basedOn w:val="Normal"/>
    <w:next w:val="Normal"/>
    <w:autoRedefine/>
    <w:rPr>
      <w:rFonts w:ascii="Arial" w:hAnsi="Arial" w:cs="Arial"/>
      <w:i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hyperlink" Target="mailto:vbhvsatpute@gmail.com" TargetMode="Externa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4" Type="http://schemas.openxmlformats.org/officeDocument/2006/relationships/webSettings" Target="webSettings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576</Words>
  <Characters>3285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                                                                                                                                                                                               </vt:lpstr>
    </vt:vector>
  </TitlesOfParts>
  <Company/>
  <LinksUpToDate>false</LinksUpToDate>
  <CharactersWithSpaces>3854</CharactersWithSpaces>
  <SharedDoc>false</SharedDoc>
  <HLinks>
    <vt:vector size="6" baseType="variant">
      <vt:variant>
        <vt:i4>983102</vt:i4>
      </vt:variant>
      <vt:variant>
        <vt:i4>0</vt:i4>
      </vt:variant>
      <vt:variant>
        <vt:i4>0</vt:i4>
      </vt:variant>
      <vt:variant>
        <vt:i4>5</vt:i4>
      </vt:variant>
      <vt:variant>
        <vt:lpwstr>mailto:vbhvsatpute@gmail.com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                                                                                                                                                        </dc:title>
  <dc:subject/>
  <dc:creator>adu</dc:creator>
  <cp:keywords/>
  <cp:lastModifiedBy>Guest User</cp:lastModifiedBy>
  <cp:revision>2</cp:revision>
  <dcterms:created xsi:type="dcterms:W3CDTF">2021-11-07T12:04:00Z</dcterms:created>
  <dcterms:modified xsi:type="dcterms:W3CDTF">2021-11-07T12:04:00Z</dcterms:modified>
</cp:coreProperties>
</file>