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1537" w:rsidRPr="009350E1" w:rsidRDefault="007508A7" w:rsidP="007508A7">
      <w:pPr>
        <w:tabs>
          <w:tab w:val="left" w:pos="0"/>
        </w:tabs>
        <w:rPr>
          <w:b/>
          <w:sz w:val="32"/>
          <w:szCs w:val="32"/>
        </w:rPr>
      </w:pPr>
      <w:r w:rsidRPr="009350E1">
        <w:rPr>
          <w:b/>
          <w:sz w:val="36"/>
          <w:szCs w:val="36"/>
        </w:rPr>
        <w:t xml:space="preserve">Gaurav </w:t>
      </w:r>
      <w:r w:rsidR="001F6009" w:rsidRPr="009350E1">
        <w:rPr>
          <w:b/>
          <w:sz w:val="36"/>
          <w:szCs w:val="36"/>
        </w:rPr>
        <w:t xml:space="preserve">Nikhade                            </w:t>
      </w:r>
      <w:r w:rsidR="001F6009" w:rsidRPr="009350E1">
        <w:rPr>
          <w:b/>
          <w:sz w:val="32"/>
          <w:szCs w:val="32"/>
        </w:rPr>
        <w:t xml:space="preserve">                                                                                  Phone: 7020802334</w:t>
      </w:r>
    </w:p>
    <w:p w:rsidR="009350E1" w:rsidRDefault="009350E1" w:rsidP="001F6009">
      <w:pPr>
        <w:tabs>
          <w:tab w:val="left" w:pos="0"/>
          <w:tab w:val="left" w:pos="90"/>
        </w:tabs>
        <w:rPr>
          <w:b/>
          <w:sz w:val="32"/>
          <w:szCs w:val="32"/>
        </w:rPr>
      </w:pPr>
      <w:r>
        <w:rPr>
          <w:b/>
          <w:noProof/>
          <w:sz w:val="32"/>
          <w:szCs w:val="32"/>
        </w:rPr>
        <mc:AlternateContent>
          <mc:Choice Requires="wps">
            <w:drawing>
              <wp:anchor distT="0" distB="0" distL="114300" distR="114300" simplePos="0" relativeHeight="251659264" behindDoc="0" locked="0" layoutInCell="1" allowOverlap="1">
                <wp:simplePos x="0" y="0"/>
                <wp:positionH relativeFrom="column">
                  <wp:posOffset>7620</wp:posOffset>
                </wp:positionH>
                <wp:positionV relativeFrom="paragraph">
                  <wp:posOffset>788035</wp:posOffset>
                </wp:positionV>
                <wp:extent cx="6530340" cy="45720"/>
                <wp:effectExtent l="0" t="0" r="22860" b="30480"/>
                <wp:wrapNone/>
                <wp:docPr id="4" name="Straight Connector 4"/>
                <wp:cNvGraphicFramePr/>
                <a:graphic xmlns:a="http://schemas.openxmlformats.org/drawingml/2006/main">
                  <a:graphicData uri="http://schemas.microsoft.com/office/word/2010/wordprocessingShape">
                    <wps:wsp>
                      <wps:cNvCnPr/>
                      <wps:spPr>
                        <a:xfrm flipV="1">
                          <a:off x="0" y="0"/>
                          <a:ext cx="6530340" cy="457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541D1D" id="Straight Connector 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pt,62.05pt" to="514.8pt,6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" strokecolor="#5b9bd5 [3204]" strokeweight=".5pt">
                <v:stroke joinstyle="miter"/>
              </v:line>
            </w:pict>
          </mc:Fallback>
        </mc:AlternateContent>
      </w:r>
      <w:r w:rsidR="001F6009" w:rsidRPr="009350E1">
        <w:rPr>
          <w:b/>
          <w:sz w:val="32"/>
          <w:szCs w:val="32"/>
        </w:rPr>
        <w:t xml:space="preserve">Assistant Manager I National Institute for Smart Government                            </w:t>
      </w:r>
      <w:proofErr w:type="gramStart"/>
      <w:r w:rsidR="001F6009" w:rsidRPr="009350E1">
        <w:rPr>
          <w:b/>
          <w:sz w:val="32"/>
          <w:szCs w:val="32"/>
        </w:rPr>
        <w:t>Email :</w:t>
      </w:r>
      <w:proofErr w:type="gramEnd"/>
      <w:r w:rsidR="001F6009" w:rsidRPr="009350E1">
        <w:rPr>
          <w:b/>
          <w:sz w:val="32"/>
          <w:szCs w:val="32"/>
        </w:rPr>
        <w:t xml:space="preserve"> </w:t>
      </w:r>
      <w:r w:rsidR="00DB26A4">
        <w:rPr>
          <w:b/>
          <w:sz w:val="32"/>
          <w:szCs w:val="32"/>
        </w:rPr>
        <w:t xml:space="preserve"> </w:t>
      </w:r>
      <w:r w:rsidR="001F6009" w:rsidRPr="009350E1">
        <w:rPr>
          <w:b/>
          <w:sz w:val="32"/>
          <w:szCs w:val="32"/>
        </w:rPr>
        <w:t>gauravnikhade72@gmail.com</w:t>
      </w:r>
    </w:p>
    <w:p w:rsidR="009350E1" w:rsidRDefault="009350E1" w:rsidP="009350E1">
      <w:pPr>
        <w:rPr>
          <w:sz w:val="32"/>
          <w:szCs w:val="32"/>
        </w:rPr>
      </w:pPr>
    </w:p>
    <w:p w:rsidR="001F6009" w:rsidRDefault="009350E1" w:rsidP="009350E1">
      <w:pPr>
        <w:rPr>
          <w:sz w:val="32"/>
          <w:szCs w:val="32"/>
        </w:rPr>
      </w:pPr>
      <w:r>
        <w:rPr>
          <w:sz w:val="32"/>
          <w:szCs w:val="32"/>
        </w:rPr>
        <w:t>Professional summary</w:t>
      </w:r>
    </w:p>
    <w:p w:rsidR="009350E1" w:rsidRDefault="009350E1" w:rsidP="009350E1">
      <w:pPr>
        <w:pStyle w:val="ListParagraph"/>
        <w:numPr>
          <w:ilvl w:val="0"/>
          <w:numId w:val="4"/>
        </w:numPr>
        <w:rPr>
          <w:sz w:val="24"/>
          <w:szCs w:val="24"/>
        </w:rPr>
      </w:pPr>
      <w:r w:rsidRPr="00E850D2">
        <w:rPr>
          <w:sz w:val="24"/>
          <w:szCs w:val="24"/>
        </w:rPr>
        <w:t xml:space="preserve">A </w:t>
      </w:r>
      <w:r w:rsidR="00E850D2" w:rsidRPr="00E850D2">
        <w:rPr>
          <w:sz w:val="24"/>
          <w:szCs w:val="24"/>
        </w:rPr>
        <w:t>dedicated</w:t>
      </w:r>
      <w:r w:rsidR="00E850D2">
        <w:rPr>
          <w:sz w:val="24"/>
          <w:szCs w:val="24"/>
        </w:rPr>
        <w:t xml:space="preserve"> Procurement &amp; contra</w:t>
      </w:r>
      <w:r w:rsidR="009E0826">
        <w:rPr>
          <w:sz w:val="24"/>
          <w:szCs w:val="24"/>
        </w:rPr>
        <w:t xml:space="preserve">ct management professional Around </w:t>
      </w:r>
      <w:r w:rsidR="00E850D2">
        <w:rPr>
          <w:sz w:val="24"/>
          <w:szCs w:val="24"/>
        </w:rPr>
        <w:t xml:space="preserve"> </w:t>
      </w:r>
      <w:r w:rsidR="009E0826">
        <w:rPr>
          <w:sz w:val="24"/>
          <w:szCs w:val="24"/>
        </w:rPr>
        <w:t xml:space="preserve">3 years </w:t>
      </w:r>
      <w:bookmarkStart w:id="0" w:name="_GoBack"/>
      <w:bookmarkEnd w:id="0"/>
      <w:r w:rsidR="00E850D2">
        <w:rPr>
          <w:sz w:val="24"/>
          <w:szCs w:val="24"/>
        </w:rPr>
        <w:t>of work experience</w:t>
      </w:r>
    </w:p>
    <w:p w:rsidR="00585D8E" w:rsidRPr="0016682C" w:rsidRDefault="00B546D9" w:rsidP="0016682C">
      <w:pPr>
        <w:pStyle w:val="ListParagraph"/>
        <w:numPr>
          <w:ilvl w:val="0"/>
          <w:numId w:val="4"/>
        </w:numPr>
        <w:rPr>
          <w:sz w:val="24"/>
          <w:szCs w:val="24"/>
        </w:rPr>
      </w:pPr>
      <w:r>
        <w:rPr>
          <w:sz w:val="24"/>
          <w:szCs w:val="24"/>
        </w:rPr>
        <w:t>Handled IT,</w:t>
      </w:r>
      <w:r w:rsidR="00531408">
        <w:rPr>
          <w:sz w:val="24"/>
          <w:szCs w:val="24"/>
        </w:rPr>
        <w:t xml:space="preserve"> Administration &amp; HR,</w:t>
      </w:r>
      <w:r w:rsidR="00DB26A4">
        <w:rPr>
          <w:sz w:val="24"/>
          <w:szCs w:val="24"/>
        </w:rPr>
        <w:t xml:space="preserve"> </w:t>
      </w:r>
      <w:r w:rsidR="00D7532F">
        <w:rPr>
          <w:sz w:val="24"/>
          <w:szCs w:val="24"/>
        </w:rPr>
        <w:t>Insurance,</w:t>
      </w:r>
      <w:r w:rsidR="00531408">
        <w:rPr>
          <w:sz w:val="24"/>
          <w:szCs w:val="24"/>
        </w:rPr>
        <w:t xml:space="preserve"> Services,</w:t>
      </w:r>
      <w:r>
        <w:rPr>
          <w:sz w:val="24"/>
          <w:szCs w:val="24"/>
        </w:rPr>
        <w:t xml:space="preserve"> FMCG, Process  &amp; Manufacturing sec</w:t>
      </w:r>
      <w:r w:rsidR="00585D8E">
        <w:rPr>
          <w:sz w:val="24"/>
          <w:szCs w:val="24"/>
        </w:rPr>
        <w:t xml:space="preserve">tors in Government Organization, Supply chain </w:t>
      </w:r>
      <w:r w:rsidR="00585D8E" w:rsidRPr="0016682C">
        <w:rPr>
          <w:sz w:val="24"/>
          <w:szCs w:val="24"/>
        </w:rPr>
        <w:t>Management, Vendor Development and S</w:t>
      </w:r>
      <w:r w:rsidR="00BF648C" w:rsidRPr="0016682C">
        <w:rPr>
          <w:sz w:val="24"/>
          <w:szCs w:val="24"/>
        </w:rPr>
        <w:t>upplier Relationship Management</w:t>
      </w:r>
    </w:p>
    <w:p w:rsidR="00585D8E" w:rsidRDefault="00585D8E" w:rsidP="00585D8E">
      <w:pPr>
        <w:pStyle w:val="ListParagraph"/>
        <w:numPr>
          <w:ilvl w:val="0"/>
          <w:numId w:val="4"/>
        </w:numPr>
        <w:rPr>
          <w:sz w:val="24"/>
          <w:szCs w:val="24"/>
        </w:rPr>
      </w:pPr>
      <w:r>
        <w:rPr>
          <w:sz w:val="24"/>
          <w:szCs w:val="24"/>
        </w:rPr>
        <w:t xml:space="preserve">A tactful negotiator dedicated to maximizing efficiency and cost-effectiveness </w:t>
      </w:r>
    </w:p>
    <w:p w:rsidR="00BF648C" w:rsidRDefault="00BF648C" w:rsidP="00585D8E">
      <w:pPr>
        <w:pStyle w:val="ListParagraph"/>
        <w:numPr>
          <w:ilvl w:val="0"/>
          <w:numId w:val="4"/>
        </w:numPr>
        <w:rPr>
          <w:sz w:val="24"/>
          <w:szCs w:val="24"/>
        </w:rPr>
      </w:pPr>
      <w:r>
        <w:rPr>
          <w:sz w:val="24"/>
          <w:szCs w:val="24"/>
        </w:rPr>
        <w:t>An excellent cross functional leader with a proven track record for growing and developing personnel</w:t>
      </w:r>
    </w:p>
    <w:p w:rsidR="00BF648C" w:rsidRDefault="003438EF" w:rsidP="00585D8E">
      <w:pPr>
        <w:pStyle w:val="ListParagraph"/>
        <w:numPr>
          <w:ilvl w:val="0"/>
          <w:numId w:val="4"/>
        </w:numPr>
        <w:rPr>
          <w:sz w:val="24"/>
          <w:szCs w:val="24"/>
        </w:rPr>
      </w:pPr>
      <w:r>
        <w:rPr>
          <w:sz w:val="24"/>
          <w:szCs w:val="24"/>
        </w:rPr>
        <w:t xml:space="preserve">Vast Knowledge in Preparation of Tender/RFP documents as per Government Financial Rules </w:t>
      </w:r>
    </w:p>
    <w:p w:rsidR="003438EF" w:rsidRPr="003438EF" w:rsidRDefault="003438EF" w:rsidP="003438EF">
      <w:pPr>
        <w:pStyle w:val="ListParagraph"/>
        <w:rPr>
          <w:sz w:val="24"/>
          <w:szCs w:val="24"/>
        </w:rPr>
      </w:pPr>
      <w:r>
        <w:rPr>
          <w:sz w:val="24"/>
          <w:szCs w:val="24"/>
        </w:rPr>
        <w:t>(General Financial Rules-2017)/Finance &amp; Accounting Manual</w:t>
      </w:r>
      <w:r w:rsidR="002F086E">
        <w:rPr>
          <w:sz w:val="24"/>
          <w:szCs w:val="24"/>
        </w:rPr>
        <w:t xml:space="preserve"> (F&amp;A)</w:t>
      </w:r>
      <w:r w:rsidR="00DB26A4">
        <w:rPr>
          <w:sz w:val="24"/>
          <w:szCs w:val="24"/>
        </w:rPr>
        <w:t xml:space="preserve">, Preparation and Releasing of Purchase order / Letter of Intent </w:t>
      </w:r>
    </w:p>
    <w:p w:rsidR="003438EF" w:rsidRDefault="003438EF" w:rsidP="003438EF">
      <w:pPr>
        <w:pStyle w:val="ListParagraph"/>
        <w:numPr>
          <w:ilvl w:val="0"/>
          <w:numId w:val="4"/>
        </w:numPr>
        <w:rPr>
          <w:sz w:val="24"/>
          <w:szCs w:val="24"/>
        </w:rPr>
      </w:pPr>
      <w:r>
        <w:rPr>
          <w:sz w:val="24"/>
          <w:szCs w:val="24"/>
        </w:rPr>
        <w:t>Lead from the front in Handling “Pre-Bid Meeting”</w:t>
      </w:r>
      <w:r w:rsidR="000043C5">
        <w:rPr>
          <w:sz w:val="24"/>
          <w:szCs w:val="24"/>
        </w:rPr>
        <w:t xml:space="preserve"> for the queries/suggestion of vendors</w:t>
      </w:r>
    </w:p>
    <w:p w:rsidR="000043C5" w:rsidRDefault="00DB26A4" w:rsidP="003438EF">
      <w:pPr>
        <w:pStyle w:val="ListParagraph"/>
        <w:numPr>
          <w:ilvl w:val="0"/>
          <w:numId w:val="4"/>
        </w:numPr>
        <w:rPr>
          <w:sz w:val="24"/>
          <w:szCs w:val="24"/>
        </w:rPr>
      </w:pPr>
      <w:r>
        <w:rPr>
          <w:sz w:val="24"/>
          <w:szCs w:val="24"/>
        </w:rPr>
        <w:t>Gain expertise in E-Tendering/Procurement over Gem ( Government e-Marketplace)</w:t>
      </w:r>
    </w:p>
    <w:p w:rsidR="00C91DD9" w:rsidRDefault="00C91DD9" w:rsidP="003438EF">
      <w:pPr>
        <w:pStyle w:val="ListParagraph"/>
        <w:numPr>
          <w:ilvl w:val="0"/>
          <w:numId w:val="4"/>
        </w:numPr>
        <w:rPr>
          <w:sz w:val="24"/>
          <w:szCs w:val="24"/>
        </w:rPr>
      </w:pPr>
      <w:r>
        <w:rPr>
          <w:sz w:val="24"/>
          <w:szCs w:val="24"/>
        </w:rPr>
        <w:t xml:space="preserve">A solution oriented Procurement Professional who can formulate strategies and drive a consistent </w:t>
      </w:r>
    </w:p>
    <w:p w:rsidR="00C91DD9" w:rsidRDefault="00C91DD9" w:rsidP="00C91DD9">
      <w:pPr>
        <w:pStyle w:val="ListParagraph"/>
        <w:rPr>
          <w:sz w:val="24"/>
          <w:szCs w:val="24"/>
        </w:rPr>
      </w:pPr>
      <w:r>
        <w:rPr>
          <w:sz w:val="24"/>
          <w:szCs w:val="24"/>
        </w:rPr>
        <w:t xml:space="preserve">approach towards all RFX’s/E-Auctions and can perform spend/TCO Analysis to ensure that value </w:t>
      </w:r>
    </w:p>
    <w:p w:rsidR="00C91DD9" w:rsidRDefault="00C91DD9" w:rsidP="00C91DD9">
      <w:pPr>
        <w:pStyle w:val="ListParagraph"/>
        <w:rPr>
          <w:sz w:val="24"/>
          <w:szCs w:val="24"/>
        </w:rPr>
      </w:pPr>
      <w:proofErr w:type="gramStart"/>
      <w:r>
        <w:rPr>
          <w:sz w:val="24"/>
          <w:szCs w:val="24"/>
        </w:rPr>
        <w:t>for</w:t>
      </w:r>
      <w:proofErr w:type="gramEnd"/>
      <w:r>
        <w:rPr>
          <w:sz w:val="24"/>
          <w:szCs w:val="24"/>
        </w:rPr>
        <w:t xml:space="preserve"> money is maximized and cost saving are generated.</w:t>
      </w:r>
    </w:p>
    <w:p w:rsidR="0016682C" w:rsidRDefault="001D54B4" w:rsidP="0016682C">
      <w:pPr>
        <w:pStyle w:val="ListParagraph"/>
        <w:numPr>
          <w:ilvl w:val="0"/>
          <w:numId w:val="4"/>
        </w:numPr>
        <w:rPr>
          <w:sz w:val="24"/>
          <w:szCs w:val="24"/>
        </w:rPr>
      </w:pPr>
      <w:r>
        <w:rPr>
          <w:sz w:val="24"/>
          <w:szCs w:val="24"/>
        </w:rPr>
        <w:t>Support the technical evaluation teams in various departments involved in the project in evaluation</w:t>
      </w:r>
    </w:p>
    <w:p w:rsidR="001D54B4" w:rsidRDefault="001D54B4" w:rsidP="001D54B4">
      <w:pPr>
        <w:pStyle w:val="ListParagraph"/>
        <w:rPr>
          <w:sz w:val="24"/>
          <w:szCs w:val="24"/>
        </w:rPr>
      </w:pPr>
      <w:proofErr w:type="gramStart"/>
      <w:r>
        <w:rPr>
          <w:sz w:val="24"/>
          <w:szCs w:val="24"/>
        </w:rPr>
        <w:t>of</w:t>
      </w:r>
      <w:proofErr w:type="gramEnd"/>
      <w:r>
        <w:rPr>
          <w:sz w:val="24"/>
          <w:szCs w:val="24"/>
        </w:rPr>
        <w:t xml:space="preserve"> technical proposal and bids, preparation and/or review of bids/technical evaluations.</w:t>
      </w:r>
    </w:p>
    <w:p w:rsidR="000546E3" w:rsidRDefault="000546E3" w:rsidP="000546E3">
      <w:pPr>
        <w:pStyle w:val="ListParagraph"/>
        <w:numPr>
          <w:ilvl w:val="0"/>
          <w:numId w:val="4"/>
        </w:numPr>
        <w:rPr>
          <w:sz w:val="24"/>
          <w:szCs w:val="24"/>
        </w:rPr>
      </w:pPr>
      <w:r>
        <w:rPr>
          <w:sz w:val="24"/>
          <w:szCs w:val="24"/>
        </w:rPr>
        <w:t>Developing &amp; assessing vendors to achieve utmost performance &amp; service levels. Also handling audits both Internal and External (CAG)</w:t>
      </w:r>
    </w:p>
    <w:p w:rsidR="002F086E" w:rsidRDefault="002F086E" w:rsidP="002F086E">
      <w:pPr>
        <w:pStyle w:val="ListParagraph"/>
        <w:rPr>
          <w:sz w:val="24"/>
          <w:szCs w:val="24"/>
        </w:rPr>
      </w:pPr>
      <w:r>
        <w:rPr>
          <w:noProof/>
          <w:sz w:val="24"/>
          <w:szCs w:val="24"/>
        </w:rPr>
        <mc:AlternateContent>
          <mc:Choice Requires="wps">
            <w:drawing>
              <wp:anchor distT="0" distB="0" distL="114300" distR="114300" simplePos="0" relativeHeight="251660288" behindDoc="0" locked="0" layoutInCell="1" allowOverlap="1">
                <wp:simplePos x="0" y="0"/>
                <wp:positionH relativeFrom="column">
                  <wp:posOffset>167640</wp:posOffset>
                </wp:positionH>
                <wp:positionV relativeFrom="paragraph">
                  <wp:posOffset>144145</wp:posOffset>
                </wp:positionV>
                <wp:extent cx="6507480" cy="22860"/>
                <wp:effectExtent l="0" t="0" r="26670" b="34290"/>
                <wp:wrapNone/>
                <wp:docPr id="2" name="Straight Connector 2"/>
                <wp:cNvGraphicFramePr/>
                <a:graphic xmlns:a="http://schemas.openxmlformats.org/drawingml/2006/main">
                  <a:graphicData uri="http://schemas.microsoft.com/office/word/2010/wordprocessingShape">
                    <wps:wsp>
                      <wps:cNvCnPr/>
                      <wps:spPr>
                        <a:xfrm flipV="1">
                          <a:off x="0" y="0"/>
                          <a:ext cx="6507480" cy="228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38149F5" id="Straight Connector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13.2pt,11.35pt" to="525.6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" strokecolor="#5b9bd5 [3204]" strokeweight=".5pt">
                <v:stroke joinstyle="miter"/>
              </v:line>
            </w:pict>
          </mc:Fallback>
        </mc:AlternateContent>
      </w:r>
    </w:p>
    <w:p w:rsidR="00063389" w:rsidRDefault="00063389" w:rsidP="00C91DD9">
      <w:pPr>
        <w:pStyle w:val="ListParagraph"/>
        <w:rPr>
          <w:sz w:val="24"/>
          <w:szCs w:val="24"/>
        </w:rPr>
      </w:pPr>
    </w:p>
    <w:p w:rsidR="00415E8F" w:rsidRDefault="000D543F" w:rsidP="00415E8F">
      <w:pPr>
        <w:rPr>
          <w:sz w:val="32"/>
          <w:szCs w:val="32"/>
        </w:rPr>
      </w:pPr>
      <w:r>
        <w:rPr>
          <w:sz w:val="32"/>
          <w:szCs w:val="32"/>
        </w:rPr>
        <w:t>Professional Skills</w:t>
      </w:r>
    </w:p>
    <w:tbl>
      <w:tblPr>
        <w:tblW w:w="0" w:type="auto"/>
        <w:tblLook w:val="04A0" w:firstRow="1" w:lastRow="0" w:firstColumn="1" w:lastColumn="0" w:noHBand="0" w:noVBand="1"/>
      </w:tblPr>
      <w:tblGrid>
        <w:gridCol w:w="4702"/>
        <w:gridCol w:w="4702"/>
      </w:tblGrid>
      <w:tr w:rsidR="001533D4" w:rsidTr="00D550F2">
        <w:trPr>
          <w:trHeight w:val="330"/>
        </w:trPr>
        <w:tc>
          <w:tcPr>
            <w:tcW w:w="4702" w:type="dxa"/>
          </w:tcPr>
          <w:p w:rsidR="001533D4" w:rsidRDefault="00787E54" w:rsidP="00787E54">
            <w:pPr>
              <w:pStyle w:val="ListParagraph"/>
              <w:numPr>
                <w:ilvl w:val="0"/>
                <w:numId w:val="4"/>
              </w:numPr>
              <w:rPr>
                <w:sz w:val="24"/>
                <w:szCs w:val="24"/>
              </w:rPr>
            </w:pPr>
            <w:r>
              <w:rPr>
                <w:sz w:val="24"/>
                <w:szCs w:val="24"/>
              </w:rPr>
              <w:t>Vendor Development</w:t>
            </w:r>
          </w:p>
        </w:tc>
        <w:tc>
          <w:tcPr>
            <w:tcW w:w="4702" w:type="dxa"/>
          </w:tcPr>
          <w:p w:rsidR="001533D4" w:rsidRDefault="00C82322" w:rsidP="00787E54">
            <w:pPr>
              <w:pStyle w:val="ListParagraph"/>
              <w:numPr>
                <w:ilvl w:val="0"/>
                <w:numId w:val="4"/>
              </w:numPr>
              <w:rPr>
                <w:sz w:val="24"/>
                <w:szCs w:val="24"/>
              </w:rPr>
            </w:pPr>
            <w:r>
              <w:rPr>
                <w:sz w:val="24"/>
                <w:szCs w:val="24"/>
              </w:rPr>
              <w:t>Innovation and ability to learn</w:t>
            </w:r>
          </w:p>
        </w:tc>
      </w:tr>
      <w:tr w:rsidR="001533D4" w:rsidTr="00D550F2">
        <w:trPr>
          <w:trHeight w:val="330"/>
        </w:trPr>
        <w:tc>
          <w:tcPr>
            <w:tcW w:w="4702" w:type="dxa"/>
          </w:tcPr>
          <w:p w:rsidR="001533D4" w:rsidRDefault="00787E54" w:rsidP="00787E54">
            <w:pPr>
              <w:pStyle w:val="ListParagraph"/>
              <w:numPr>
                <w:ilvl w:val="0"/>
                <w:numId w:val="4"/>
              </w:numPr>
              <w:rPr>
                <w:sz w:val="24"/>
                <w:szCs w:val="24"/>
              </w:rPr>
            </w:pPr>
            <w:r>
              <w:rPr>
                <w:sz w:val="24"/>
                <w:szCs w:val="24"/>
              </w:rPr>
              <w:t>Contract life cycle management</w:t>
            </w:r>
          </w:p>
        </w:tc>
        <w:tc>
          <w:tcPr>
            <w:tcW w:w="4702" w:type="dxa"/>
          </w:tcPr>
          <w:p w:rsidR="001533D4" w:rsidRDefault="00BC6615" w:rsidP="00787E54">
            <w:pPr>
              <w:pStyle w:val="ListParagraph"/>
              <w:numPr>
                <w:ilvl w:val="0"/>
                <w:numId w:val="4"/>
              </w:numPr>
              <w:rPr>
                <w:sz w:val="24"/>
                <w:szCs w:val="24"/>
              </w:rPr>
            </w:pPr>
            <w:r>
              <w:rPr>
                <w:sz w:val="24"/>
                <w:szCs w:val="24"/>
              </w:rPr>
              <w:t>Time management skill</w:t>
            </w:r>
          </w:p>
        </w:tc>
      </w:tr>
      <w:tr w:rsidR="001533D4" w:rsidTr="00D550F2">
        <w:trPr>
          <w:trHeight w:val="344"/>
        </w:trPr>
        <w:tc>
          <w:tcPr>
            <w:tcW w:w="4702" w:type="dxa"/>
          </w:tcPr>
          <w:p w:rsidR="001533D4" w:rsidRDefault="00787E54" w:rsidP="00787E54">
            <w:pPr>
              <w:pStyle w:val="ListParagraph"/>
              <w:numPr>
                <w:ilvl w:val="0"/>
                <w:numId w:val="4"/>
              </w:numPr>
              <w:rPr>
                <w:sz w:val="24"/>
                <w:szCs w:val="24"/>
              </w:rPr>
            </w:pPr>
            <w:r>
              <w:rPr>
                <w:sz w:val="24"/>
                <w:szCs w:val="24"/>
              </w:rPr>
              <w:t>Tender Management</w:t>
            </w:r>
          </w:p>
        </w:tc>
        <w:tc>
          <w:tcPr>
            <w:tcW w:w="4702" w:type="dxa"/>
          </w:tcPr>
          <w:p w:rsidR="001533D4" w:rsidRDefault="00BC6615" w:rsidP="00787E54">
            <w:pPr>
              <w:pStyle w:val="ListParagraph"/>
              <w:numPr>
                <w:ilvl w:val="0"/>
                <w:numId w:val="4"/>
              </w:numPr>
              <w:rPr>
                <w:sz w:val="24"/>
                <w:szCs w:val="24"/>
              </w:rPr>
            </w:pPr>
            <w:r>
              <w:rPr>
                <w:sz w:val="24"/>
                <w:szCs w:val="24"/>
              </w:rPr>
              <w:t>Leadership</w:t>
            </w:r>
          </w:p>
        </w:tc>
      </w:tr>
      <w:tr w:rsidR="001533D4" w:rsidTr="00D550F2">
        <w:trPr>
          <w:trHeight w:val="330"/>
        </w:trPr>
        <w:tc>
          <w:tcPr>
            <w:tcW w:w="4702" w:type="dxa"/>
          </w:tcPr>
          <w:p w:rsidR="001533D4" w:rsidRDefault="00787E54" w:rsidP="00787E54">
            <w:pPr>
              <w:pStyle w:val="ListParagraph"/>
              <w:numPr>
                <w:ilvl w:val="0"/>
                <w:numId w:val="4"/>
              </w:numPr>
              <w:rPr>
                <w:sz w:val="24"/>
                <w:szCs w:val="24"/>
              </w:rPr>
            </w:pPr>
            <w:r>
              <w:rPr>
                <w:sz w:val="24"/>
                <w:szCs w:val="24"/>
              </w:rPr>
              <w:lastRenderedPageBreak/>
              <w:t>Bid Management</w:t>
            </w:r>
          </w:p>
        </w:tc>
        <w:tc>
          <w:tcPr>
            <w:tcW w:w="4702" w:type="dxa"/>
          </w:tcPr>
          <w:p w:rsidR="001533D4" w:rsidRDefault="00BC6615" w:rsidP="00787E54">
            <w:pPr>
              <w:pStyle w:val="ListParagraph"/>
              <w:numPr>
                <w:ilvl w:val="0"/>
                <w:numId w:val="4"/>
              </w:numPr>
              <w:rPr>
                <w:sz w:val="24"/>
                <w:szCs w:val="24"/>
              </w:rPr>
            </w:pPr>
            <w:r>
              <w:rPr>
                <w:sz w:val="24"/>
                <w:szCs w:val="24"/>
              </w:rPr>
              <w:t>Supplier Relationship management</w:t>
            </w:r>
          </w:p>
        </w:tc>
      </w:tr>
      <w:tr w:rsidR="001533D4" w:rsidTr="00D550F2">
        <w:trPr>
          <w:trHeight w:val="330"/>
        </w:trPr>
        <w:tc>
          <w:tcPr>
            <w:tcW w:w="4702" w:type="dxa"/>
          </w:tcPr>
          <w:p w:rsidR="001533D4" w:rsidRDefault="00787E54" w:rsidP="00787E54">
            <w:pPr>
              <w:pStyle w:val="ListParagraph"/>
              <w:numPr>
                <w:ilvl w:val="0"/>
                <w:numId w:val="4"/>
              </w:numPr>
              <w:rPr>
                <w:sz w:val="24"/>
                <w:szCs w:val="24"/>
              </w:rPr>
            </w:pPr>
            <w:r>
              <w:rPr>
                <w:sz w:val="24"/>
                <w:szCs w:val="24"/>
              </w:rPr>
              <w:t>Strong communication skill</w:t>
            </w:r>
          </w:p>
        </w:tc>
        <w:tc>
          <w:tcPr>
            <w:tcW w:w="4702" w:type="dxa"/>
          </w:tcPr>
          <w:p w:rsidR="001533D4" w:rsidRDefault="00C2780F" w:rsidP="00787E54">
            <w:pPr>
              <w:pStyle w:val="ListParagraph"/>
              <w:numPr>
                <w:ilvl w:val="0"/>
                <w:numId w:val="4"/>
              </w:numPr>
              <w:rPr>
                <w:sz w:val="24"/>
                <w:szCs w:val="24"/>
              </w:rPr>
            </w:pPr>
            <w:r>
              <w:rPr>
                <w:sz w:val="24"/>
                <w:szCs w:val="24"/>
              </w:rPr>
              <w:t>Strong negotiation skill</w:t>
            </w:r>
          </w:p>
        </w:tc>
      </w:tr>
    </w:tbl>
    <w:p w:rsidR="00B0257C" w:rsidRPr="002E1DD2" w:rsidRDefault="00D550F2" w:rsidP="00B0257C">
      <w:pPr>
        <w:pStyle w:val="ListParagraph"/>
        <w:rPr>
          <w:sz w:val="24"/>
          <w:szCs w:val="24"/>
        </w:rPr>
      </w:pPr>
      <w:r>
        <w:rPr>
          <w:noProof/>
          <w:sz w:val="24"/>
          <w:szCs w:val="24"/>
        </w:rPr>
        <mc:AlternateContent>
          <mc:Choice Requires="wps">
            <w:drawing>
              <wp:anchor distT="0" distB="0" distL="114300" distR="114300" simplePos="0" relativeHeight="251661312" behindDoc="0" locked="0" layoutInCell="1" allowOverlap="1">
                <wp:simplePos x="0" y="0"/>
                <wp:positionH relativeFrom="column">
                  <wp:posOffset>106680</wp:posOffset>
                </wp:positionH>
                <wp:positionV relativeFrom="paragraph">
                  <wp:posOffset>171450</wp:posOffset>
                </wp:positionV>
                <wp:extent cx="66675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66675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1FE334"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8.4pt,13.5pt" to="533.4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" strokecolor="#5b9bd5 [3204]" strokeweight=".5pt">
                <v:stroke joinstyle="miter"/>
              </v:line>
            </w:pict>
          </mc:Fallback>
        </mc:AlternateContent>
      </w:r>
    </w:p>
    <w:p w:rsidR="00C70333" w:rsidRDefault="0064727C" w:rsidP="001775FE">
      <w:pPr>
        <w:pStyle w:val="Heading1"/>
      </w:pPr>
      <w:r>
        <w:t>Work Experience</w:t>
      </w:r>
    </w:p>
    <w:p w:rsidR="00561835" w:rsidRDefault="003D7A6E" w:rsidP="003D7A6E">
      <w:pPr>
        <w:tabs>
          <w:tab w:val="left" w:pos="1704"/>
        </w:tabs>
        <w:rPr>
          <w:sz w:val="32"/>
          <w:szCs w:val="32"/>
        </w:rPr>
      </w:pPr>
      <w:r>
        <w:rPr>
          <w:sz w:val="32"/>
          <w:szCs w:val="32"/>
        </w:rPr>
        <w:tab/>
      </w:r>
    </w:p>
    <w:p w:rsidR="00561835" w:rsidRDefault="00561835" w:rsidP="00415E8F">
      <w:pPr>
        <w:rPr>
          <w:sz w:val="24"/>
          <w:szCs w:val="24"/>
        </w:rPr>
      </w:pPr>
      <w:r w:rsidRPr="003D7A6E">
        <w:rPr>
          <w:color w:val="5B9BD5"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0C704E" w:rsidRPr="000C704E">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Company</w:t>
      </w:r>
      <w:r w:rsidR="000C704E">
        <w:rPr>
          <w:color w:val="5B9BD5"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3D7A6E">
        <w:rPr>
          <w:color w:val="5B9BD5"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NISG                                                </w:t>
      </w:r>
      <w:r w:rsidR="002C5DE7">
        <w:rPr>
          <w:color w:val="5B9BD5"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Pr>
          <w:sz w:val="24"/>
          <w:szCs w:val="24"/>
        </w:rPr>
        <w:t xml:space="preserve">Project – Goods </w:t>
      </w:r>
      <w:r w:rsidR="001775FE">
        <w:rPr>
          <w:sz w:val="24"/>
          <w:szCs w:val="24"/>
        </w:rPr>
        <w:t>and services tax network (</w:t>
      </w:r>
      <w:r w:rsidRPr="001775FE">
        <w:rPr>
          <w:color w:val="5B9BD5"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GSTN</w:t>
      </w:r>
      <w:r>
        <w:rPr>
          <w:sz w:val="24"/>
          <w:szCs w:val="24"/>
        </w:rPr>
        <w:t>)</w:t>
      </w:r>
    </w:p>
    <w:p w:rsidR="00561835" w:rsidRDefault="00DF4BA6" w:rsidP="00415E8F">
      <w:pPr>
        <w:rPr>
          <w:sz w:val="24"/>
          <w:szCs w:val="24"/>
        </w:rPr>
      </w:pPr>
      <w:r>
        <w:rPr>
          <w:sz w:val="24"/>
          <w:szCs w:val="24"/>
        </w:rPr>
        <w:t xml:space="preserve">    </w:t>
      </w:r>
      <w:r w:rsidR="00561835">
        <w:rPr>
          <w:sz w:val="24"/>
          <w:szCs w:val="24"/>
        </w:rPr>
        <w:t xml:space="preserve">Assistant Manager I </w:t>
      </w:r>
      <w:proofErr w:type="spellStart"/>
      <w:r w:rsidR="00561835">
        <w:rPr>
          <w:sz w:val="24"/>
          <w:szCs w:val="24"/>
        </w:rPr>
        <w:t>New</w:t>
      </w:r>
      <w:proofErr w:type="spellEnd"/>
      <w:r w:rsidR="00561835">
        <w:rPr>
          <w:sz w:val="24"/>
          <w:szCs w:val="24"/>
        </w:rPr>
        <w:t xml:space="preserve"> Delhi        </w:t>
      </w:r>
      <w:r w:rsidR="000C704E">
        <w:rPr>
          <w:sz w:val="24"/>
          <w:szCs w:val="24"/>
        </w:rPr>
        <w:t xml:space="preserve">                    </w:t>
      </w:r>
      <w:r w:rsidR="00561835">
        <w:rPr>
          <w:sz w:val="24"/>
          <w:szCs w:val="24"/>
        </w:rPr>
        <w:t xml:space="preserve">Aug 2021 </w:t>
      </w:r>
      <w:r w:rsidR="00FB313C">
        <w:rPr>
          <w:sz w:val="24"/>
          <w:szCs w:val="24"/>
        </w:rPr>
        <w:t>–</w:t>
      </w:r>
      <w:r w:rsidR="00561835">
        <w:rPr>
          <w:sz w:val="24"/>
          <w:szCs w:val="24"/>
        </w:rPr>
        <w:t xml:space="preserve"> Present</w:t>
      </w:r>
    </w:p>
    <w:p w:rsidR="00F238A4" w:rsidRDefault="00F238A4" w:rsidP="00415E8F">
      <w:pPr>
        <w:rPr>
          <w:sz w:val="24"/>
          <w:szCs w:val="24"/>
        </w:rPr>
      </w:pPr>
    </w:p>
    <w:p w:rsidR="00F238A4" w:rsidRPr="00EE1E48" w:rsidRDefault="00F238A4" w:rsidP="00EE1E48">
      <w:pPr>
        <w:pStyle w:val="Heading1"/>
      </w:pPr>
      <w:r w:rsidRPr="00EE1E48">
        <w:t>Responsibilities:</w:t>
      </w:r>
    </w:p>
    <w:p w:rsidR="00F238A4" w:rsidRDefault="00F238A4" w:rsidP="00F238A4">
      <w:pPr>
        <w:rPr>
          <w:b/>
          <w:sz w:val="24"/>
          <w:szCs w:val="24"/>
          <w:u w:val="single"/>
        </w:rPr>
      </w:pPr>
      <w:r>
        <w:rPr>
          <w:b/>
          <w:sz w:val="24"/>
          <w:szCs w:val="24"/>
          <w:u w:val="single"/>
        </w:rPr>
        <w:t xml:space="preserve">     </w:t>
      </w:r>
    </w:p>
    <w:p w:rsidR="00F238A4" w:rsidRPr="005618BB" w:rsidRDefault="0003272A" w:rsidP="00F238A4">
      <w:pPr>
        <w:pStyle w:val="ListParagraph"/>
        <w:numPr>
          <w:ilvl w:val="0"/>
          <w:numId w:val="7"/>
        </w:numPr>
        <w:rPr>
          <w:sz w:val="24"/>
          <w:szCs w:val="24"/>
        </w:rPr>
      </w:pPr>
      <w:r>
        <w:rPr>
          <w:rFonts w:ascii="Segoe UI" w:hAnsi="Segoe UI" w:cs="Segoe UI"/>
          <w:shd w:val="clear" w:color="auto" w:fill="FFFFFF"/>
        </w:rPr>
        <w:t xml:space="preserve">Currently, I am working with Goods And Services Tax Network (GSTN), as </w:t>
      </w:r>
      <w:proofErr w:type="spellStart"/>
      <w:proofErr w:type="gramStart"/>
      <w:r>
        <w:rPr>
          <w:rFonts w:ascii="Segoe UI" w:hAnsi="Segoe UI" w:cs="Segoe UI"/>
          <w:shd w:val="clear" w:color="auto" w:fill="FFFFFF"/>
        </w:rPr>
        <w:t>a</w:t>
      </w:r>
      <w:proofErr w:type="spellEnd"/>
      <w:r>
        <w:rPr>
          <w:rFonts w:ascii="Segoe UI" w:hAnsi="Segoe UI" w:cs="Segoe UI"/>
          <w:shd w:val="clear" w:color="auto" w:fill="FFFFFF"/>
        </w:rPr>
        <w:t xml:space="preserve"> </w:t>
      </w:r>
      <w:r>
        <w:rPr>
          <w:rFonts w:ascii="Segoe UI" w:hAnsi="Segoe UI" w:cs="Segoe UI"/>
          <w:shd w:val="clear" w:color="auto" w:fill="FFFFFF"/>
        </w:rPr>
        <w:t xml:space="preserve"> Assistant</w:t>
      </w:r>
      <w:proofErr w:type="gramEnd"/>
      <w:r>
        <w:rPr>
          <w:rFonts w:ascii="Segoe UI" w:hAnsi="Segoe UI" w:cs="Segoe UI"/>
          <w:shd w:val="clear" w:color="auto" w:fill="FFFFFF"/>
        </w:rPr>
        <w:t xml:space="preserve"> </w:t>
      </w:r>
      <w:r>
        <w:rPr>
          <w:rFonts w:ascii="Segoe UI" w:hAnsi="Segoe UI" w:cs="Segoe UI"/>
          <w:shd w:val="clear" w:color="auto" w:fill="FFFFFF"/>
        </w:rPr>
        <w:t xml:space="preserve">Manager (Procurement &amp; Contracts) and managing contract life cycle management of national importance contracts like Implementation of GST System project, GST Helpdesk Services Project and various other projects related to GST implementation which also includes Change Request Management. Besides, responsible for P2P activities for Software Procurement, IT Hardware, Professional Services, Insurances, and Administration &amp; HR of the </w:t>
      </w:r>
      <w:proofErr w:type="spellStart"/>
      <w:r>
        <w:rPr>
          <w:rFonts w:ascii="Segoe UI" w:hAnsi="Segoe UI" w:cs="Segoe UI"/>
          <w:shd w:val="clear" w:color="auto" w:fill="FFFFFF"/>
        </w:rPr>
        <w:t>organisation</w:t>
      </w:r>
      <w:proofErr w:type="spellEnd"/>
      <w:r>
        <w:rPr>
          <w:rFonts w:ascii="Segoe UI" w:hAnsi="Segoe UI" w:cs="Segoe UI"/>
          <w:shd w:val="clear" w:color="auto" w:fill="FFFFFF"/>
        </w:rPr>
        <w:t xml:space="preserve"> to ensure that all orders are issued in accordance with company policies within budget and the required time frame. Developing &amp; assessing vendors to achieve utmost performance &amp; service levels. Also, handling audits both Internal and External (CAG). Oversee staff performance &amp; ensure an efficient work environment.</w:t>
      </w:r>
    </w:p>
    <w:p w:rsidR="005618BB" w:rsidRDefault="005618BB" w:rsidP="005618BB">
      <w:pPr>
        <w:rPr>
          <w:sz w:val="24"/>
          <w:szCs w:val="24"/>
        </w:rPr>
      </w:pPr>
    </w:p>
    <w:p w:rsidR="005618BB" w:rsidRPr="005618BB" w:rsidRDefault="005618BB" w:rsidP="005618BB">
      <w:pPr>
        <w:pStyle w:val="ListParagraph"/>
        <w:numPr>
          <w:ilvl w:val="0"/>
          <w:numId w:val="7"/>
        </w:numPr>
        <w:rPr>
          <w:sz w:val="24"/>
          <w:szCs w:val="24"/>
        </w:rPr>
      </w:pPr>
      <w:r>
        <w:rPr>
          <w:rFonts w:ascii="Segoe UI" w:hAnsi="Segoe UI" w:cs="Segoe UI"/>
          <w:shd w:val="clear" w:color="auto" w:fill="FFFFFF"/>
        </w:rPr>
        <w:t>My experience also includes</w:t>
      </w:r>
      <w:r>
        <w:rPr>
          <w:rFonts w:ascii="Segoe UI" w:hAnsi="Segoe UI" w:cs="Segoe UI"/>
          <w:shd w:val="clear" w:color="auto" w:fill="FFFFFF"/>
        </w:rPr>
        <w:t xml:space="preserve"> developing new vendors in </w:t>
      </w:r>
      <w:proofErr w:type="spellStart"/>
      <w:r>
        <w:rPr>
          <w:rFonts w:ascii="Segoe UI" w:hAnsi="Segoe UI" w:cs="Segoe UI"/>
          <w:shd w:val="clear" w:color="auto" w:fill="FFFFFF"/>
        </w:rPr>
        <w:t>Xeam</w:t>
      </w:r>
      <w:proofErr w:type="spellEnd"/>
      <w:r>
        <w:rPr>
          <w:rFonts w:ascii="Segoe UI" w:hAnsi="Segoe UI" w:cs="Segoe UI"/>
          <w:shd w:val="clear" w:color="auto" w:fill="FFFFFF"/>
        </w:rPr>
        <w:t xml:space="preserve"> </w:t>
      </w:r>
      <w:proofErr w:type="gramStart"/>
      <w:r>
        <w:rPr>
          <w:rFonts w:ascii="Segoe UI" w:hAnsi="Segoe UI" w:cs="Segoe UI"/>
          <w:shd w:val="clear" w:color="auto" w:fill="FFFFFF"/>
        </w:rPr>
        <w:t xml:space="preserve">ventures  </w:t>
      </w:r>
      <w:proofErr w:type="spellStart"/>
      <w:r>
        <w:rPr>
          <w:rFonts w:ascii="Segoe UI" w:hAnsi="Segoe UI" w:cs="Segoe UI"/>
          <w:shd w:val="clear" w:color="auto" w:fill="FFFFFF"/>
        </w:rPr>
        <w:t>Pvt</w:t>
      </w:r>
      <w:proofErr w:type="spellEnd"/>
      <w:proofErr w:type="gramEnd"/>
      <w:r>
        <w:rPr>
          <w:rFonts w:ascii="Segoe UI" w:hAnsi="Segoe UI" w:cs="Segoe UI"/>
          <w:shd w:val="clear" w:color="auto" w:fill="FFFFFF"/>
        </w:rPr>
        <w:t xml:space="preserve"> Limited </w:t>
      </w:r>
      <w:r>
        <w:rPr>
          <w:rFonts w:ascii="Segoe UI" w:hAnsi="Segoe UI" w:cs="Segoe UI"/>
          <w:shd w:val="clear" w:color="auto" w:fill="FFFFFF"/>
        </w:rPr>
        <w:t>to assure the quality of the parts and cost reduction.</w:t>
      </w:r>
    </w:p>
    <w:p w:rsidR="00C236C7" w:rsidRDefault="00C236C7" w:rsidP="00C236C7">
      <w:pPr>
        <w:rPr>
          <w:sz w:val="24"/>
          <w:szCs w:val="24"/>
        </w:rPr>
      </w:pPr>
    </w:p>
    <w:p w:rsidR="00685CF1" w:rsidRPr="00EE1E48" w:rsidRDefault="00C236C7" w:rsidP="00EE1E48">
      <w:pPr>
        <w:pStyle w:val="Heading1"/>
      </w:pPr>
      <w:r w:rsidRPr="005618BB">
        <w:t xml:space="preserve"> </w:t>
      </w:r>
      <w:r w:rsidRPr="00EE1E48">
        <w:t xml:space="preserve">Professional </w:t>
      </w:r>
      <w:proofErr w:type="gramStart"/>
      <w:r w:rsidRPr="00EE1E48">
        <w:t>Experience</w:t>
      </w:r>
      <w:r w:rsidR="005618BB" w:rsidRPr="00EE1E48">
        <w:t xml:space="preserve"> :</w:t>
      </w:r>
      <w:proofErr w:type="gramEnd"/>
    </w:p>
    <w:tbl>
      <w:tblPr>
        <w:tblStyle w:val="TableGrid"/>
        <w:tblW w:w="0" w:type="auto"/>
        <w:tblLook w:val="04A0" w:firstRow="1" w:lastRow="0" w:firstColumn="1" w:lastColumn="0" w:noHBand="0" w:noVBand="1"/>
      </w:tblPr>
      <w:tblGrid>
        <w:gridCol w:w="3446"/>
        <w:gridCol w:w="3447"/>
        <w:gridCol w:w="3447"/>
      </w:tblGrid>
      <w:tr w:rsidR="00685CF1" w:rsidTr="00685CF1">
        <w:trPr>
          <w:trHeight w:val="665"/>
        </w:trPr>
        <w:tc>
          <w:tcPr>
            <w:tcW w:w="3446" w:type="dxa"/>
          </w:tcPr>
          <w:p w:rsidR="00685CF1" w:rsidRPr="00685CF1" w:rsidRDefault="00685CF1" w:rsidP="00685CF1">
            <w:pPr>
              <w:pStyle w:val="Heading2"/>
              <w:rPr>
                <w:u w:val="none"/>
              </w:rPr>
            </w:pPr>
            <w:r w:rsidRPr="00685CF1">
              <w:rPr>
                <w:u w:val="none"/>
              </w:rPr>
              <w:t>Duration</w:t>
            </w:r>
          </w:p>
        </w:tc>
        <w:tc>
          <w:tcPr>
            <w:tcW w:w="3447" w:type="dxa"/>
          </w:tcPr>
          <w:p w:rsidR="00685CF1" w:rsidRPr="00685CF1" w:rsidRDefault="00685CF1" w:rsidP="00685CF1">
            <w:pPr>
              <w:pStyle w:val="Heading2"/>
              <w:rPr>
                <w:u w:val="none"/>
              </w:rPr>
            </w:pPr>
            <w:r w:rsidRPr="00685CF1">
              <w:rPr>
                <w:u w:val="none"/>
              </w:rPr>
              <w:t>Organization</w:t>
            </w:r>
          </w:p>
        </w:tc>
        <w:tc>
          <w:tcPr>
            <w:tcW w:w="3447" w:type="dxa"/>
          </w:tcPr>
          <w:p w:rsidR="00685CF1" w:rsidRPr="00685CF1" w:rsidRDefault="00685CF1" w:rsidP="00685CF1">
            <w:pPr>
              <w:pStyle w:val="Heading2"/>
              <w:rPr>
                <w:u w:val="none"/>
              </w:rPr>
            </w:pPr>
            <w:r w:rsidRPr="00685CF1">
              <w:rPr>
                <w:u w:val="none"/>
              </w:rPr>
              <w:t>Designation</w:t>
            </w:r>
          </w:p>
        </w:tc>
      </w:tr>
      <w:tr w:rsidR="00685CF1" w:rsidTr="00685CF1">
        <w:tc>
          <w:tcPr>
            <w:tcW w:w="3446" w:type="dxa"/>
          </w:tcPr>
          <w:p w:rsidR="00685CF1" w:rsidRPr="005618BB" w:rsidRDefault="00685CF1" w:rsidP="005618BB">
            <w:pPr>
              <w:pStyle w:val="Heading3"/>
            </w:pPr>
            <w:r w:rsidRPr="005618BB">
              <w:t xml:space="preserve">            </w:t>
            </w:r>
            <w:r w:rsidR="005618BB" w:rsidRPr="005618BB">
              <w:t>Feb 2019-</w:t>
            </w:r>
            <w:r w:rsidRPr="005618BB">
              <w:t xml:space="preserve"> </w:t>
            </w:r>
            <w:r w:rsidR="005618BB" w:rsidRPr="005618BB">
              <w:t>Nov 2019</w:t>
            </w:r>
          </w:p>
        </w:tc>
        <w:tc>
          <w:tcPr>
            <w:tcW w:w="3447" w:type="dxa"/>
          </w:tcPr>
          <w:p w:rsidR="00685CF1" w:rsidRPr="00685CF1" w:rsidRDefault="00685CF1" w:rsidP="005618BB">
            <w:pPr>
              <w:pStyle w:val="Heading3"/>
              <w:jc w:val="center"/>
            </w:pPr>
            <w:proofErr w:type="spellStart"/>
            <w:r w:rsidRPr="00685CF1">
              <w:t>Xeam</w:t>
            </w:r>
            <w:proofErr w:type="spellEnd"/>
            <w:r w:rsidRPr="00685CF1">
              <w:t xml:space="preserve"> ventures </w:t>
            </w:r>
            <w:proofErr w:type="spellStart"/>
            <w:r w:rsidRPr="00685CF1">
              <w:t>pvt</w:t>
            </w:r>
            <w:proofErr w:type="spellEnd"/>
            <w:r w:rsidRPr="00685CF1">
              <w:t xml:space="preserve"> ltd</w:t>
            </w:r>
          </w:p>
        </w:tc>
        <w:tc>
          <w:tcPr>
            <w:tcW w:w="3447" w:type="dxa"/>
          </w:tcPr>
          <w:p w:rsidR="00685CF1" w:rsidRDefault="005618BB" w:rsidP="005618BB">
            <w:pPr>
              <w:jc w:val="center"/>
              <w:rPr>
                <w:b/>
                <w:sz w:val="24"/>
                <w:szCs w:val="24"/>
                <w:u w:val="single"/>
              </w:rPr>
            </w:pPr>
            <w:r w:rsidRPr="005618BB">
              <w:rPr>
                <w:b/>
                <w:sz w:val="24"/>
                <w:szCs w:val="24"/>
              </w:rPr>
              <w:t>Engineer Trainee( Vendor</w:t>
            </w:r>
            <w:r>
              <w:rPr>
                <w:b/>
                <w:sz w:val="24"/>
                <w:szCs w:val="24"/>
                <w:u w:val="single"/>
              </w:rPr>
              <w:t xml:space="preserve">   de</w:t>
            </w:r>
            <w:r>
              <w:rPr>
                <w:b/>
                <w:sz w:val="24"/>
                <w:szCs w:val="24"/>
              </w:rPr>
              <w:t>velopment</w:t>
            </w:r>
            <w:r>
              <w:rPr>
                <w:b/>
                <w:sz w:val="24"/>
                <w:szCs w:val="24"/>
                <w:u w:val="single"/>
              </w:rPr>
              <w:t>)</w:t>
            </w:r>
          </w:p>
        </w:tc>
      </w:tr>
      <w:tr w:rsidR="00685CF1" w:rsidTr="00685CF1">
        <w:tc>
          <w:tcPr>
            <w:tcW w:w="3446" w:type="dxa"/>
          </w:tcPr>
          <w:p w:rsidR="00685CF1" w:rsidRPr="005618BB" w:rsidRDefault="005618BB" w:rsidP="005618BB">
            <w:pPr>
              <w:pStyle w:val="Heading3"/>
            </w:pPr>
            <w:r w:rsidRPr="005618BB">
              <w:t xml:space="preserve">            Nov 2019-Present</w:t>
            </w:r>
          </w:p>
        </w:tc>
        <w:tc>
          <w:tcPr>
            <w:tcW w:w="3447" w:type="dxa"/>
          </w:tcPr>
          <w:p w:rsidR="00685CF1" w:rsidRPr="00685CF1" w:rsidRDefault="00685CF1" w:rsidP="005618BB">
            <w:pPr>
              <w:jc w:val="center"/>
              <w:rPr>
                <w:b/>
                <w:sz w:val="24"/>
                <w:szCs w:val="24"/>
              </w:rPr>
            </w:pPr>
            <w:r w:rsidRPr="00685CF1">
              <w:rPr>
                <w:b/>
                <w:sz w:val="24"/>
                <w:szCs w:val="24"/>
              </w:rPr>
              <w:t>National institute for smart government</w:t>
            </w:r>
          </w:p>
        </w:tc>
        <w:tc>
          <w:tcPr>
            <w:tcW w:w="3447" w:type="dxa"/>
          </w:tcPr>
          <w:p w:rsidR="00685CF1" w:rsidRPr="00685CF1" w:rsidRDefault="00685CF1" w:rsidP="005618BB">
            <w:pPr>
              <w:pStyle w:val="Heading3"/>
              <w:jc w:val="center"/>
            </w:pPr>
            <w:r w:rsidRPr="00685CF1">
              <w:t>Assistant Manager</w:t>
            </w:r>
          </w:p>
        </w:tc>
      </w:tr>
    </w:tbl>
    <w:p w:rsidR="00C236C7" w:rsidRPr="00C236C7" w:rsidRDefault="00C236C7" w:rsidP="00C236C7">
      <w:pPr>
        <w:rPr>
          <w:b/>
          <w:sz w:val="24"/>
          <w:szCs w:val="24"/>
          <w:u w:val="single"/>
        </w:rPr>
      </w:pPr>
    </w:p>
    <w:p w:rsidR="00A638E8" w:rsidRPr="00EE1E48" w:rsidRDefault="005618BB" w:rsidP="00EE1E48">
      <w:pPr>
        <w:pStyle w:val="Heading1"/>
      </w:pPr>
      <w:proofErr w:type="gramStart"/>
      <w:r w:rsidRPr="00EE1E48">
        <w:lastRenderedPageBreak/>
        <w:t>Education :</w:t>
      </w:r>
      <w:proofErr w:type="gramEnd"/>
    </w:p>
    <w:p w:rsidR="005618BB" w:rsidRDefault="005618BB" w:rsidP="00415E8F">
      <w:pPr>
        <w:rPr>
          <w:b/>
          <w:sz w:val="32"/>
          <w:szCs w:val="32"/>
        </w:rPr>
      </w:pPr>
    </w:p>
    <w:p w:rsidR="005618BB" w:rsidRPr="00472B7D" w:rsidRDefault="005618BB" w:rsidP="00472B7D">
      <w:pPr>
        <w:pStyle w:val="ListParagraph"/>
        <w:numPr>
          <w:ilvl w:val="0"/>
          <w:numId w:val="8"/>
        </w:numPr>
      </w:pPr>
      <w:r w:rsidRPr="00472B7D">
        <w:rPr>
          <w:sz w:val="24"/>
          <w:szCs w:val="24"/>
        </w:rPr>
        <w:t>B.E in Electronics &amp; communication from Nagpur University, Maharashtra</w:t>
      </w:r>
      <w:r w:rsidRPr="00472B7D">
        <w:t>.</w:t>
      </w:r>
    </w:p>
    <w:p w:rsidR="00A638E8" w:rsidRPr="00472B7D" w:rsidRDefault="00A638E8" w:rsidP="00415E8F">
      <w:pPr>
        <w:rPr>
          <w:sz w:val="24"/>
          <w:szCs w:val="24"/>
        </w:rPr>
      </w:pPr>
    </w:p>
    <w:p w:rsidR="00FB313C" w:rsidRPr="00561835" w:rsidRDefault="00FB313C" w:rsidP="00415E8F">
      <w:pPr>
        <w:rPr>
          <w:sz w:val="24"/>
          <w:szCs w:val="24"/>
        </w:rPr>
      </w:pPr>
    </w:p>
    <w:p w:rsidR="00063389" w:rsidRPr="00415E8F" w:rsidRDefault="005618BB" w:rsidP="00415E8F">
      <w:pPr>
        <w:rPr>
          <w:sz w:val="24"/>
          <w:szCs w:val="24"/>
        </w:rPr>
      </w:pPr>
      <w:r>
        <w:rPr>
          <w:sz w:val="24"/>
          <w:szCs w:val="24"/>
        </w:rPr>
        <w:t xml:space="preserve"> </w:t>
      </w:r>
    </w:p>
    <w:p w:rsidR="00585D8E" w:rsidRDefault="00585D8E" w:rsidP="00585D8E">
      <w:pPr>
        <w:pStyle w:val="ListParagraph"/>
        <w:rPr>
          <w:sz w:val="24"/>
          <w:szCs w:val="24"/>
        </w:rPr>
      </w:pPr>
    </w:p>
    <w:p w:rsidR="00585D8E" w:rsidRPr="00E850D2" w:rsidRDefault="00585D8E" w:rsidP="00585D8E">
      <w:pPr>
        <w:pStyle w:val="ListParagraph"/>
        <w:rPr>
          <w:sz w:val="24"/>
          <w:szCs w:val="24"/>
        </w:rPr>
      </w:pPr>
    </w:p>
    <w:sectPr w:rsidR="00585D8E" w:rsidRPr="00E850D2" w:rsidSect="00A3786C">
      <w:pgSz w:w="12240" w:h="15840"/>
      <w:pgMar w:top="1440" w:right="81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24E60"/>
    <w:multiLevelType w:val="hybridMultilevel"/>
    <w:tmpl w:val="6D389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56F66"/>
    <w:multiLevelType w:val="hybridMultilevel"/>
    <w:tmpl w:val="F1EA2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3F656E"/>
    <w:multiLevelType w:val="hybridMultilevel"/>
    <w:tmpl w:val="D5B89B5E"/>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2553170A"/>
    <w:multiLevelType w:val="hybridMultilevel"/>
    <w:tmpl w:val="FD3CAC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D76C3F"/>
    <w:multiLevelType w:val="hybridMultilevel"/>
    <w:tmpl w:val="FBB60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720D58"/>
    <w:multiLevelType w:val="hybridMultilevel"/>
    <w:tmpl w:val="0DA49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102F0B"/>
    <w:multiLevelType w:val="hybridMultilevel"/>
    <w:tmpl w:val="0C348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8390403"/>
    <w:multiLevelType w:val="hybridMultilevel"/>
    <w:tmpl w:val="0C42A88C"/>
    <w:lvl w:ilvl="0" w:tplc="04090001">
      <w:start w:val="1"/>
      <w:numFmt w:val="bullet"/>
      <w:lvlText w:val=""/>
      <w:lvlJc w:val="left"/>
      <w:pPr>
        <w:ind w:left="1104" w:hanging="360"/>
      </w:pPr>
      <w:rPr>
        <w:rFonts w:ascii="Symbol" w:hAnsi="Symbol" w:hint="default"/>
      </w:rPr>
    </w:lvl>
    <w:lvl w:ilvl="1" w:tplc="04090003" w:tentative="1">
      <w:start w:val="1"/>
      <w:numFmt w:val="bullet"/>
      <w:lvlText w:val="o"/>
      <w:lvlJc w:val="left"/>
      <w:pPr>
        <w:ind w:left="1824" w:hanging="360"/>
      </w:pPr>
      <w:rPr>
        <w:rFonts w:ascii="Courier New" w:hAnsi="Courier New" w:cs="Courier New" w:hint="default"/>
      </w:rPr>
    </w:lvl>
    <w:lvl w:ilvl="2" w:tplc="04090005" w:tentative="1">
      <w:start w:val="1"/>
      <w:numFmt w:val="bullet"/>
      <w:lvlText w:val=""/>
      <w:lvlJc w:val="left"/>
      <w:pPr>
        <w:ind w:left="2544" w:hanging="360"/>
      </w:pPr>
      <w:rPr>
        <w:rFonts w:ascii="Wingdings" w:hAnsi="Wingdings" w:hint="default"/>
      </w:rPr>
    </w:lvl>
    <w:lvl w:ilvl="3" w:tplc="04090001" w:tentative="1">
      <w:start w:val="1"/>
      <w:numFmt w:val="bullet"/>
      <w:lvlText w:val=""/>
      <w:lvlJc w:val="left"/>
      <w:pPr>
        <w:ind w:left="3264" w:hanging="360"/>
      </w:pPr>
      <w:rPr>
        <w:rFonts w:ascii="Symbol" w:hAnsi="Symbol" w:hint="default"/>
      </w:rPr>
    </w:lvl>
    <w:lvl w:ilvl="4" w:tplc="04090003" w:tentative="1">
      <w:start w:val="1"/>
      <w:numFmt w:val="bullet"/>
      <w:lvlText w:val="o"/>
      <w:lvlJc w:val="left"/>
      <w:pPr>
        <w:ind w:left="3984" w:hanging="360"/>
      </w:pPr>
      <w:rPr>
        <w:rFonts w:ascii="Courier New" w:hAnsi="Courier New" w:cs="Courier New" w:hint="default"/>
      </w:rPr>
    </w:lvl>
    <w:lvl w:ilvl="5" w:tplc="04090005" w:tentative="1">
      <w:start w:val="1"/>
      <w:numFmt w:val="bullet"/>
      <w:lvlText w:val=""/>
      <w:lvlJc w:val="left"/>
      <w:pPr>
        <w:ind w:left="4704" w:hanging="360"/>
      </w:pPr>
      <w:rPr>
        <w:rFonts w:ascii="Wingdings" w:hAnsi="Wingdings" w:hint="default"/>
      </w:rPr>
    </w:lvl>
    <w:lvl w:ilvl="6" w:tplc="04090001" w:tentative="1">
      <w:start w:val="1"/>
      <w:numFmt w:val="bullet"/>
      <w:lvlText w:val=""/>
      <w:lvlJc w:val="left"/>
      <w:pPr>
        <w:ind w:left="5424" w:hanging="360"/>
      </w:pPr>
      <w:rPr>
        <w:rFonts w:ascii="Symbol" w:hAnsi="Symbol" w:hint="default"/>
      </w:rPr>
    </w:lvl>
    <w:lvl w:ilvl="7" w:tplc="04090003" w:tentative="1">
      <w:start w:val="1"/>
      <w:numFmt w:val="bullet"/>
      <w:lvlText w:val="o"/>
      <w:lvlJc w:val="left"/>
      <w:pPr>
        <w:ind w:left="6144" w:hanging="360"/>
      </w:pPr>
      <w:rPr>
        <w:rFonts w:ascii="Courier New" w:hAnsi="Courier New" w:cs="Courier New" w:hint="default"/>
      </w:rPr>
    </w:lvl>
    <w:lvl w:ilvl="8" w:tplc="04090005" w:tentative="1">
      <w:start w:val="1"/>
      <w:numFmt w:val="bullet"/>
      <w:lvlText w:val=""/>
      <w:lvlJc w:val="left"/>
      <w:pPr>
        <w:ind w:left="6864" w:hanging="360"/>
      </w:pPr>
      <w:rPr>
        <w:rFonts w:ascii="Wingdings" w:hAnsi="Wingdings" w:hint="default"/>
      </w:rPr>
    </w:lvl>
  </w:abstractNum>
  <w:num w:numId="1">
    <w:abstractNumId w:val="6"/>
  </w:num>
  <w:num w:numId="2">
    <w:abstractNumId w:val="3"/>
  </w:num>
  <w:num w:numId="3">
    <w:abstractNumId w:val="4"/>
  </w:num>
  <w:num w:numId="4">
    <w:abstractNumId w:val="0"/>
  </w:num>
  <w:num w:numId="5">
    <w:abstractNumId w:val="1"/>
  </w:num>
  <w:num w:numId="6">
    <w:abstractNumId w:val="7"/>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A4F"/>
    <w:rsid w:val="000043C5"/>
    <w:rsid w:val="0003272A"/>
    <w:rsid w:val="000546E3"/>
    <w:rsid w:val="00063389"/>
    <w:rsid w:val="00071537"/>
    <w:rsid w:val="000B2A62"/>
    <w:rsid w:val="000C704E"/>
    <w:rsid w:val="000D543F"/>
    <w:rsid w:val="000F6784"/>
    <w:rsid w:val="001533D4"/>
    <w:rsid w:val="00164FBF"/>
    <w:rsid w:val="0016682C"/>
    <w:rsid w:val="001775FE"/>
    <w:rsid w:val="001D54B4"/>
    <w:rsid w:val="001F547F"/>
    <w:rsid w:val="001F6009"/>
    <w:rsid w:val="002765EF"/>
    <w:rsid w:val="002C5DE7"/>
    <w:rsid w:val="002E1DD2"/>
    <w:rsid w:val="002F086E"/>
    <w:rsid w:val="003438EF"/>
    <w:rsid w:val="003D7A6E"/>
    <w:rsid w:val="00415E8F"/>
    <w:rsid w:val="00461E66"/>
    <w:rsid w:val="00472B7D"/>
    <w:rsid w:val="00531408"/>
    <w:rsid w:val="00561835"/>
    <w:rsid w:val="005618BB"/>
    <w:rsid w:val="00585D8E"/>
    <w:rsid w:val="0064727C"/>
    <w:rsid w:val="00685CF1"/>
    <w:rsid w:val="007508A7"/>
    <w:rsid w:val="00787E54"/>
    <w:rsid w:val="008D7A4F"/>
    <w:rsid w:val="009350E1"/>
    <w:rsid w:val="009D63DC"/>
    <w:rsid w:val="009E0826"/>
    <w:rsid w:val="00A3786C"/>
    <w:rsid w:val="00A638E8"/>
    <w:rsid w:val="00B0257C"/>
    <w:rsid w:val="00B546D9"/>
    <w:rsid w:val="00BC6615"/>
    <w:rsid w:val="00BF648C"/>
    <w:rsid w:val="00C1780F"/>
    <w:rsid w:val="00C236C7"/>
    <w:rsid w:val="00C2780F"/>
    <w:rsid w:val="00C70333"/>
    <w:rsid w:val="00C82322"/>
    <w:rsid w:val="00C91DD9"/>
    <w:rsid w:val="00CC15C1"/>
    <w:rsid w:val="00D550F2"/>
    <w:rsid w:val="00D7532F"/>
    <w:rsid w:val="00DB26A4"/>
    <w:rsid w:val="00DD1053"/>
    <w:rsid w:val="00DF4BA6"/>
    <w:rsid w:val="00E850D2"/>
    <w:rsid w:val="00EE1E48"/>
    <w:rsid w:val="00F238A4"/>
    <w:rsid w:val="00FB313C"/>
    <w:rsid w:val="00FC53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3228AC-4D59-4305-9B90-494C10AB8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775FE"/>
    <w:pPr>
      <w:keepNext/>
      <w:outlineLvl w:val="0"/>
    </w:pPr>
    <w:rPr>
      <w:sz w:val="32"/>
      <w:szCs w:val="32"/>
    </w:rPr>
  </w:style>
  <w:style w:type="paragraph" w:styleId="Heading2">
    <w:name w:val="heading 2"/>
    <w:basedOn w:val="Normal"/>
    <w:next w:val="Normal"/>
    <w:link w:val="Heading2Char"/>
    <w:uiPriority w:val="9"/>
    <w:unhideWhenUsed/>
    <w:qFormat/>
    <w:rsid w:val="00685CF1"/>
    <w:pPr>
      <w:keepNext/>
      <w:spacing w:after="0" w:line="240" w:lineRule="auto"/>
      <w:jc w:val="center"/>
      <w:outlineLvl w:val="1"/>
    </w:pPr>
    <w:rPr>
      <w:b/>
      <w:sz w:val="24"/>
      <w:szCs w:val="24"/>
      <w:u w:val="single"/>
    </w:rPr>
  </w:style>
  <w:style w:type="paragraph" w:styleId="Heading3">
    <w:name w:val="heading 3"/>
    <w:basedOn w:val="Normal"/>
    <w:next w:val="Normal"/>
    <w:link w:val="Heading3Char"/>
    <w:uiPriority w:val="9"/>
    <w:unhideWhenUsed/>
    <w:qFormat/>
    <w:rsid w:val="00685CF1"/>
    <w:pPr>
      <w:keepNext/>
      <w:spacing w:after="0" w:line="240" w:lineRule="auto"/>
      <w:outlineLvl w:val="2"/>
    </w:pPr>
    <w:rPr>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50E1"/>
    <w:pPr>
      <w:ind w:left="720"/>
      <w:contextualSpacing/>
    </w:pPr>
  </w:style>
  <w:style w:type="table" w:styleId="TableGrid">
    <w:name w:val="Table Grid"/>
    <w:basedOn w:val="TableNormal"/>
    <w:uiPriority w:val="39"/>
    <w:rsid w:val="001533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775FE"/>
    <w:rPr>
      <w:sz w:val="32"/>
      <w:szCs w:val="32"/>
    </w:rPr>
  </w:style>
  <w:style w:type="character" w:customStyle="1" w:styleId="Heading2Char">
    <w:name w:val="Heading 2 Char"/>
    <w:basedOn w:val="DefaultParagraphFont"/>
    <w:link w:val="Heading2"/>
    <w:uiPriority w:val="9"/>
    <w:rsid w:val="00685CF1"/>
    <w:rPr>
      <w:b/>
      <w:sz w:val="24"/>
      <w:szCs w:val="24"/>
      <w:u w:val="single"/>
    </w:rPr>
  </w:style>
  <w:style w:type="character" w:customStyle="1" w:styleId="Heading3Char">
    <w:name w:val="Heading 3 Char"/>
    <w:basedOn w:val="DefaultParagraphFont"/>
    <w:link w:val="Heading3"/>
    <w:uiPriority w:val="9"/>
    <w:rsid w:val="00685CF1"/>
    <w:rPr>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485</TotalTime>
  <Pages>3</Pages>
  <Words>529</Words>
  <Characters>3017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Gaurav Nikhade</dc:creator>
  <cp:keywords/>
  <dc:description/>
  <cp:lastModifiedBy>Gaurav Nikhade</cp:lastModifiedBy>
  <cp:revision>73</cp:revision>
  <dcterms:created xsi:type="dcterms:W3CDTF">2021-11-05T06:52:00Z</dcterms:created>
  <dcterms:modified xsi:type="dcterms:W3CDTF">2021-11-14T11:58:00Z</dcterms:modified>
</cp:coreProperties>
</file>