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0" w:type="pct"/>
        <w:tblCellMar>
          <w:left w:w="0" w:type="dxa"/>
          <w:bottom w:w="115" w:type="dxa"/>
          <w:right w:w="0" w:type="dxa"/>
        </w:tblCellMar>
        <w:tblLook w:val="04A0" w:firstRow="1" w:lastRow="0" w:firstColumn="1" w:lastColumn="0" w:noHBand="0" w:noVBand="1"/>
        <w:tblDescription w:val="Layout table for name, contact info, and objective"/>
      </w:tblPr>
      <w:tblGrid>
        <w:gridCol w:w="9360"/>
      </w:tblGrid>
      <w:tr w:rsidR="00692703" w:rsidRPr="00CF1A49" w14:paraId="72E0ADD0" w14:textId="77777777" w:rsidTr="00007728">
        <w:trPr>
          <w:trHeight w:hRule="exact" w:val="1800"/>
        </w:trPr>
        <w:tc>
          <w:tcPr>
            <w:tcW w:w="9360" w:type="dxa"/>
            <w:tcMar>
              <w:top w:w="0" w:type="dxa"/>
              <w:bottom w:w="0" w:type="dxa"/>
            </w:tcMar>
          </w:tcPr>
          <w:p w14:paraId="196A48CE" w14:textId="436A2DD2" w:rsidR="00692703" w:rsidRPr="00CF1A49" w:rsidRDefault="00826F76" w:rsidP="00190055">
            <w:pPr>
              <w:pStyle w:val="Title"/>
              <w:jc w:val="left"/>
            </w:pPr>
            <w:r>
              <w:t>Mirza</w:t>
            </w:r>
            <w:r w:rsidR="00692703" w:rsidRPr="00CF1A49">
              <w:t xml:space="preserve"> </w:t>
            </w:r>
            <w:r>
              <w:rPr>
                <w:rStyle w:val="IntenseEmphasis"/>
              </w:rPr>
              <w:t>HUssain</w:t>
            </w:r>
          </w:p>
          <w:p w14:paraId="1602576D" w14:textId="0703C721" w:rsidR="00692703" w:rsidRPr="00CF1A49" w:rsidRDefault="00692703" w:rsidP="00477081">
            <w:pPr>
              <w:pStyle w:val="ContactInfo"/>
              <w:contextualSpacing w:val="0"/>
            </w:pPr>
          </w:p>
        </w:tc>
      </w:tr>
      <w:tr w:rsidR="009571D8" w:rsidRPr="00CF1A49" w14:paraId="2A462C94" w14:textId="77777777" w:rsidTr="00692703">
        <w:tc>
          <w:tcPr>
            <w:tcW w:w="9360" w:type="dxa"/>
            <w:tcMar>
              <w:top w:w="432" w:type="dxa"/>
            </w:tcMar>
          </w:tcPr>
          <w:p w14:paraId="6A746675" w14:textId="77777777" w:rsidR="00F810C7" w:rsidRDefault="00F810C7" w:rsidP="00826F76">
            <w:pPr>
              <w:pStyle w:val="Heading4"/>
              <w:outlineLvl w:val="3"/>
              <w:rPr>
                <w:i w:val="0"/>
                <w:i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96D9BC7" w14:textId="3A9BC373" w:rsidR="001755A8" w:rsidRDefault="000E1AE3" w:rsidP="000E1AE3">
            <w:pPr>
              <w:pStyle w:val="Heading4"/>
              <w:jc w:val="both"/>
              <w:outlineLvl w:val="3"/>
              <w:rPr>
                <w:i w:val="0"/>
                <w:i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i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Dynamic team player with strong analytical skills, possessing 17 years of project management, procurement, field operations related to construction, payroll management. Seeking to find a position where leadership, organizational skills, and ability to work well as a team member, would be used to achieve positive goals for both. although have been production entire career, and looking forward to expanding work experience into different areas.</w:t>
            </w:r>
          </w:p>
          <w:p w14:paraId="16D1BFD9" w14:textId="77777777" w:rsidR="00FB5DD0" w:rsidRPr="00FB5DD0" w:rsidRDefault="00FB5DD0" w:rsidP="000E1AE3">
            <w:pPr>
              <w:jc w:val="both"/>
            </w:pPr>
          </w:p>
          <w:p w14:paraId="17DD2093" w14:textId="77777777" w:rsidR="00F810C7" w:rsidRDefault="00F810C7" w:rsidP="00826F76">
            <w:pPr>
              <w:pStyle w:val="Heading4"/>
              <w:outlineLvl w:val="3"/>
              <w:rPr>
                <w:i w:val="0"/>
                <w:i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F1D9798" w14:textId="0E8B7A3D" w:rsidR="00826F76" w:rsidRPr="00477081" w:rsidRDefault="00826F76" w:rsidP="00826F76">
            <w:pPr>
              <w:pStyle w:val="Heading4"/>
              <w:outlineLvl w:val="3"/>
              <w:rPr>
                <w:i w:val="0"/>
                <w:i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77081">
              <w:rPr>
                <w:i w:val="0"/>
                <w:i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Preferred Location: Open</w:t>
            </w:r>
          </w:p>
          <w:p w14:paraId="1F68AF42" w14:textId="537810EE" w:rsidR="00826F76" w:rsidRPr="00F810C7" w:rsidRDefault="00826F76" w:rsidP="00477081">
            <w:pPr>
              <w:pStyle w:val="Heading1"/>
              <w:outlineLvl w:val="0"/>
              <w:rPr>
                <w:sz w:val="36"/>
                <w:szCs w:val="40"/>
              </w:rPr>
            </w:pPr>
            <w:r w:rsidRPr="00F810C7">
              <w:rPr>
                <w:sz w:val="36"/>
                <w:szCs w:val="40"/>
              </w:rPr>
              <w:t xml:space="preserve">SUMMARY </w:t>
            </w:r>
          </w:p>
          <w:p w14:paraId="402E57E6" w14:textId="77777777" w:rsidR="00826F76" w:rsidRDefault="00826F76" w:rsidP="00826F76"/>
          <w:p w14:paraId="1FE4F973" w14:textId="21189492" w:rsidR="00826F76" w:rsidRPr="00F810C7" w:rsidRDefault="00826F76" w:rsidP="00477081">
            <w:pPr>
              <w:pStyle w:val="ListParagraph"/>
              <w:numPr>
                <w:ilvl w:val="0"/>
                <w:numId w:val="15"/>
              </w:numPr>
              <w:shd w:val="clear" w:color="auto" w:fill="FFFFFF"/>
              <w:spacing w:line="276" w:lineRule="auto"/>
              <w:jc w:val="both"/>
              <w:rPr>
                <w:rFonts w:ascii="Bookman Old Style" w:hAnsi="Bookman Old Style"/>
                <w:bCs/>
              </w:rPr>
            </w:pPr>
            <w:r w:rsidRPr="00F810C7">
              <w:rPr>
                <w:rFonts w:ascii="Bookman Old Style" w:eastAsia="Times New Roman" w:hAnsi="Bookman Old Style" w:cs="Open Sans"/>
                <w:bCs/>
                <w:color w:val="181717"/>
              </w:rPr>
              <w:t xml:space="preserve">Dedicated professional with over </w:t>
            </w:r>
            <w:r w:rsidR="00477081" w:rsidRPr="00F810C7">
              <w:rPr>
                <w:rFonts w:ascii="Bookman Old Style" w:eastAsia="Times New Roman" w:hAnsi="Bookman Old Style" w:cs="Open Sans"/>
                <w:bCs/>
                <w:color w:val="181717"/>
              </w:rPr>
              <w:t>1</w:t>
            </w:r>
            <w:r w:rsidR="00095D5C">
              <w:rPr>
                <w:rFonts w:ascii="Bookman Old Style" w:eastAsia="Times New Roman" w:hAnsi="Bookman Old Style" w:cs="Open Sans"/>
                <w:bCs/>
                <w:color w:val="181717"/>
              </w:rPr>
              <w:t>7</w:t>
            </w:r>
            <w:r w:rsidR="00477081" w:rsidRPr="00F810C7">
              <w:rPr>
                <w:rFonts w:ascii="Bookman Old Style" w:eastAsia="Times New Roman" w:hAnsi="Bookman Old Style" w:cs="Open Sans"/>
                <w:bCs/>
                <w:color w:val="181717"/>
              </w:rPr>
              <w:t xml:space="preserve"> years</w:t>
            </w:r>
            <w:r w:rsidRPr="00F810C7">
              <w:rPr>
                <w:rFonts w:ascii="Bookman Old Style" w:eastAsia="Times New Roman" w:hAnsi="Bookman Old Style" w:cs="Open Sans"/>
                <w:bCs/>
                <w:color w:val="181717"/>
              </w:rPr>
              <w:t xml:space="preserve"> of rich Finance Domain experience in directing</w:t>
            </w:r>
            <w:r w:rsidR="00477081" w:rsidRPr="00F810C7">
              <w:rPr>
                <w:rFonts w:ascii="Bookman Old Style" w:eastAsia="Times New Roman" w:hAnsi="Bookman Old Style" w:cs="Open Sans"/>
                <w:bCs/>
                <w:color w:val="181717"/>
              </w:rPr>
              <w:t xml:space="preserve">, </w:t>
            </w:r>
            <w:r w:rsidRPr="00F810C7">
              <w:rPr>
                <w:rFonts w:ascii="Bookman Old Style" w:eastAsia="Times New Roman" w:hAnsi="Bookman Old Style" w:cs="Open Sans"/>
                <w:bCs/>
                <w:color w:val="181717"/>
              </w:rPr>
              <w:t>controlling the Financ</w:t>
            </w:r>
            <w:r w:rsidR="00477081" w:rsidRPr="00F810C7">
              <w:rPr>
                <w:rFonts w:ascii="Bookman Old Style" w:eastAsia="Times New Roman" w:hAnsi="Bookman Old Style" w:cs="Open Sans"/>
                <w:bCs/>
                <w:color w:val="181717"/>
              </w:rPr>
              <w:t>ial &amp; people</w:t>
            </w:r>
            <w:r w:rsidRPr="00F810C7">
              <w:rPr>
                <w:rFonts w:ascii="Bookman Old Style" w:eastAsia="Times New Roman" w:hAnsi="Bookman Old Style" w:cs="Open Sans"/>
                <w:bCs/>
                <w:color w:val="181717"/>
              </w:rPr>
              <w:t xml:space="preserve"> Management functions</w:t>
            </w:r>
            <w:r w:rsidR="00477081" w:rsidRPr="00F810C7">
              <w:rPr>
                <w:rFonts w:ascii="Bookman Old Style" w:eastAsia="Times New Roman" w:hAnsi="Bookman Old Style" w:cs="Open Sans"/>
                <w:bCs/>
                <w:color w:val="181717"/>
              </w:rPr>
              <w:t>.</w:t>
            </w:r>
          </w:p>
          <w:p w14:paraId="2E427C9B" w14:textId="02461037" w:rsidR="00826F76" w:rsidRPr="00F810C7" w:rsidRDefault="00826F76" w:rsidP="00477081">
            <w:pPr>
              <w:pStyle w:val="ListParagraph"/>
              <w:numPr>
                <w:ilvl w:val="0"/>
                <w:numId w:val="15"/>
              </w:numPr>
              <w:shd w:val="clear" w:color="auto" w:fill="FFFFFF"/>
              <w:spacing w:line="276" w:lineRule="auto"/>
              <w:jc w:val="both"/>
              <w:rPr>
                <w:rFonts w:ascii="Bookman Old Style" w:eastAsia="Times New Roman" w:hAnsi="Bookman Old Style" w:cs="Open Sans"/>
                <w:bCs/>
                <w:color w:val="181717"/>
              </w:rPr>
            </w:pPr>
            <w:r w:rsidRPr="00F810C7">
              <w:rPr>
                <w:rFonts w:ascii="Bookman Old Style" w:eastAsia="Times New Roman" w:hAnsi="Bookman Old Style" w:cs="Open Sans"/>
                <w:bCs/>
                <w:color w:val="181717"/>
              </w:rPr>
              <w:t>Proficiency in analyzing financial operations of companies, devising</w:t>
            </w:r>
            <w:r w:rsidR="00D701A8" w:rsidRPr="00F810C7">
              <w:rPr>
                <w:rFonts w:ascii="Bookman Old Style" w:eastAsia="Times New Roman" w:hAnsi="Bookman Old Style" w:cs="Open Sans"/>
                <w:bCs/>
                <w:color w:val="181717"/>
              </w:rPr>
              <w:t xml:space="preserve"> </w:t>
            </w:r>
            <w:r w:rsidRPr="00F810C7">
              <w:rPr>
                <w:rFonts w:ascii="Bookman Old Style" w:eastAsia="Times New Roman" w:hAnsi="Bookman Old Style" w:cs="Open Sans"/>
                <w:bCs/>
                <w:color w:val="181717"/>
              </w:rPr>
              <w:t>/</w:t>
            </w:r>
            <w:r w:rsidR="00D701A8" w:rsidRPr="00F810C7">
              <w:rPr>
                <w:rFonts w:ascii="Bookman Old Style" w:eastAsia="Times New Roman" w:hAnsi="Bookman Old Style" w:cs="Open Sans"/>
                <w:bCs/>
                <w:color w:val="181717"/>
              </w:rPr>
              <w:t xml:space="preserve"> </w:t>
            </w:r>
            <w:r w:rsidRPr="00F810C7">
              <w:rPr>
                <w:rFonts w:ascii="Bookman Old Style" w:eastAsia="Times New Roman" w:hAnsi="Bookman Old Style" w:cs="Open Sans"/>
                <w:bCs/>
                <w:color w:val="181717"/>
              </w:rPr>
              <w:t xml:space="preserve">implementing successful turnaround strategies, developing medium to long-term business development &amp; growth strategies to guide top management. </w:t>
            </w:r>
          </w:p>
          <w:p w14:paraId="47B31941" w14:textId="77777777" w:rsidR="00826F76" w:rsidRPr="00F810C7" w:rsidRDefault="00826F76" w:rsidP="00477081">
            <w:pPr>
              <w:numPr>
                <w:ilvl w:val="0"/>
                <w:numId w:val="15"/>
              </w:numPr>
              <w:shd w:val="clear" w:color="auto" w:fill="FFFFFF"/>
              <w:spacing w:line="276" w:lineRule="auto"/>
              <w:jc w:val="both"/>
              <w:rPr>
                <w:rFonts w:ascii="Bookman Old Style" w:eastAsia="Times New Roman" w:hAnsi="Bookman Old Style" w:cs="Open Sans"/>
                <w:bCs/>
                <w:color w:val="181717"/>
              </w:rPr>
            </w:pPr>
            <w:r w:rsidRPr="00F810C7">
              <w:rPr>
                <w:rFonts w:ascii="Bookman Old Style" w:eastAsia="Times New Roman" w:hAnsi="Bookman Old Style" w:cs="Open Sans"/>
                <w:bCs/>
                <w:color w:val="181717"/>
              </w:rPr>
              <w:t xml:space="preserve">Demonstrated ability in improving the profitability of the company through change in organization focus and introduction of new, efficient systems and processes. </w:t>
            </w:r>
          </w:p>
          <w:p w14:paraId="017371C7" w14:textId="70AC7844" w:rsidR="00826F76" w:rsidRPr="00F810C7" w:rsidRDefault="00826F76" w:rsidP="00477081">
            <w:pPr>
              <w:numPr>
                <w:ilvl w:val="0"/>
                <w:numId w:val="15"/>
              </w:numPr>
              <w:shd w:val="clear" w:color="auto" w:fill="FFFFFF"/>
              <w:spacing w:line="276" w:lineRule="auto"/>
              <w:jc w:val="both"/>
              <w:rPr>
                <w:rFonts w:ascii="Bookman Old Style" w:eastAsia="Times New Roman" w:hAnsi="Bookman Old Style" w:cs="Open Sans"/>
                <w:bCs/>
                <w:color w:val="181717"/>
              </w:rPr>
            </w:pPr>
            <w:r w:rsidRPr="00F810C7">
              <w:rPr>
                <w:rFonts w:ascii="Bookman Old Style" w:eastAsia="Times New Roman" w:hAnsi="Bookman Old Style" w:cs="Open Sans"/>
                <w:bCs/>
                <w:color w:val="181717"/>
              </w:rPr>
              <w:t xml:space="preserve">Demonstrated professional excellence in monitoring the inflow &amp; outflow of funds and ensuring effective working capital management and optimum </w:t>
            </w:r>
            <w:r w:rsidR="00477081" w:rsidRPr="00F810C7">
              <w:rPr>
                <w:rFonts w:ascii="Bookman Old Style" w:eastAsia="Times New Roman" w:hAnsi="Bookman Old Style" w:cs="Open Sans"/>
                <w:bCs/>
                <w:color w:val="181717"/>
              </w:rPr>
              <w:t>utilization</w:t>
            </w:r>
            <w:r w:rsidRPr="00F810C7">
              <w:rPr>
                <w:rFonts w:ascii="Bookman Old Style" w:eastAsia="Times New Roman" w:hAnsi="Bookman Old Style" w:cs="Open Sans"/>
                <w:bCs/>
                <w:color w:val="181717"/>
              </w:rPr>
              <w:t xml:space="preserve"> of available funds towards the accomplishment of corporate goals. </w:t>
            </w:r>
          </w:p>
          <w:p w14:paraId="44E094CB" w14:textId="77777777" w:rsidR="00826F76" w:rsidRPr="00F810C7" w:rsidRDefault="00826F76" w:rsidP="00477081">
            <w:pPr>
              <w:numPr>
                <w:ilvl w:val="0"/>
                <w:numId w:val="15"/>
              </w:numPr>
              <w:shd w:val="clear" w:color="auto" w:fill="FFFFFF"/>
              <w:spacing w:line="276" w:lineRule="auto"/>
              <w:jc w:val="both"/>
              <w:rPr>
                <w:rFonts w:ascii="Bookman Old Style" w:eastAsia="Times New Roman" w:hAnsi="Bookman Old Style" w:cs="Open Sans"/>
                <w:bCs/>
                <w:color w:val="181717"/>
              </w:rPr>
            </w:pPr>
            <w:r w:rsidRPr="00F810C7">
              <w:rPr>
                <w:rFonts w:ascii="Bookman Old Style" w:eastAsia="Times New Roman" w:hAnsi="Bookman Old Style" w:cs="Open Sans"/>
                <w:bCs/>
                <w:color w:val="181717"/>
              </w:rPr>
              <w:t>Recognized by executive staff as a dependable leader with exceptional problem-solving skills, expertise in maximizing resources and the ability to motivate and encourage others.</w:t>
            </w:r>
          </w:p>
          <w:p w14:paraId="3078EDC3" w14:textId="41F1FF32" w:rsidR="00826F76" w:rsidRPr="00826F76" w:rsidRDefault="00826F76" w:rsidP="00826F76"/>
        </w:tc>
      </w:tr>
    </w:tbl>
    <w:p w14:paraId="38168AF5" w14:textId="77777777" w:rsidR="00F90C6C" w:rsidRDefault="00F90C6C" w:rsidP="00826F76">
      <w:pPr>
        <w:rPr>
          <w:b/>
          <w:color w:val="auto"/>
          <w:sz w:val="28"/>
          <w:szCs w:val="32"/>
        </w:rPr>
      </w:pPr>
    </w:p>
    <w:p w14:paraId="7887F824" w14:textId="77777777" w:rsidR="00F90C6C" w:rsidRDefault="00F90C6C" w:rsidP="00826F76">
      <w:pPr>
        <w:rPr>
          <w:b/>
          <w:color w:val="auto"/>
          <w:sz w:val="28"/>
          <w:szCs w:val="32"/>
        </w:rPr>
      </w:pPr>
    </w:p>
    <w:p w14:paraId="3819CADA" w14:textId="77777777" w:rsidR="00F90C6C" w:rsidRDefault="00F90C6C" w:rsidP="00826F76">
      <w:pPr>
        <w:rPr>
          <w:b/>
          <w:color w:val="auto"/>
          <w:sz w:val="28"/>
          <w:szCs w:val="32"/>
        </w:rPr>
      </w:pPr>
    </w:p>
    <w:p w14:paraId="095AEE93" w14:textId="77777777" w:rsidR="00F90C6C" w:rsidRDefault="00F90C6C" w:rsidP="00826F76">
      <w:pPr>
        <w:rPr>
          <w:b/>
          <w:color w:val="auto"/>
          <w:sz w:val="28"/>
          <w:szCs w:val="32"/>
        </w:rPr>
      </w:pPr>
    </w:p>
    <w:p w14:paraId="29BCA256" w14:textId="77777777" w:rsidR="00F90C6C" w:rsidRDefault="00F90C6C" w:rsidP="00826F76">
      <w:pPr>
        <w:rPr>
          <w:b/>
          <w:color w:val="auto"/>
          <w:sz w:val="28"/>
          <w:szCs w:val="32"/>
        </w:rPr>
      </w:pPr>
    </w:p>
    <w:p w14:paraId="2B64FC69" w14:textId="77777777" w:rsidR="00F90C6C" w:rsidRDefault="00F90C6C" w:rsidP="00826F76">
      <w:pPr>
        <w:rPr>
          <w:b/>
          <w:color w:val="auto"/>
          <w:sz w:val="28"/>
          <w:szCs w:val="32"/>
        </w:rPr>
      </w:pPr>
    </w:p>
    <w:p w14:paraId="43D5EF26" w14:textId="17657C79" w:rsidR="00826F76" w:rsidRPr="00477081" w:rsidRDefault="00826F76" w:rsidP="00826F76">
      <w:pPr>
        <w:rPr>
          <w:b/>
          <w:color w:val="auto"/>
          <w:sz w:val="28"/>
          <w:szCs w:val="32"/>
        </w:rPr>
      </w:pPr>
      <w:r w:rsidRPr="00477081">
        <w:rPr>
          <w:b/>
          <w:color w:val="auto"/>
          <w:sz w:val="28"/>
          <w:szCs w:val="32"/>
        </w:rPr>
        <w:t>EMPLOYMENT DETAILS</w:t>
      </w:r>
    </w:p>
    <w:tbl>
      <w:tblPr>
        <w:tblStyle w:val="TableGrid"/>
        <w:tblW w:w="5254" w:type="pct"/>
        <w:tblInd w:w="-449" w:type="dxa"/>
        <w:tblBorders>
          <w:left w:val="dotted" w:sz="18" w:space="0" w:color="BFBFBF" w:themeColor="background1" w:themeShade="BF"/>
        </w:tblBorders>
        <w:tblCellMar>
          <w:left w:w="576" w:type="dxa"/>
          <w:right w:w="0" w:type="dxa"/>
        </w:tblCellMar>
        <w:tblLook w:val="04A0" w:firstRow="1" w:lastRow="0" w:firstColumn="1" w:lastColumn="0" w:noHBand="0" w:noVBand="1"/>
        <w:tblDescription w:val="Experience layout table"/>
      </w:tblPr>
      <w:tblGrid>
        <w:gridCol w:w="9811"/>
      </w:tblGrid>
      <w:tr w:rsidR="009D1BAB" w:rsidRPr="00CF1A49" w14:paraId="4B754FF8" w14:textId="77777777" w:rsidTr="00BD5787">
        <w:tc>
          <w:tcPr>
            <w:tcW w:w="9811" w:type="dxa"/>
          </w:tcPr>
          <w:p w14:paraId="6442E407" w14:textId="77777777" w:rsidR="009D1BAB" w:rsidRDefault="009D1BAB" w:rsidP="009D1BAB">
            <w:pPr>
              <w:pStyle w:val="Heading3"/>
              <w:contextualSpacing w:val="0"/>
              <w:outlineLvl w:val="2"/>
            </w:pPr>
          </w:p>
          <w:p w14:paraId="7532BC8D" w14:textId="2AC8E3E9" w:rsidR="009D1BAB" w:rsidRPr="00C42566" w:rsidRDefault="009D1BAB" w:rsidP="009D1BAB">
            <w:pPr>
              <w:pStyle w:val="Heading3"/>
              <w:contextualSpacing w:val="0"/>
              <w:outlineLvl w:val="2"/>
              <w:rPr>
                <w:sz w:val="28"/>
                <w:szCs w:val="28"/>
              </w:rPr>
            </w:pPr>
            <w:r w:rsidRPr="00C42566">
              <w:rPr>
                <w:sz w:val="28"/>
                <w:szCs w:val="28"/>
              </w:rPr>
              <w:t xml:space="preserve"> 01/04/2002  </w:t>
            </w:r>
            <w:sdt>
              <w:sdtPr>
                <w:rPr>
                  <w:sz w:val="28"/>
                  <w:szCs w:val="28"/>
                </w:rPr>
                <w:alias w:val="Enter date to for company 1: "/>
                <w:tag w:val="Enter date to for company 1: "/>
                <w:id w:val="182949357"/>
                <w:placeholder>
                  <w:docPart w:val="017B10B500C8438B87FFCCC0D28023A4"/>
                </w:placeholder>
                <w:temporary/>
                <w:showingPlcHdr/>
                <w15:appearance w15:val="hidden"/>
              </w:sdtPr>
              <w:sdtEndPr/>
              <w:sdtContent>
                <w:r w:rsidRPr="00C42566">
                  <w:rPr>
                    <w:sz w:val="28"/>
                    <w:szCs w:val="28"/>
                  </w:rPr>
                  <w:t>To</w:t>
                </w:r>
              </w:sdtContent>
            </w:sdt>
            <w:r w:rsidRPr="00C42566">
              <w:rPr>
                <w:sz w:val="28"/>
                <w:szCs w:val="28"/>
              </w:rPr>
              <w:t xml:space="preserve"> 01/12/2002</w:t>
            </w:r>
          </w:p>
          <w:p w14:paraId="36786F86" w14:textId="77777777" w:rsidR="009D1BAB" w:rsidRPr="00C42566" w:rsidRDefault="009D1BAB" w:rsidP="009D1BAB">
            <w:pPr>
              <w:pStyle w:val="Heading3"/>
              <w:contextualSpacing w:val="0"/>
              <w:outlineLvl w:val="2"/>
              <w:rPr>
                <w:sz w:val="28"/>
                <w:szCs w:val="28"/>
              </w:rPr>
            </w:pPr>
          </w:p>
          <w:p w14:paraId="455B3CB9" w14:textId="77777777" w:rsidR="009D1BAB" w:rsidRPr="00C42566" w:rsidRDefault="009D1BAB" w:rsidP="009D1BAB">
            <w:pPr>
              <w:pStyle w:val="Heading2"/>
              <w:contextualSpacing w:val="0"/>
              <w:outlineLvl w:val="1"/>
              <w:rPr>
                <w:rStyle w:val="SubtleReference"/>
                <w:color w:val="auto"/>
                <w:sz w:val="28"/>
                <w:szCs w:val="28"/>
              </w:rPr>
            </w:pPr>
            <w:r w:rsidRPr="00C42566">
              <w:rPr>
                <w:color w:val="156138" w:themeColor="accent1" w:themeShade="BF"/>
                <w:sz w:val="28"/>
                <w:szCs w:val="28"/>
              </w:rPr>
              <w:t>aCCOUNTS eXECUTIVE</w:t>
            </w:r>
            <w:r w:rsidRPr="00C42566">
              <w:rPr>
                <w:sz w:val="28"/>
                <w:szCs w:val="28"/>
              </w:rPr>
              <w:t xml:space="preserve">, </w:t>
            </w:r>
            <w:r w:rsidRPr="00C42566">
              <w:rPr>
                <w:color w:val="auto"/>
                <w:sz w:val="28"/>
                <w:szCs w:val="28"/>
              </w:rPr>
              <w:t>CONSOLIDATED</w:t>
            </w:r>
            <w:r w:rsidRPr="00C42566">
              <w:rPr>
                <w:rStyle w:val="SubtleReference"/>
                <w:color w:val="auto"/>
                <w:sz w:val="28"/>
                <w:szCs w:val="28"/>
              </w:rPr>
              <w:t xml:space="preserve"> METAL FINISHING PVT.LTD. india</w:t>
            </w:r>
          </w:p>
          <w:p w14:paraId="58356544" w14:textId="77777777" w:rsidR="009D1BAB" w:rsidRDefault="009D1BAB" w:rsidP="009D1BAB">
            <w:pPr>
              <w:pStyle w:val="Heading2"/>
              <w:contextualSpacing w:val="0"/>
              <w:outlineLvl w:val="1"/>
              <w:rPr>
                <w:rStyle w:val="SubtleReference"/>
                <w:color w:val="auto"/>
                <w:sz w:val="28"/>
                <w:szCs w:val="28"/>
              </w:rPr>
            </w:pPr>
          </w:p>
          <w:p w14:paraId="38EE4D97" w14:textId="1AF8E6E4" w:rsidR="00CB4A65" w:rsidRPr="00CB4A65" w:rsidRDefault="00CB4A65" w:rsidP="00E65136">
            <w:pPr>
              <w:pStyle w:val="ListParagraph"/>
              <w:numPr>
                <w:ilvl w:val="0"/>
                <w:numId w:val="29"/>
              </w:numPr>
              <w:shd w:val="clear" w:color="auto" w:fill="FFFFFF"/>
              <w:spacing w:after="180" w:line="270" w:lineRule="atLeast"/>
              <w:jc w:val="both"/>
              <w:textAlignment w:val="baseline"/>
              <w:rPr>
                <w:rFonts w:ascii="Bookman Old Style" w:eastAsia="Times New Roman" w:hAnsi="Bookman Old Style" w:cs="Times New Roman"/>
                <w:color w:val="333333"/>
                <w:lang w:val="en-IN" w:eastAsia="en-IN"/>
              </w:rPr>
            </w:pPr>
            <w:r w:rsidRPr="00CB4A65">
              <w:rPr>
                <w:rFonts w:ascii="Bookman Old Style" w:eastAsia="Times New Roman" w:hAnsi="Bookman Old Style" w:cs="Times New Roman"/>
                <w:color w:val="333333"/>
                <w:lang w:val="en-IN" w:eastAsia="en-IN"/>
              </w:rPr>
              <w:t>Manage day to day operations of the accounts department</w:t>
            </w:r>
          </w:p>
          <w:p w14:paraId="29237F3C" w14:textId="6EF19FC2" w:rsidR="00CB4A65" w:rsidRPr="00CB4A65" w:rsidRDefault="00CB4A65" w:rsidP="00E65136">
            <w:pPr>
              <w:pStyle w:val="ListParagraph"/>
              <w:numPr>
                <w:ilvl w:val="0"/>
                <w:numId w:val="29"/>
              </w:numPr>
              <w:shd w:val="clear" w:color="auto" w:fill="FFFFFF"/>
              <w:spacing w:after="180" w:line="270" w:lineRule="atLeast"/>
              <w:jc w:val="both"/>
              <w:textAlignment w:val="baseline"/>
              <w:rPr>
                <w:rFonts w:ascii="Bookman Old Style" w:eastAsia="Times New Roman" w:hAnsi="Bookman Old Style" w:cs="Times New Roman"/>
                <w:color w:val="333333"/>
                <w:lang w:val="en-IN" w:eastAsia="en-IN"/>
              </w:rPr>
            </w:pPr>
            <w:r w:rsidRPr="00CB4A65">
              <w:rPr>
                <w:rFonts w:ascii="Bookman Old Style" w:eastAsia="Times New Roman" w:hAnsi="Bookman Old Style" w:cs="Times New Roman"/>
                <w:color w:val="333333"/>
                <w:lang w:val="en-IN" w:eastAsia="en-IN"/>
              </w:rPr>
              <w:t>Manage accounts payable (bill payments, salaries, petty cash etc.) and receivable through cash / cheque / voucher in a timely manner</w:t>
            </w:r>
          </w:p>
          <w:p w14:paraId="51D4F16B" w14:textId="0B90AD06" w:rsidR="00CB4A65" w:rsidRPr="00CB4A65" w:rsidRDefault="00CB4A65" w:rsidP="00E65136">
            <w:pPr>
              <w:pStyle w:val="ListParagraph"/>
              <w:numPr>
                <w:ilvl w:val="0"/>
                <w:numId w:val="29"/>
              </w:numPr>
              <w:shd w:val="clear" w:color="auto" w:fill="FFFFFF"/>
              <w:spacing w:after="180" w:line="270" w:lineRule="atLeast"/>
              <w:jc w:val="both"/>
              <w:textAlignment w:val="baseline"/>
              <w:rPr>
                <w:rFonts w:ascii="Bookman Old Style" w:eastAsia="Times New Roman" w:hAnsi="Bookman Old Style" w:cs="Times New Roman"/>
                <w:color w:val="333333"/>
                <w:lang w:val="en-IN" w:eastAsia="en-IN"/>
              </w:rPr>
            </w:pPr>
            <w:r w:rsidRPr="00CB4A65">
              <w:rPr>
                <w:rFonts w:ascii="Bookman Old Style" w:eastAsia="Times New Roman" w:hAnsi="Bookman Old Style" w:cs="Times New Roman"/>
                <w:color w:val="333333"/>
                <w:lang w:val="en-IN" w:eastAsia="en-IN"/>
              </w:rPr>
              <w:t>Establish and maintain fiscal files and records to document transactions</w:t>
            </w:r>
          </w:p>
          <w:p w14:paraId="05DFCD4E" w14:textId="3160AB51" w:rsidR="00CB4A65" w:rsidRPr="00CB4A65" w:rsidRDefault="00CB4A65" w:rsidP="00E65136">
            <w:pPr>
              <w:pStyle w:val="ListParagraph"/>
              <w:numPr>
                <w:ilvl w:val="0"/>
                <w:numId w:val="29"/>
              </w:numPr>
              <w:shd w:val="clear" w:color="auto" w:fill="FFFFFF"/>
              <w:spacing w:after="180" w:line="270" w:lineRule="atLeast"/>
              <w:jc w:val="both"/>
              <w:textAlignment w:val="baseline"/>
              <w:rPr>
                <w:rFonts w:ascii="Bookman Old Style" w:eastAsia="Times New Roman" w:hAnsi="Bookman Old Style" w:cs="Times New Roman"/>
                <w:color w:val="333333"/>
                <w:lang w:val="en-IN" w:eastAsia="en-IN"/>
              </w:rPr>
            </w:pPr>
            <w:r w:rsidRPr="00CB4A65">
              <w:rPr>
                <w:rFonts w:ascii="Bookman Old Style" w:eastAsia="Times New Roman" w:hAnsi="Bookman Old Style" w:cs="Times New Roman"/>
                <w:color w:val="333333"/>
                <w:lang w:val="en-IN" w:eastAsia="en-IN"/>
              </w:rPr>
              <w:t xml:space="preserve">Maintain and reconcile cash / financial accounts, spreadsheets for monitoring and </w:t>
            </w:r>
            <w:r w:rsidR="00004493" w:rsidRPr="00CB4A65">
              <w:rPr>
                <w:rFonts w:ascii="Bookman Old Style" w:eastAsia="Times New Roman" w:hAnsi="Bookman Old Style" w:cs="Times New Roman"/>
                <w:color w:val="333333"/>
                <w:lang w:val="en-IN" w:eastAsia="en-IN"/>
              </w:rPr>
              <w:t>analysing</w:t>
            </w:r>
            <w:r w:rsidRPr="00CB4A65">
              <w:rPr>
                <w:rFonts w:ascii="Bookman Old Style" w:eastAsia="Times New Roman" w:hAnsi="Bookman Old Style" w:cs="Times New Roman"/>
                <w:color w:val="333333"/>
                <w:lang w:val="en-IN" w:eastAsia="en-IN"/>
              </w:rPr>
              <w:t xml:space="preserve"> accounting data and prepare financial reports</w:t>
            </w:r>
          </w:p>
          <w:p w14:paraId="75D3EFFE" w14:textId="3FF51BBB" w:rsidR="00CB4A65" w:rsidRPr="00CB4A65" w:rsidRDefault="00CB4A65" w:rsidP="00E65136">
            <w:pPr>
              <w:pStyle w:val="ListParagraph"/>
              <w:numPr>
                <w:ilvl w:val="0"/>
                <w:numId w:val="29"/>
              </w:numPr>
              <w:shd w:val="clear" w:color="auto" w:fill="FFFFFF"/>
              <w:spacing w:after="180" w:line="270" w:lineRule="atLeast"/>
              <w:jc w:val="both"/>
              <w:textAlignment w:val="baseline"/>
              <w:rPr>
                <w:rFonts w:ascii="Bookman Old Style" w:eastAsia="Times New Roman" w:hAnsi="Bookman Old Style" w:cs="Times New Roman"/>
                <w:color w:val="333333"/>
                <w:lang w:val="en-IN" w:eastAsia="en-IN"/>
              </w:rPr>
            </w:pPr>
            <w:r w:rsidRPr="00CB4A65">
              <w:rPr>
                <w:rFonts w:ascii="Bookman Old Style" w:eastAsia="Times New Roman" w:hAnsi="Bookman Old Style" w:cs="Times New Roman"/>
                <w:color w:val="333333"/>
                <w:lang w:val="en-IN" w:eastAsia="en-IN"/>
              </w:rPr>
              <w:t>Prepare table of accounts, assign entries to proper accounts to ensure proper accounting methods, principles and policies are being followed</w:t>
            </w:r>
          </w:p>
          <w:p w14:paraId="5EAAC820" w14:textId="3188CCFD" w:rsidR="00CB4A65" w:rsidRPr="00CB4A65" w:rsidRDefault="00CB4A65" w:rsidP="00E65136">
            <w:pPr>
              <w:pStyle w:val="ListParagraph"/>
              <w:numPr>
                <w:ilvl w:val="0"/>
                <w:numId w:val="29"/>
              </w:numPr>
              <w:shd w:val="clear" w:color="auto" w:fill="FFFFFF"/>
              <w:spacing w:after="180" w:line="270" w:lineRule="atLeast"/>
              <w:jc w:val="both"/>
              <w:textAlignment w:val="baseline"/>
              <w:rPr>
                <w:rFonts w:ascii="Bookman Old Style" w:eastAsia="Times New Roman" w:hAnsi="Bookman Old Style" w:cs="Times New Roman"/>
                <w:color w:val="333333"/>
                <w:lang w:val="en-IN" w:eastAsia="en-IN"/>
              </w:rPr>
            </w:pPr>
            <w:r w:rsidRPr="00CB4A65">
              <w:rPr>
                <w:rFonts w:ascii="Bookman Old Style" w:eastAsia="Times New Roman" w:hAnsi="Bookman Old Style" w:cs="Times New Roman"/>
                <w:color w:val="333333"/>
                <w:lang w:val="en-IN" w:eastAsia="en-IN"/>
              </w:rPr>
              <w:t>Enforce credit control</w:t>
            </w:r>
          </w:p>
          <w:p w14:paraId="58CC6058" w14:textId="36317348" w:rsidR="00CB4A65" w:rsidRPr="00CB4A65" w:rsidRDefault="00CB4A65" w:rsidP="00E65136">
            <w:pPr>
              <w:pStyle w:val="ListParagraph"/>
              <w:numPr>
                <w:ilvl w:val="0"/>
                <w:numId w:val="29"/>
              </w:numPr>
              <w:shd w:val="clear" w:color="auto" w:fill="FFFFFF"/>
              <w:spacing w:after="180" w:line="270" w:lineRule="atLeast"/>
              <w:jc w:val="both"/>
              <w:textAlignment w:val="baseline"/>
              <w:rPr>
                <w:rFonts w:ascii="Bookman Old Style" w:eastAsia="Times New Roman" w:hAnsi="Bookman Old Style" w:cs="Times New Roman"/>
                <w:color w:val="333333"/>
                <w:lang w:val="en-IN" w:eastAsia="en-IN"/>
              </w:rPr>
            </w:pPr>
            <w:r w:rsidRPr="00CB4A65">
              <w:rPr>
                <w:rFonts w:ascii="Bookman Old Style" w:eastAsia="Times New Roman" w:hAnsi="Bookman Old Style" w:cs="Times New Roman"/>
                <w:color w:val="333333"/>
                <w:lang w:val="en-IN" w:eastAsia="en-IN"/>
              </w:rPr>
              <w:t>Complete and coordinate annual audits and provide recommendations for improving procedures and systems for initiating corrective actions</w:t>
            </w:r>
          </w:p>
          <w:p w14:paraId="3398FF50" w14:textId="543C7C32" w:rsidR="00CB4A65" w:rsidRPr="00CB4A65" w:rsidRDefault="00CB4A65" w:rsidP="00E65136">
            <w:pPr>
              <w:pStyle w:val="ListParagraph"/>
              <w:numPr>
                <w:ilvl w:val="0"/>
                <w:numId w:val="29"/>
              </w:numPr>
              <w:shd w:val="clear" w:color="auto" w:fill="FFFFFF"/>
              <w:spacing w:after="180" w:line="270" w:lineRule="atLeast"/>
              <w:jc w:val="both"/>
              <w:textAlignment w:val="baseline"/>
              <w:rPr>
                <w:rFonts w:ascii="Bookman Old Style" w:eastAsia="Times New Roman" w:hAnsi="Bookman Old Style" w:cs="Times New Roman"/>
                <w:color w:val="333333"/>
                <w:lang w:val="en-IN" w:eastAsia="en-IN"/>
              </w:rPr>
            </w:pPr>
            <w:r w:rsidRPr="00CB4A65">
              <w:rPr>
                <w:rFonts w:ascii="Bookman Old Style" w:eastAsia="Times New Roman" w:hAnsi="Bookman Old Style" w:cs="Times New Roman"/>
                <w:color w:val="333333"/>
                <w:lang w:val="en-IN" w:eastAsia="en-IN"/>
              </w:rPr>
              <w:t>Allocate cash to different departments / divisions and ensure that the direct staff complies with it.</w:t>
            </w:r>
          </w:p>
          <w:p w14:paraId="5D1E7C91" w14:textId="77777777" w:rsidR="000A141A" w:rsidRPr="00CB4A65" w:rsidRDefault="000A141A" w:rsidP="009D1BAB">
            <w:pPr>
              <w:pStyle w:val="Heading3"/>
              <w:contextualSpacing w:val="0"/>
              <w:outlineLvl w:val="2"/>
              <w:rPr>
                <w:rFonts w:ascii="Bookman Old Style" w:hAnsi="Bookman Old Style"/>
                <w:szCs w:val="22"/>
              </w:rPr>
            </w:pPr>
          </w:p>
          <w:p w14:paraId="466D4DF7" w14:textId="77777777" w:rsidR="000A141A" w:rsidRDefault="000A141A" w:rsidP="009D1BAB">
            <w:pPr>
              <w:pStyle w:val="Heading3"/>
              <w:contextualSpacing w:val="0"/>
              <w:outlineLvl w:val="2"/>
              <w:rPr>
                <w:sz w:val="24"/>
              </w:rPr>
            </w:pPr>
          </w:p>
          <w:p w14:paraId="522322F2" w14:textId="77777777" w:rsidR="000A141A" w:rsidRDefault="000A141A" w:rsidP="009D1BAB">
            <w:pPr>
              <w:pStyle w:val="Heading3"/>
              <w:contextualSpacing w:val="0"/>
              <w:outlineLvl w:val="2"/>
              <w:rPr>
                <w:sz w:val="24"/>
              </w:rPr>
            </w:pPr>
          </w:p>
          <w:p w14:paraId="73112533" w14:textId="266A6492" w:rsidR="009D1BAB" w:rsidRPr="000A141A" w:rsidRDefault="009D1BAB" w:rsidP="009D1BAB">
            <w:pPr>
              <w:pStyle w:val="Heading3"/>
              <w:contextualSpacing w:val="0"/>
              <w:outlineLvl w:val="2"/>
              <w:rPr>
                <w:sz w:val="28"/>
                <w:szCs w:val="28"/>
              </w:rPr>
            </w:pPr>
            <w:r w:rsidRPr="000A141A">
              <w:rPr>
                <w:sz w:val="28"/>
                <w:szCs w:val="28"/>
              </w:rPr>
              <w:t xml:space="preserve"> 09/12/2002  </w:t>
            </w:r>
            <w:sdt>
              <w:sdtPr>
                <w:rPr>
                  <w:sz w:val="28"/>
                  <w:szCs w:val="28"/>
                </w:rPr>
                <w:alias w:val="Enter date to for company 1: "/>
                <w:tag w:val="Enter date to for company 1: "/>
                <w:id w:val="-1883235726"/>
                <w:placeholder>
                  <w:docPart w:val="E67BFEF42107478F87B9010F54725934"/>
                </w:placeholder>
                <w:temporary/>
                <w:showingPlcHdr/>
                <w15:appearance w15:val="hidden"/>
              </w:sdtPr>
              <w:sdtEndPr/>
              <w:sdtContent>
                <w:r w:rsidRPr="000A141A">
                  <w:rPr>
                    <w:sz w:val="28"/>
                    <w:szCs w:val="28"/>
                  </w:rPr>
                  <w:t>To</w:t>
                </w:r>
              </w:sdtContent>
            </w:sdt>
            <w:r w:rsidRPr="000A141A">
              <w:rPr>
                <w:sz w:val="28"/>
                <w:szCs w:val="28"/>
              </w:rPr>
              <w:t xml:space="preserve"> 01/0</w:t>
            </w:r>
            <w:r w:rsidR="003831DF" w:rsidRPr="000A141A">
              <w:rPr>
                <w:sz w:val="28"/>
                <w:szCs w:val="28"/>
              </w:rPr>
              <w:t>6</w:t>
            </w:r>
            <w:r w:rsidRPr="000A141A">
              <w:rPr>
                <w:sz w:val="28"/>
                <w:szCs w:val="28"/>
              </w:rPr>
              <w:t>/2007</w:t>
            </w:r>
          </w:p>
          <w:p w14:paraId="73CD0997" w14:textId="77777777" w:rsidR="009D1BAB" w:rsidRPr="000A141A" w:rsidRDefault="009D1BAB" w:rsidP="009D1BAB">
            <w:pPr>
              <w:pStyle w:val="Heading3"/>
              <w:contextualSpacing w:val="0"/>
              <w:outlineLvl w:val="2"/>
              <w:rPr>
                <w:sz w:val="28"/>
                <w:szCs w:val="28"/>
              </w:rPr>
            </w:pPr>
          </w:p>
          <w:p w14:paraId="1BF5CDA2" w14:textId="0BA4F380" w:rsidR="009D1BAB" w:rsidRPr="000A141A" w:rsidRDefault="001B6E9E" w:rsidP="009D1BAB">
            <w:pPr>
              <w:pStyle w:val="Heading2"/>
              <w:contextualSpacing w:val="0"/>
              <w:outlineLvl w:val="1"/>
              <w:rPr>
                <w:color w:val="auto"/>
                <w:sz w:val="28"/>
                <w:szCs w:val="28"/>
              </w:rPr>
            </w:pPr>
            <w:r w:rsidRPr="000A141A">
              <w:rPr>
                <w:color w:val="156138" w:themeColor="accent1" w:themeShade="BF"/>
                <w:sz w:val="28"/>
                <w:szCs w:val="28"/>
              </w:rPr>
              <w:t>SALES OPERATIONAL</w:t>
            </w:r>
            <w:r w:rsidR="009D1BAB" w:rsidRPr="000A141A">
              <w:rPr>
                <w:color w:val="156138" w:themeColor="accent1" w:themeShade="BF"/>
                <w:sz w:val="28"/>
                <w:szCs w:val="28"/>
              </w:rPr>
              <w:t xml:space="preserve"> ANALYST</w:t>
            </w:r>
            <w:r w:rsidR="009D1BAB" w:rsidRPr="000A141A">
              <w:rPr>
                <w:sz w:val="28"/>
                <w:szCs w:val="28"/>
              </w:rPr>
              <w:t xml:space="preserve">, </w:t>
            </w:r>
            <w:r w:rsidR="002A50CD">
              <w:rPr>
                <w:sz w:val="28"/>
                <w:szCs w:val="28"/>
              </w:rPr>
              <w:t xml:space="preserve">CENTRAL TRADING COMPANY. </w:t>
            </w:r>
            <w:r w:rsidR="009D1BAB" w:rsidRPr="000A141A">
              <w:rPr>
                <w:color w:val="auto"/>
                <w:sz w:val="28"/>
                <w:szCs w:val="28"/>
              </w:rPr>
              <w:t>MICHELLIN TYRES. UAE</w:t>
            </w:r>
          </w:p>
          <w:p w14:paraId="57491866" w14:textId="5FF838B8" w:rsidR="001B6E9E" w:rsidRPr="009340DF" w:rsidRDefault="00004493" w:rsidP="00E65136">
            <w:pPr>
              <w:numPr>
                <w:ilvl w:val="0"/>
                <w:numId w:val="23"/>
              </w:numPr>
              <w:shd w:val="clear" w:color="auto" w:fill="FFFFFF"/>
              <w:spacing w:before="100" w:beforeAutospacing="1" w:after="75"/>
              <w:jc w:val="both"/>
              <w:rPr>
                <w:rFonts w:ascii="Bookman Old Style" w:eastAsia="Times New Roman" w:hAnsi="Bookman Old Style" w:cs="Arial"/>
                <w:color w:val="333333"/>
                <w:lang w:val="en-IN" w:eastAsia="en-IN"/>
              </w:rPr>
            </w:pPr>
            <w:r w:rsidRPr="001B6E9E">
              <w:rPr>
                <w:rFonts w:ascii="Bookman Old Style" w:eastAsia="Times New Roman" w:hAnsi="Bookman Old Style" w:cs="Arial"/>
                <w:color w:val="333333"/>
                <w:lang w:val="en-IN" w:eastAsia="en-IN"/>
              </w:rPr>
              <w:t>Analysing</w:t>
            </w:r>
            <w:r w:rsidR="001B6E9E" w:rsidRPr="009340DF">
              <w:rPr>
                <w:rFonts w:ascii="Bookman Old Style" w:eastAsia="Times New Roman" w:hAnsi="Bookman Old Style" w:cs="Arial"/>
                <w:color w:val="333333"/>
                <w:lang w:val="en-IN" w:eastAsia="en-IN"/>
              </w:rPr>
              <w:t xml:space="preserve"> and developing sales operations policies and procedures.</w:t>
            </w:r>
          </w:p>
          <w:p w14:paraId="2A39F0A0" w14:textId="77777777" w:rsidR="001B6E9E" w:rsidRPr="009340DF" w:rsidRDefault="001B6E9E" w:rsidP="00E65136">
            <w:pPr>
              <w:numPr>
                <w:ilvl w:val="0"/>
                <w:numId w:val="23"/>
              </w:numPr>
              <w:shd w:val="clear" w:color="auto" w:fill="FFFFFF"/>
              <w:spacing w:before="100" w:beforeAutospacing="1" w:after="75"/>
              <w:jc w:val="both"/>
              <w:rPr>
                <w:rFonts w:ascii="Bookman Old Style" w:eastAsia="Times New Roman" w:hAnsi="Bookman Old Style" w:cs="Arial"/>
                <w:color w:val="333333"/>
                <w:lang w:val="en-IN" w:eastAsia="en-IN"/>
              </w:rPr>
            </w:pPr>
            <w:r w:rsidRPr="009340DF">
              <w:rPr>
                <w:rFonts w:ascii="Bookman Old Style" w:eastAsia="Times New Roman" w:hAnsi="Bookman Old Style" w:cs="Arial"/>
                <w:color w:val="333333"/>
                <w:lang w:val="en-IN" w:eastAsia="en-IN"/>
              </w:rPr>
              <w:t>Working in the field with sales representatives to identify opportunities for improvement.</w:t>
            </w:r>
          </w:p>
          <w:p w14:paraId="0BD0EF5D" w14:textId="77777777" w:rsidR="001B6E9E" w:rsidRPr="009340DF" w:rsidRDefault="001B6E9E" w:rsidP="00E65136">
            <w:pPr>
              <w:numPr>
                <w:ilvl w:val="0"/>
                <w:numId w:val="23"/>
              </w:numPr>
              <w:shd w:val="clear" w:color="auto" w:fill="FFFFFF"/>
              <w:spacing w:before="100" w:beforeAutospacing="1" w:after="75"/>
              <w:jc w:val="both"/>
              <w:rPr>
                <w:rFonts w:ascii="Bookman Old Style" w:eastAsia="Times New Roman" w:hAnsi="Bookman Old Style" w:cs="Arial"/>
                <w:color w:val="333333"/>
                <w:lang w:val="en-IN" w:eastAsia="en-IN"/>
              </w:rPr>
            </w:pPr>
            <w:r w:rsidRPr="009340DF">
              <w:rPr>
                <w:rFonts w:ascii="Bookman Old Style" w:eastAsia="Times New Roman" w:hAnsi="Bookman Old Style" w:cs="Arial"/>
                <w:color w:val="333333"/>
                <w:lang w:val="en-IN" w:eastAsia="en-IN"/>
              </w:rPr>
              <w:t>Assisting in managing compliance program and sales operations help desk.</w:t>
            </w:r>
          </w:p>
          <w:p w14:paraId="697B6FF7" w14:textId="77777777" w:rsidR="001B6E9E" w:rsidRPr="009340DF" w:rsidRDefault="001B6E9E" w:rsidP="00E65136">
            <w:pPr>
              <w:numPr>
                <w:ilvl w:val="0"/>
                <w:numId w:val="23"/>
              </w:numPr>
              <w:shd w:val="clear" w:color="auto" w:fill="FFFFFF"/>
              <w:spacing w:before="100" w:beforeAutospacing="1" w:after="75"/>
              <w:jc w:val="both"/>
              <w:rPr>
                <w:rFonts w:ascii="Bookman Old Style" w:eastAsia="Times New Roman" w:hAnsi="Bookman Old Style" w:cs="Arial"/>
                <w:color w:val="333333"/>
                <w:lang w:val="en-IN" w:eastAsia="en-IN"/>
              </w:rPr>
            </w:pPr>
            <w:r w:rsidRPr="009340DF">
              <w:rPr>
                <w:rFonts w:ascii="Bookman Old Style" w:eastAsia="Times New Roman" w:hAnsi="Bookman Old Style" w:cs="Arial"/>
                <w:color w:val="333333"/>
                <w:lang w:val="en-IN" w:eastAsia="en-IN"/>
              </w:rPr>
              <w:t>Maintaining existing sales reports and designs new reports as needed. Participates in the evaluation, selection, and implementation of a decision-support tool.</w:t>
            </w:r>
          </w:p>
          <w:p w14:paraId="3F8344E0" w14:textId="77777777" w:rsidR="001B6E9E" w:rsidRPr="009340DF" w:rsidRDefault="001B6E9E" w:rsidP="00E65136">
            <w:pPr>
              <w:numPr>
                <w:ilvl w:val="0"/>
                <w:numId w:val="23"/>
              </w:numPr>
              <w:shd w:val="clear" w:color="auto" w:fill="FFFFFF"/>
              <w:spacing w:before="100" w:beforeAutospacing="1" w:after="75"/>
              <w:jc w:val="both"/>
              <w:rPr>
                <w:rFonts w:ascii="Bookman Old Style" w:eastAsia="Times New Roman" w:hAnsi="Bookman Old Style" w:cs="Arial"/>
                <w:color w:val="333333"/>
                <w:lang w:val="en-IN" w:eastAsia="en-IN"/>
              </w:rPr>
            </w:pPr>
            <w:r w:rsidRPr="009340DF">
              <w:rPr>
                <w:rFonts w:ascii="Bookman Old Style" w:eastAsia="Times New Roman" w:hAnsi="Bookman Old Style" w:cs="Arial"/>
                <w:color w:val="333333"/>
                <w:lang w:val="en-IN" w:eastAsia="en-IN"/>
              </w:rPr>
              <w:t>Acting as primary liaison on sales force automation projects/trends.</w:t>
            </w:r>
          </w:p>
          <w:p w14:paraId="29F61FAA" w14:textId="77777777" w:rsidR="001B6E9E" w:rsidRPr="009340DF" w:rsidRDefault="001B6E9E" w:rsidP="00E65136">
            <w:pPr>
              <w:numPr>
                <w:ilvl w:val="0"/>
                <w:numId w:val="23"/>
              </w:numPr>
              <w:shd w:val="clear" w:color="auto" w:fill="FFFFFF"/>
              <w:spacing w:before="100" w:beforeAutospacing="1" w:after="75"/>
              <w:jc w:val="both"/>
              <w:rPr>
                <w:rFonts w:ascii="Bookman Old Style" w:eastAsia="Times New Roman" w:hAnsi="Bookman Old Style" w:cs="Arial"/>
                <w:color w:val="333333"/>
                <w:lang w:val="en-IN" w:eastAsia="en-IN"/>
              </w:rPr>
            </w:pPr>
            <w:r w:rsidRPr="009340DF">
              <w:rPr>
                <w:rFonts w:ascii="Bookman Old Style" w:eastAsia="Times New Roman" w:hAnsi="Bookman Old Style" w:cs="Arial"/>
                <w:color w:val="333333"/>
                <w:lang w:val="en-IN" w:eastAsia="en-IN"/>
              </w:rPr>
              <w:t>Developing promotional material distribution capability incorporating state-of-the-art technology.</w:t>
            </w:r>
          </w:p>
          <w:p w14:paraId="622991E0" w14:textId="77777777" w:rsidR="001B6E9E" w:rsidRPr="009340DF" w:rsidRDefault="001B6E9E" w:rsidP="00E65136">
            <w:pPr>
              <w:numPr>
                <w:ilvl w:val="0"/>
                <w:numId w:val="23"/>
              </w:numPr>
              <w:shd w:val="clear" w:color="auto" w:fill="FFFFFF"/>
              <w:spacing w:before="100" w:beforeAutospacing="1" w:after="75"/>
              <w:jc w:val="both"/>
              <w:rPr>
                <w:rFonts w:ascii="Bookman Old Style" w:eastAsia="Times New Roman" w:hAnsi="Bookman Old Style" w:cs="Arial"/>
                <w:color w:val="333333"/>
                <w:lang w:val="en-IN" w:eastAsia="en-IN"/>
              </w:rPr>
            </w:pPr>
            <w:r w:rsidRPr="009340DF">
              <w:rPr>
                <w:rFonts w:ascii="Bookman Old Style" w:eastAsia="Times New Roman" w:hAnsi="Bookman Old Style" w:cs="Arial"/>
                <w:color w:val="333333"/>
                <w:lang w:val="en-IN" w:eastAsia="en-IN"/>
              </w:rPr>
              <w:t>Keeping the sales force in check tactically.</w:t>
            </w:r>
          </w:p>
          <w:p w14:paraId="527DB0E4" w14:textId="716C095A" w:rsidR="001B6E9E" w:rsidRPr="001B6E9E" w:rsidRDefault="001B6E9E" w:rsidP="00E65136">
            <w:pPr>
              <w:numPr>
                <w:ilvl w:val="0"/>
                <w:numId w:val="23"/>
              </w:numPr>
              <w:shd w:val="clear" w:color="auto" w:fill="FFFFFF"/>
              <w:snapToGrid w:val="0"/>
              <w:spacing w:before="100" w:beforeAutospacing="1" w:after="75"/>
              <w:jc w:val="both"/>
              <w:rPr>
                <w:rFonts w:ascii="Bookman Old Style" w:eastAsia="Times New Roman" w:hAnsi="Bookman Old Style"/>
                <w:b/>
                <w:color w:val="000000"/>
              </w:rPr>
            </w:pPr>
            <w:r w:rsidRPr="009340DF">
              <w:rPr>
                <w:rFonts w:ascii="Bookman Old Style" w:eastAsia="Times New Roman" w:hAnsi="Bookman Old Style" w:cs="Arial"/>
                <w:color w:val="333333"/>
                <w:lang w:val="en-IN" w:eastAsia="en-IN"/>
              </w:rPr>
              <w:t>Making sure everyday tasks are aligned with the company strategy.</w:t>
            </w:r>
          </w:p>
          <w:p w14:paraId="3AF7F7F7" w14:textId="77777777" w:rsidR="001B6E9E" w:rsidRPr="009340DF" w:rsidRDefault="001B6E9E" w:rsidP="00E65136">
            <w:pPr>
              <w:numPr>
                <w:ilvl w:val="0"/>
                <w:numId w:val="23"/>
              </w:numPr>
              <w:shd w:val="clear" w:color="auto" w:fill="FFFFFF"/>
              <w:jc w:val="both"/>
              <w:textAlignment w:val="baseline"/>
              <w:rPr>
                <w:rFonts w:ascii="Bookman Old Style" w:eastAsia="Times New Roman" w:hAnsi="Bookman Old Style" w:cs="Helvetica"/>
                <w:color w:val="444444"/>
                <w:lang w:val="en-IN" w:eastAsia="en-IN"/>
              </w:rPr>
            </w:pPr>
            <w:r w:rsidRPr="009340DF">
              <w:rPr>
                <w:rFonts w:ascii="Bookman Old Style" w:eastAsia="Times New Roman" w:hAnsi="Bookman Old Style" w:cs="Helvetica"/>
                <w:color w:val="444444"/>
                <w:lang w:val="en-IN" w:eastAsia="en-IN"/>
              </w:rPr>
              <w:t>Create a simple and easy-to-follow sales process</w:t>
            </w:r>
          </w:p>
          <w:p w14:paraId="55F0901A" w14:textId="77777777" w:rsidR="001B6E9E" w:rsidRPr="009340DF" w:rsidRDefault="001B6E9E" w:rsidP="00E65136">
            <w:pPr>
              <w:numPr>
                <w:ilvl w:val="0"/>
                <w:numId w:val="23"/>
              </w:numPr>
              <w:shd w:val="clear" w:color="auto" w:fill="FFFFFF"/>
              <w:jc w:val="both"/>
              <w:textAlignment w:val="baseline"/>
              <w:rPr>
                <w:rFonts w:ascii="Bookman Old Style" w:eastAsia="Times New Roman" w:hAnsi="Bookman Old Style" w:cs="Helvetica"/>
                <w:color w:val="444444"/>
                <w:lang w:val="en-IN" w:eastAsia="en-IN"/>
              </w:rPr>
            </w:pPr>
            <w:r w:rsidRPr="009340DF">
              <w:rPr>
                <w:rFonts w:ascii="Bookman Old Style" w:eastAsia="Times New Roman" w:hAnsi="Bookman Old Style" w:cs="Helvetica"/>
                <w:color w:val="444444"/>
                <w:lang w:val="en-IN" w:eastAsia="en-IN"/>
              </w:rPr>
              <w:t>Oversee reporting and administration</w:t>
            </w:r>
          </w:p>
          <w:p w14:paraId="08D51954" w14:textId="77777777" w:rsidR="001B6E9E" w:rsidRPr="009340DF" w:rsidRDefault="001B6E9E" w:rsidP="00E65136">
            <w:pPr>
              <w:numPr>
                <w:ilvl w:val="0"/>
                <w:numId w:val="23"/>
              </w:numPr>
              <w:shd w:val="clear" w:color="auto" w:fill="FFFFFF"/>
              <w:jc w:val="both"/>
              <w:textAlignment w:val="baseline"/>
              <w:rPr>
                <w:rFonts w:ascii="Bookman Old Style" w:eastAsia="Times New Roman" w:hAnsi="Bookman Old Style" w:cs="Helvetica"/>
                <w:color w:val="444444"/>
                <w:lang w:val="en-IN" w:eastAsia="en-IN"/>
              </w:rPr>
            </w:pPr>
            <w:r w:rsidRPr="009340DF">
              <w:rPr>
                <w:rFonts w:ascii="Bookman Old Style" w:eastAsia="Times New Roman" w:hAnsi="Bookman Old Style" w:cs="Helvetica"/>
                <w:color w:val="444444"/>
                <w:lang w:val="en-IN" w:eastAsia="en-IN"/>
              </w:rPr>
              <w:t>Serve as subject matter expert and proffer professional advice on territory sizing and alignment</w:t>
            </w:r>
          </w:p>
          <w:p w14:paraId="723963DC" w14:textId="77777777" w:rsidR="001B6E9E" w:rsidRPr="009340DF" w:rsidRDefault="001B6E9E" w:rsidP="00E65136">
            <w:pPr>
              <w:numPr>
                <w:ilvl w:val="0"/>
                <w:numId w:val="23"/>
              </w:numPr>
              <w:shd w:val="clear" w:color="auto" w:fill="FFFFFF"/>
              <w:jc w:val="both"/>
              <w:textAlignment w:val="baseline"/>
              <w:rPr>
                <w:rFonts w:ascii="Bookman Old Style" w:eastAsia="Times New Roman" w:hAnsi="Bookman Old Style" w:cs="Helvetica"/>
                <w:color w:val="444444"/>
                <w:lang w:val="en-IN" w:eastAsia="en-IN"/>
              </w:rPr>
            </w:pPr>
            <w:r w:rsidRPr="009340DF">
              <w:rPr>
                <w:rFonts w:ascii="Bookman Old Style" w:eastAsia="Times New Roman" w:hAnsi="Bookman Old Style" w:cs="Helvetica"/>
                <w:color w:val="444444"/>
                <w:lang w:val="en-IN" w:eastAsia="en-IN"/>
              </w:rPr>
              <w:t>Work together with sales team and leadership to implement sales plans</w:t>
            </w:r>
          </w:p>
          <w:p w14:paraId="1EB8DF8B" w14:textId="77777777" w:rsidR="001B6E9E" w:rsidRPr="009340DF" w:rsidRDefault="001B6E9E" w:rsidP="00E65136">
            <w:pPr>
              <w:numPr>
                <w:ilvl w:val="0"/>
                <w:numId w:val="23"/>
              </w:numPr>
              <w:shd w:val="clear" w:color="auto" w:fill="FFFFFF"/>
              <w:jc w:val="both"/>
              <w:textAlignment w:val="baseline"/>
              <w:rPr>
                <w:rFonts w:ascii="Bookman Old Style" w:eastAsia="Times New Roman" w:hAnsi="Bookman Old Style" w:cs="Helvetica"/>
                <w:color w:val="444444"/>
                <w:lang w:val="en-IN" w:eastAsia="en-IN"/>
              </w:rPr>
            </w:pPr>
            <w:r w:rsidRPr="009340DF">
              <w:rPr>
                <w:rFonts w:ascii="Bookman Old Style" w:eastAsia="Times New Roman" w:hAnsi="Bookman Old Style" w:cs="Helvetica"/>
                <w:color w:val="444444"/>
                <w:lang w:val="en-IN" w:eastAsia="en-IN"/>
              </w:rPr>
              <w:t>Provide marketing operations support such as email distributions, collateral, and promotional inventory management</w:t>
            </w:r>
          </w:p>
          <w:p w14:paraId="35648B46" w14:textId="77777777" w:rsidR="001B6E9E" w:rsidRPr="009340DF" w:rsidRDefault="001B6E9E" w:rsidP="00E65136">
            <w:pPr>
              <w:numPr>
                <w:ilvl w:val="0"/>
                <w:numId w:val="23"/>
              </w:numPr>
              <w:shd w:val="clear" w:color="auto" w:fill="FFFFFF"/>
              <w:jc w:val="both"/>
              <w:textAlignment w:val="baseline"/>
              <w:rPr>
                <w:rFonts w:ascii="Bookman Old Style" w:eastAsia="Times New Roman" w:hAnsi="Bookman Old Style" w:cs="Helvetica"/>
                <w:color w:val="444444"/>
                <w:lang w:val="en-IN" w:eastAsia="en-IN"/>
              </w:rPr>
            </w:pPr>
            <w:r w:rsidRPr="009340DF">
              <w:rPr>
                <w:rFonts w:ascii="Bookman Old Style" w:eastAsia="Times New Roman" w:hAnsi="Bookman Old Style" w:cs="Helvetica"/>
                <w:color w:val="444444"/>
                <w:lang w:val="en-IN" w:eastAsia="en-IN"/>
              </w:rPr>
              <w:t>Supervise client quarterly deliverables content</w:t>
            </w:r>
          </w:p>
          <w:p w14:paraId="6D3FC39C" w14:textId="77777777" w:rsidR="001B6E9E" w:rsidRPr="009340DF" w:rsidRDefault="001B6E9E" w:rsidP="00E65136">
            <w:pPr>
              <w:numPr>
                <w:ilvl w:val="0"/>
                <w:numId w:val="23"/>
              </w:numPr>
              <w:shd w:val="clear" w:color="auto" w:fill="FFFFFF"/>
              <w:jc w:val="both"/>
              <w:textAlignment w:val="baseline"/>
              <w:rPr>
                <w:rFonts w:ascii="Bookman Old Style" w:eastAsia="Times New Roman" w:hAnsi="Bookman Old Style" w:cs="Helvetica"/>
                <w:color w:val="444444"/>
                <w:lang w:val="en-IN" w:eastAsia="en-IN"/>
              </w:rPr>
            </w:pPr>
            <w:r w:rsidRPr="009340DF">
              <w:rPr>
                <w:rFonts w:ascii="Bookman Old Style" w:eastAsia="Times New Roman" w:hAnsi="Bookman Old Style" w:cs="Helvetica"/>
                <w:color w:val="444444"/>
                <w:lang w:val="en-IN" w:eastAsia="en-IN"/>
              </w:rPr>
              <w:t>Responsible for completing cyclical and quarterly due diligence reports.</w:t>
            </w:r>
          </w:p>
          <w:p w14:paraId="424026F1" w14:textId="77777777" w:rsidR="001B6E9E" w:rsidRPr="009340DF" w:rsidRDefault="001B6E9E" w:rsidP="00E65136">
            <w:pPr>
              <w:numPr>
                <w:ilvl w:val="0"/>
                <w:numId w:val="23"/>
              </w:numPr>
              <w:shd w:val="clear" w:color="auto" w:fill="FFFFFF"/>
              <w:jc w:val="both"/>
              <w:textAlignment w:val="baseline"/>
              <w:rPr>
                <w:rFonts w:ascii="Bookman Old Style" w:eastAsia="Times New Roman" w:hAnsi="Bookman Old Style" w:cs="Helvetica"/>
                <w:color w:val="444444"/>
                <w:lang w:val="en-IN" w:eastAsia="en-IN"/>
              </w:rPr>
            </w:pPr>
            <w:r w:rsidRPr="009340DF">
              <w:rPr>
                <w:rFonts w:ascii="Bookman Old Style" w:eastAsia="Times New Roman" w:hAnsi="Bookman Old Style" w:cs="Helvetica"/>
                <w:color w:val="444444"/>
                <w:lang w:val="en-IN" w:eastAsia="en-IN"/>
              </w:rPr>
              <w:t>Report and provide insight to support the decision-making and strategic planning of the sales and marketing management team</w:t>
            </w:r>
          </w:p>
          <w:p w14:paraId="3222BB5A" w14:textId="4A202771" w:rsidR="001B6E9E" w:rsidRPr="009340DF" w:rsidRDefault="001B6E9E" w:rsidP="00E65136">
            <w:pPr>
              <w:numPr>
                <w:ilvl w:val="0"/>
                <w:numId w:val="23"/>
              </w:numPr>
              <w:shd w:val="clear" w:color="auto" w:fill="FFFFFF"/>
              <w:jc w:val="both"/>
              <w:textAlignment w:val="baseline"/>
              <w:rPr>
                <w:rFonts w:ascii="Bookman Old Style" w:eastAsia="Times New Roman" w:hAnsi="Bookman Old Style" w:cs="Helvetica"/>
                <w:color w:val="444444"/>
                <w:lang w:val="en-IN" w:eastAsia="en-IN"/>
              </w:rPr>
            </w:pPr>
            <w:r w:rsidRPr="009340DF">
              <w:rPr>
                <w:rFonts w:ascii="Bookman Old Style" w:eastAsia="Times New Roman" w:hAnsi="Bookman Old Style" w:cs="Helvetica"/>
                <w:color w:val="444444"/>
                <w:lang w:val="en-IN" w:eastAsia="en-IN"/>
              </w:rPr>
              <w:lastRenderedPageBreak/>
              <w:t xml:space="preserve">Report and </w:t>
            </w:r>
            <w:r w:rsidR="00004493" w:rsidRPr="009340DF">
              <w:rPr>
                <w:rFonts w:ascii="Bookman Old Style" w:eastAsia="Times New Roman" w:hAnsi="Bookman Old Style" w:cs="Helvetica"/>
                <w:color w:val="444444"/>
                <w:lang w:val="en-IN" w:eastAsia="en-IN"/>
              </w:rPr>
              <w:t>analyse</w:t>
            </w:r>
            <w:r w:rsidRPr="009340DF">
              <w:rPr>
                <w:rFonts w:ascii="Bookman Old Style" w:eastAsia="Times New Roman" w:hAnsi="Bookman Old Style" w:cs="Helvetica"/>
                <w:color w:val="444444"/>
                <w:lang w:val="en-IN" w:eastAsia="en-IN"/>
              </w:rPr>
              <w:t xml:space="preserve"> revenues and revenue-related metrics to assist management in making sound decisions</w:t>
            </w:r>
          </w:p>
          <w:p w14:paraId="4EB6D653" w14:textId="77777777" w:rsidR="001B6E9E" w:rsidRDefault="001B6E9E" w:rsidP="009D1BAB">
            <w:pPr>
              <w:pStyle w:val="Heading2"/>
              <w:contextualSpacing w:val="0"/>
              <w:outlineLvl w:val="1"/>
              <w:rPr>
                <w:rStyle w:val="SubtleReference"/>
                <w:color w:val="auto"/>
                <w:sz w:val="28"/>
                <w:szCs w:val="28"/>
              </w:rPr>
            </w:pPr>
          </w:p>
          <w:p w14:paraId="4B7B122E" w14:textId="650BFF6C" w:rsidR="009D1BAB" w:rsidRPr="00CF1A49" w:rsidRDefault="009D1BAB" w:rsidP="009D1BAB">
            <w:pPr>
              <w:pStyle w:val="Heading2"/>
              <w:contextualSpacing w:val="0"/>
              <w:outlineLvl w:val="1"/>
            </w:pPr>
          </w:p>
        </w:tc>
      </w:tr>
      <w:tr w:rsidR="009D1BAB" w:rsidRPr="00CF1A49" w14:paraId="0B988E58" w14:textId="77777777" w:rsidTr="00BD5787">
        <w:tc>
          <w:tcPr>
            <w:tcW w:w="9811" w:type="dxa"/>
            <w:tcMar>
              <w:top w:w="216" w:type="dxa"/>
            </w:tcMar>
          </w:tcPr>
          <w:p w14:paraId="23EB43C4" w14:textId="4658C031" w:rsidR="009D1BAB" w:rsidRPr="00C42566" w:rsidRDefault="009D1BAB" w:rsidP="009D1BAB">
            <w:pPr>
              <w:pStyle w:val="Heading3"/>
              <w:contextualSpacing w:val="0"/>
              <w:outlineLvl w:val="2"/>
              <w:rPr>
                <w:sz w:val="28"/>
                <w:szCs w:val="28"/>
              </w:rPr>
            </w:pPr>
            <w:r w:rsidRPr="00C42566">
              <w:rPr>
                <w:sz w:val="28"/>
                <w:szCs w:val="28"/>
              </w:rPr>
              <w:lastRenderedPageBreak/>
              <w:t xml:space="preserve"> 01/10/2008  </w:t>
            </w:r>
            <w:sdt>
              <w:sdtPr>
                <w:rPr>
                  <w:sz w:val="28"/>
                  <w:szCs w:val="28"/>
                </w:rPr>
                <w:alias w:val="Enter date to for company 2: "/>
                <w:tag w:val="Enter date to for company 2: "/>
                <w:id w:val="925229790"/>
                <w:placeholder>
                  <w:docPart w:val="262477D8DEDF48FC990A265E547BBDCB"/>
                </w:placeholder>
                <w:temporary/>
                <w:showingPlcHdr/>
                <w15:appearance w15:val="hidden"/>
              </w:sdtPr>
              <w:sdtEndPr/>
              <w:sdtContent>
                <w:r w:rsidRPr="00C42566">
                  <w:rPr>
                    <w:sz w:val="28"/>
                    <w:szCs w:val="28"/>
                  </w:rPr>
                  <w:t>To</w:t>
                </w:r>
              </w:sdtContent>
            </w:sdt>
            <w:r w:rsidRPr="00C42566">
              <w:rPr>
                <w:sz w:val="28"/>
                <w:szCs w:val="28"/>
              </w:rPr>
              <w:t xml:space="preserve"> TILL DATE</w:t>
            </w:r>
          </w:p>
          <w:p w14:paraId="3E69DDE0" w14:textId="77777777" w:rsidR="009D1BAB" w:rsidRPr="00C42566" w:rsidRDefault="009D1BAB" w:rsidP="009D1BAB">
            <w:pPr>
              <w:pStyle w:val="Heading3"/>
              <w:contextualSpacing w:val="0"/>
              <w:outlineLvl w:val="2"/>
              <w:rPr>
                <w:sz w:val="28"/>
                <w:szCs w:val="28"/>
              </w:rPr>
            </w:pPr>
          </w:p>
          <w:p w14:paraId="32E88FC2" w14:textId="6DA0D793" w:rsidR="009D1BAB" w:rsidRPr="00C42566" w:rsidRDefault="009D1BAB" w:rsidP="009D1BAB">
            <w:pPr>
              <w:pStyle w:val="Heading3"/>
              <w:contextualSpacing w:val="0"/>
              <w:outlineLvl w:val="2"/>
              <w:rPr>
                <w:rStyle w:val="SubtleReference"/>
                <w:sz w:val="28"/>
                <w:szCs w:val="28"/>
              </w:rPr>
            </w:pPr>
            <w:r w:rsidRPr="00C42566">
              <w:rPr>
                <w:color w:val="156138" w:themeColor="accent1" w:themeShade="BF"/>
                <w:sz w:val="28"/>
                <w:szCs w:val="28"/>
              </w:rPr>
              <w:t xml:space="preserve">SR. </w:t>
            </w:r>
            <w:r w:rsidR="00004493">
              <w:rPr>
                <w:color w:val="156138" w:themeColor="accent1" w:themeShade="BF"/>
                <w:sz w:val="28"/>
                <w:szCs w:val="28"/>
              </w:rPr>
              <w:t xml:space="preserve">Procurement &amp; payroll </w:t>
            </w:r>
            <w:r w:rsidR="00CE520D">
              <w:rPr>
                <w:color w:val="156138" w:themeColor="accent1" w:themeShade="BF"/>
                <w:sz w:val="28"/>
                <w:szCs w:val="28"/>
              </w:rPr>
              <w:t>EXECUTIVE,</w:t>
            </w:r>
            <w:r w:rsidRPr="00C42566">
              <w:rPr>
                <w:sz w:val="28"/>
                <w:szCs w:val="28"/>
              </w:rPr>
              <w:t xml:space="preserve"> </w:t>
            </w:r>
            <w:r w:rsidRPr="00C42566">
              <w:rPr>
                <w:rStyle w:val="SubtleReference"/>
                <w:color w:val="auto"/>
                <w:sz w:val="28"/>
                <w:szCs w:val="28"/>
              </w:rPr>
              <w:t>EMMAR</w:t>
            </w:r>
            <w:r w:rsidRPr="00C42566">
              <w:rPr>
                <w:rStyle w:val="SubtleReference"/>
                <w:sz w:val="28"/>
                <w:szCs w:val="28"/>
              </w:rPr>
              <w:t xml:space="preserve"> CONSTRUCTIONS PVT.LTD. india</w:t>
            </w:r>
          </w:p>
          <w:p w14:paraId="4BB85F06" w14:textId="7A8B55F3" w:rsidR="009D1BAB" w:rsidRPr="009337DF" w:rsidRDefault="009D1BAB" w:rsidP="009D1BAB">
            <w:pPr>
              <w:pStyle w:val="Heading3"/>
              <w:contextualSpacing w:val="0"/>
              <w:outlineLvl w:val="2"/>
              <w:rPr>
                <w:b w:val="0"/>
                <w:i/>
                <w:iCs/>
              </w:rPr>
            </w:pPr>
          </w:p>
          <w:p w14:paraId="57FF0144" w14:textId="77777777" w:rsidR="009D1BAB" w:rsidRPr="009337DF" w:rsidRDefault="009D1BAB" w:rsidP="009D1BAB">
            <w:pPr>
              <w:tabs>
                <w:tab w:val="left" w:pos="360"/>
              </w:tabs>
              <w:snapToGrid w:val="0"/>
              <w:jc w:val="both"/>
              <w:rPr>
                <w:rFonts w:eastAsia="Times New Roman"/>
                <w:b/>
                <w:i/>
                <w:iCs/>
                <w:color w:val="000000"/>
                <w:sz w:val="20"/>
                <w:szCs w:val="20"/>
              </w:rPr>
            </w:pPr>
          </w:p>
          <w:p w14:paraId="77DAABD6" w14:textId="514B8678" w:rsidR="00102798" w:rsidRDefault="00102798"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Arial"/>
                <w:color w:val="382E2C"/>
                <w:lang w:val="en-IN" w:eastAsia="en-IN"/>
              </w:rPr>
            </w:pPr>
            <w:r>
              <w:rPr>
                <w:rFonts w:ascii="Bookman Old Style" w:eastAsia="Times New Roman" w:hAnsi="Bookman Old Style" w:cs="Arial"/>
                <w:color w:val="382E2C"/>
                <w:lang w:val="en-IN" w:eastAsia="en-IN"/>
              </w:rPr>
              <w:t xml:space="preserve">Responsible for the </w:t>
            </w:r>
            <w:r w:rsidR="000C68E3">
              <w:rPr>
                <w:rFonts w:ascii="Bookman Old Style" w:eastAsia="Times New Roman" w:hAnsi="Bookman Old Style" w:cs="Arial"/>
                <w:color w:val="382E2C"/>
                <w:lang w:val="en-IN" w:eastAsia="en-IN"/>
              </w:rPr>
              <w:t>negotiation</w:t>
            </w:r>
            <w:r>
              <w:rPr>
                <w:rFonts w:ascii="Bookman Old Style" w:eastAsia="Times New Roman" w:hAnsi="Bookman Old Style" w:cs="Arial"/>
                <w:color w:val="382E2C"/>
                <w:lang w:val="en-IN" w:eastAsia="en-IN"/>
              </w:rPr>
              <w:t xml:space="preserve"> of prices of products and services of the organization</w:t>
            </w:r>
          </w:p>
          <w:p w14:paraId="33DB1578" w14:textId="0CF7D132" w:rsidR="00102798" w:rsidRDefault="00102798"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Arial"/>
                <w:color w:val="382E2C"/>
                <w:lang w:val="en-IN" w:eastAsia="en-IN"/>
              </w:rPr>
            </w:pPr>
            <w:r>
              <w:rPr>
                <w:rFonts w:ascii="Bookman Old Style" w:eastAsia="Times New Roman" w:hAnsi="Bookman Old Style" w:cs="Arial"/>
                <w:color w:val="382E2C"/>
                <w:lang w:val="en-IN" w:eastAsia="en-IN"/>
              </w:rPr>
              <w:t>Ensured that products and serviced purchased for the organization are of high quality regardless of the prices</w:t>
            </w:r>
          </w:p>
          <w:p w14:paraId="1A2130C6" w14:textId="51D6B0F3" w:rsidR="00102798" w:rsidRDefault="00102798"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Arial"/>
                <w:color w:val="382E2C"/>
                <w:lang w:val="en-IN" w:eastAsia="en-IN"/>
              </w:rPr>
            </w:pPr>
            <w:r>
              <w:rPr>
                <w:rFonts w:ascii="Bookman Old Style" w:eastAsia="Times New Roman" w:hAnsi="Bookman Old Style" w:cs="Arial"/>
                <w:color w:val="382E2C"/>
                <w:lang w:val="en-IN" w:eastAsia="en-IN"/>
              </w:rPr>
              <w:t>Maintained good relationship with the suppliers</w:t>
            </w:r>
          </w:p>
          <w:p w14:paraId="7731442C" w14:textId="664F804E" w:rsidR="00CE520D" w:rsidRDefault="00CE520D"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Arial"/>
                <w:color w:val="382E2C"/>
                <w:lang w:val="en-IN" w:eastAsia="en-IN"/>
              </w:rPr>
            </w:pPr>
            <w:r>
              <w:rPr>
                <w:rFonts w:ascii="Bookman Old Style" w:eastAsia="Times New Roman" w:hAnsi="Bookman Old Style" w:cs="Arial"/>
                <w:color w:val="382E2C"/>
                <w:lang w:val="en-IN" w:eastAsia="en-IN"/>
              </w:rPr>
              <w:t>Worked closely with project managers to ensure that materials and services are purchased at the lowest total cost from domestic and international sources to meet customers project requirements and production schedules,</w:t>
            </w:r>
          </w:p>
          <w:p w14:paraId="512FEAD8" w14:textId="1BD7052F" w:rsidR="00CE520D" w:rsidRDefault="00E80315"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Arial"/>
                <w:color w:val="382E2C"/>
                <w:lang w:val="en-IN" w:eastAsia="en-IN"/>
              </w:rPr>
            </w:pPr>
            <w:r>
              <w:rPr>
                <w:rFonts w:ascii="Bookman Old Style" w:eastAsia="Times New Roman" w:hAnsi="Bookman Old Style" w:cs="Arial"/>
                <w:color w:val="382E2C"/>
                <w:lang w:val="en-IN" w:eastAsia="en-IN"/>
              </w:rPr>
              <w:t>Identifies sourcing risks and ensures mitigating strategies with timely and effective issue resolutions,</w:t>
            </w:r>
          </w:p>
          <w:p w14:paraId="2E644568" w14:textId="22EEABF3" w:rsidR="00E80315" w:rsidRDefault="00E80315"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Arial"/>
                <w:color w:val="382E2C"/>
                <w:lang w:val="en-IN" w:eastAsia="en-IN"/>
              </w:rPr>
            </w:pPr>
            <w:r>
              <w:rPr>
                <w:rFonts w:ascii="Bookman Old Style" w:eastAsia="Times New Roman" w:hAnsi="Bookman Old Style" w:cs="Arial"/>
                <w:color w:val="382E2C"/>
                <w:lang w:val="en-IN" w:eastAsia="en-IN"/>
              </w:rPr>
              <w:t>Targets key suppliers / vendors and evaluates performance,</w:t>
            </w:r>
          </w:p>
          <w:p w14:paraId="394754E1" w14:textId="1D1455D9" w:rsidR="00E80315" w:rsidRDefault="00E80315"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Arial"/>
                <w:color w:val="382E2C"/>
                <w:lang w:val="en-IN" w:eastAsia="en-IN"/>
              </w:rPr>
            </w:pPr>
            <w:r>
              <w:rPr>
                <w:rFonts w:ascii="Bookman Old Style" w:eastAsia="Times New Roman" w:hAnsi="Bookman Old Style" w:cs="Arial"/>
                <w:color w:val="382E2C"/>
                <w:lang w:val="en-IN" w:eastAsia="en-IN"/>
              </w:rPr>
              <w:t xml:space="preserve">Develops relationships and </w:t>
            </w:r>
            <w:r w:rsidR="00102798">
              <w:rPr>
                <w:rFonts w:ascii="Bookman Old Style" w:eastAsia="Times New Roman" w:hAnsi="Bookman Old Style" w:cs="Arial"/>
                <w:color w:val="382E2C"/>
                <w:lang w:val="en-IN" w:eastAsia="en-IN"/>
              </w:rPr>
              <w:t>long-term</w:t>
            </w:r>
            <w:r>
              <w:rPr>
                <w:rFonts w:ascii="Bookman Old Style" w:eastAsia="Times New Roman" w:hAnsi="Bookman Old Style" w:cs="Arial"/>
                <w:color w:val="382E2C"/>
                <w:lang w:val="en-IN" w:eastAsia="en-IN"/>
              </w:rPr>
              <w:t xml:space="preserve"> </w:t>
            </w:r>
            <w:r w:rsidR="00102798">
              <w:rPr>
                <w:rFonts w:ascii="Bookman Old Style" w:eastAsia="Times New Roman" w:hAnsi="Bookman Old Style" w:cs="Arial"/>
                <w:color w:val="382E2C"/>
                <w:lang w:val="en-IN" w:eastAsia="en-IN"/>
              </w:rPr>
              <w:t>partnership</w:t>
            </w:r>
            <w:r>
              <w:rPr>
                <w:rFonts w:ascii="Bookman Old Style" w:eastAsia="Times New Roman" w:hAnsi="Bookman Old Style" w:cs="Arial"/>
                <w:color w:val="382E2C"/>
                <w:lang w:val="en-IN" w:eastAsia="en-IN"/>
              </w:rPr>
              <w:t xml:space="preserve"> with suppliers</w:t>
            </w:r>
          </w:p>
          <w:p w14:paraId="6784FBFA" w14:textId="7768D037" w:rsidR="00E80315" w:rsidRDefault="00E80315"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Arial"/>
                <w:color w:val="382E2C"/>
                <w:lang w:val="en-IN" w:eastAsia="en-IN"/>
              </w:rPr>
            </w:pPr>
            <w:r>
              <w:rPr>
                <w:rFonts w:ascii="Bookman Old Style" w:eastAsia="Times New Roman" w:hAnsi="Bookman Old Style" w:cs="Arial"/>
                <w:color w:val="382E2C"/>
                <w:lang w:val="en-IN" w:eastAsia="en-IN"/>
              </w:rPr>
              <w:t xml:space="preserve">Maintain </w:t>
            </w:r>
            <w:r w:rsidR="00102798">
              <w:rPr>
                <w:rFonts w:ascii="Bookman Old Style" w:eastAsia="Times New Roman" w:hAnsi="Bookman Old Style" w:cs="Arial"/>
                <w:color w:val="382E2C"/>
                <w:lang w:val="en-IN" w:eastAsia="en-IN"/>
              </w:rPr>
              <w:t>suppliers’</w:t>
            </w:r>
            <w:r>
              <w:rPr>
                <w:rFonts w:ascii="Bookman Old Style" w:eastAsia="Times New Roman" w:hAnsi="Bookman Old Style" w:cs="Arial"/>
                <w:color w:val="382E2C"/>
                <w:lang w:val="en-IN" w:eastAsia="en-IN"/>
              </w:rPr>
              <w:t xml:space="preserve"> material selection database and conduct </w:t>
            </w:r>
            <w:r w:rsidR="00102798">
              <w:rPr>
                <w:rFonts w:ascii="Bookman Old Style" w:eastAsia="Times New Roman" w:hAnsi="Bookman Old Style" w:cs="Arial"/>
                <w:color w:val="382E2C"/>
                <w:lang w:val="en-IN" w:eastAsia="en-IN"/>
              </w:rPr>
              <w:t>suppliers’</w:t>
            </w:r>
            <w:r>
              <w:rPr>
                <w:rFonts w:ascii="Bookman Old Style" w:eastAsia="Times New Roman" w:hAnsi="Bookman Old Style" w:cs="Arial"/>
                <w:color w:val="382E2C"/>
                <w:lang w:val="en-IN" w:eastAsia="en-IN"/>
              </w:rPr>
              <w:t xml:space="preserve"> audits as part of continuous supplier improvement program</w:t>
            </w:r>
          </w:p>
          <w:p w14:paraId="3D70BF6E" w14:textId="77777777" w:rsidR="00102798" w:rsidRDefault="00E80315"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Arial"/>
                <w:color w:val="382E2C"/>
                <w:lang w:val="en-IN" w:eastAsia="en-IN"/>
              </w:rPr>
            </w:pPr>
            <w:r>
              <w:rPr>
                <w:rFonts w:ascii="Bookman Old Style" w:eastAsia="Times New Roman" w:hAnsi="Bookman Old Style" w:cs="Arial"/>
                <w:color w:val="382E2C"/>
                <w:lang w:val="en-IN" w:eastAsia="en-IN"/>
              </w:rPr>
              <w:t xml:space="preserve">Manages, trains, develops and directs activities </w:t>
            </w:r>
            <w:r w:rsidR="00102798">
              <w:rPr>
                <w:rFonts w:ascii="Bookman Old Style" w:eastAsia="Times New Roman" w:hAnsi="Bookman Old Style" w:cs="Arial"/>
                <w:color w:val="382E2C"/>
                <w:lang w:val="en-IN" w:eastAsia="en-IN"/>
              </w:rPr>
              <w:t>of purchasing staff with accountability for purchasing, material sourcing, customer reporting and financial budget reporting,</w:t>
            </w:r>
          </w:p>
          <w:p w14:paraId="5A7EAAC3" w14:textId="6CD1E7B2" w:rsidR="00102798" w:rsidRDefault="00102798"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Arial"/>
                <w:color w:val="382E2C"/>
                <w:lang w:val="en-IN" w:eastAsia="en-IN"/>
              </w:rPr>
            </w:pPr>
            <w:r>
              <w:rPr>
                <w:rFonts w:ascii="Bookman Old Style" w:eastAsia="Times New Roman" w:hAnsi="Bookman Old Style" w:cs="Arial"/>
                <w:color w:val="382E2C"/>
                <w:lang w:val="en-IN" w:eastAsia="en-IN"/>
              </w:rPr>
              <w:t>Ensures clear and open internal communication with procurement team.</w:t>
            </w:r>
          </w:p>
          <w:p w14:paraId="1EAF2D48" w14:textId="77777777" w:rsidR="00102798" w:rsidRDefault="00102798" w:rsidP="00102798">
            <w:pPr>
              <w:pStyle w:val="ListParagraph"/>
              <w:shd w:val="clear" w:color="auto" w:fill="FFFFFF"/>
              <w:spacing w:before="100" w:beforeAutospacing="1" w:after="100" w:afterAutospacing="1"/>
              <w:jc w:val="both"/>
              <w:rPr>
                <w:rFonts w:ascii="Bookman Old Style" w:eastAsia="Times New Roman" w:hAnsi="Bookman Old Style" w:cs="Arial"/>
                <w:color w:val="382E2C"/>
                <w:lang w:val="en-IN" w:eastAsia="en-IN"/>
              </w:rPr>
            </w:pPr>
          </w:p>
          <w:p w14:paraId="08CDD676" w14:textId="4869D222" w:rsidR="00E80315" w:rsidRDefault="00E80315" w:rsidP="00102798">
            <w:pPr>
              <w:pStyle w:val="ListParagraph"/>
              <w:shd w:val="clear" w:color="auto" w:fill="FFFFFF"/>
              <w:spacing w:before="100" w:beforeAutospacing="1" w:after="100" w:afterAutospacing="1"/>
              <w:jc w:val="both"/>
              <w:rPr>
                <w:rFonts w:ascii="Bookman Old Style" w:eastAsia="Times New Roman" w:hAnsi="Bookman Old Style" w:cs="Arial"/>
                <w:color w:val="382E2C"/>
                <w:lang w:val="en-IN" w:eastAsia="en-IN"/>
              </w:rPr>
            </w:pPr>
            <w:r>
              <w:rPr>
                <w:rFonts w:ascii="Bookman Old Style" w:eastAsia="Times New Roman" w:hAnsi="Bookman Old Style" w:cs="Arial"/>
                <w:color w:val="382E2C"/>
                <w:lang w:val="en-IN" w:eastAsia="en-IN"/>
              </w:rPr>
              <w:t xml:space="preserve"> </w:t>
            </w:r>
          </w:p>
          <w:p w14:paraId="1DAD7BF5" w14:textId="62587945" w:rsidR="00F90C6C" w:rsidRPr="00E65136" w:rsidRDefault="00F90C6C"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Arial"/>
                <w:color w:val="382E2C"/>
                <w:lang w:val="en-IN" w:eastAsia="en-IN"/>
              </w:rPr>
            </w:pPr>
            <w:r w:rsidRPr="00E65136">
              <w:rPr>
                <w:rFonts w:ascii="Bookman Old Style" w:eastAsia="Times New Roman" w:hAnsi="Bookman Old Style" w:cs="Arial"/>
                <w:color w:val="382E2C"/>
                <w:lang w:val="en-IN" w:eastAsia="en-IN"/>
              </w:rPr>
              <w:t>Ensuring all payroll transactions are processed efficiently</w:t>
            </w:r>
          </w:p>
          <w:p w14:paraId="798308D3" w14:textId="77777777" w:rsidR="00F90C6C" w:rsidRPr="00E65136" w:rsidRDefault="00F90C6C"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Arial"/>
                <w:color w:val="382E2C"/>
                <w:lang w:val="en-IN" w:eastAsia="en-IN"/>
              </w:rPr>
            </w:pPr>
            <w:r w:rsidRPr="00E65136">
              <w:rPr>
                <w:rFonts w:ascii="Bookman Old Style" w:eastAsia="Times New Roman" w:hAnsi="Bookman Old Style" w:cs="Arial"/>
                <w:color w:val="382E2C"/>
                <w:lang w:val="en-IN" w:eastAsia="en-IN"/>
              </w:rPr>
              <w:t>Maintaining payroll operations by following policies and procedures</w:t>
            </w:r>
          </w:p>
          <w:p w14:paraId="1623349C" w14:textId="19242EBC" w:rsidR="00F90C6C" w:rsidRPr="00E65136" w:rsidRDefault="00F90C6C"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Times New Roman"/>
                <w:color w:val="auto"/>
                <w:lang w:val="en-IN" w:eastAsia="en-IN"/>
              </w:rPr>
            </w:pPr>
            <w:r w:rsidRPr="00E65136">
              <w:rPr>
                <w:rFonts w:ascii="Bookman Old Style" w:eastAsia="Times New Roman" w:hAnsi="Bookman Old Style" w:cs="Times New Roman"/>
                <w:color w:val="auto"/>
                <w:lang w:val="en-IN" w:eastAsia="en-IN"/>
              </w:rPr>
              <w:t>Maintains payroll information by designing systems; directing the collection, calculation, and entering of data.</w:t>
            </w:r>
          </w:p>
          <w:p w14:paraId="5FA5F6F2" w14:textId="3D373739" w:rsidR="00F90C6C" w:rsidRPr="00E65136" w:rsidRDefault="00E65136"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Times New Roman"/>
                <w:color w:val="auto"/>
                <w:lang w:val="en-IN" w:eastAsia="en-IN"/>
              </w:rPr>
            </w:pPr>
            <w:r w:rsidRPr="00E65136">
              <w:rPr>
                <w:rFonts w:ascii="Bookman Old Style" w:eastAsia="Times New Roman" w:hAnsi="Bookman Old Style" w:cs="Times New Roman"/>
                <w:color w:val="auto"/>
                <w:lang w:val="en-IN" w:eastAsia="en-IN"/>
              </w:rPr>
              <w:t>Update’s</w:t>
            </w:r>
            <w:r w:rsidR="00F90C6C" w:rsidRPr="00E65136">
              <w:rPr>
                <w:rFonts w:ascii="Bookman Old Style" w:eastAsia="Times New Roman" w:hAnsi="Bookman Old Style" w:cs="Times New Roman"/>
                <w:color w:val="auto"/>
                <w:lang w:val="en-IN" w:eastAsia="en-IN"/>
              </w:rPr>
              <w:t xml:space="preserve"> payroll records by reviewing and approving changes in exemptions, insurance coverage, savings deductions, and job titles, and department/ division transfers.</w:t>
            </w:r>
          </w:p>
          <w:p w14:paraId="7CFF9D8B" w14:textId="4845E952" w:rsidR="00F90C6C" w:rsidRPr="00E65136" w:rsidRDefault="00F90C6C"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Times New Roman"/>
                <w:color w:val="auto"/>
                <w:lang w:val="en-IN" w:eastAsia="en-IN"/>
              </w:rPr>
            </w:pPr>
            <w:r w:rsidRPr="00E65136">
              <w:rPr>
                <w:rFonts w:ascii="Bookman Old Style" w:eastAsia="Times New Roman" w:hAnsi="Bookman Old Style" w:cs="Times New Roman"/>
                <w:color w:val="auto"/>
                <w:lang w:val="en-IN" w:eastAsia="en-IN"/>
              </w:rPr>
              <w:t xml:space="preserve">Pays employees by directing the production and issuance of </w:t>
            </w:r>
            <w:r w:rsidR="00E65136" w:rsidRPr="00E65136">
              <w:rPr>
                <w:rFonts w:ascii="Bookman Old Style" w:eastAsia="Times New Roman" w:hAnsi="Bookman Old Style" w:cs="Times New Roman"/>
                <w:color w:val="auto"/>
                <w:lang w:val="en-IN" w:eastAsia="en-IN"/>
              </w:rPr>
              <w:t>pay checks</w:t>
            </w:r>
            <w:r w:rsidRPr="00E65136">
              <w:rPr>
                <w:rFonts w:ascii="Bookman Old Style" w:eastAsia="Times New Roman" w:hAnsi="Bookman Old Style" w:cs="Times New Roman"/>
                <w:color w:val="auto"/>
                <w:lang w:val="en-IN" w:eastAsia="en-IN"/>
              </w:rPr>
              <w:t xml:space="preserve"> or electronic transfers to bank accounts.</w:t>
            </w:r>
          </w:p>
          <w:p w14:paraId="754BD275" w14:textId="5AAEA170" w:rsidR="00F90C6C" w:rsidRPr="00E65136" w:rsidRDefault="00F90C6C"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Times New Roman"/>
                <w:color w:val="auto"/>
                <w:lang w:val="en-IN" w:eastAsia="en-IN"/>
              </w:rPr>
            </w:pPr>
            <w:r w:rsidRPr="00E65136">
              <w:rPr>
                <w:rFonts w:ascii="Bookman Old Style" w:eastAsia="Times New Roman" w:hAnsi="Bookman Old Style" w:cs="Times New Roman"/>
                <w:color w:val="auto"/>
                <w:lang w:val="en-IN" w:eastAsia="en-IN"/>
              </w:rPr>
              <w:t xml:space="preserve">Prepares reports by compiling summaries of earnings, taxes, deductions, leave, disability, and </w:t>
            </w:r>
            <w:r w:rsidR="00E65136" w:rsidRPr="00E65136">
              <w:rPr>
                <w:rFonts w:ascii="Bookman Old Style" w:eastAsia="Times New Roman" w:hAnsi="Bookman Old Style" w:cs="Times New Roman"/>
                <w:color w:val="auto"/>
                <w:lang w:val="en-IN" w:eastAsia="en-IN"/>
              </w:rPr>
              <w:t>non-taxable</w:t>
            </w:r>
            <w:r w:rsidRPr="00E65136">
              <w:rPr>
                <w:rFonts w:ascii="Bookman Old Style" w:eastAsia="Times New Roman" w:hAnsi="Bookman Old Style" w:cs="Times New Roman"/>
                <w:color w:val="auto"/>
                <w:lang w:val="en-IN" w:eastAsia="en-IN"/>
              </w:rPr>
              <w:t xml:space="preserve"> wages.</w:t>
            </w:r>
          </w:p>
          <w:p w14:paraId="3B6099C3" w14:textId="77777777" w:rsidR="00F90C6C" w:rsidRPr="00E65136" w:rsidRDefault="00F90C6C"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Times New Roman"/>
                <w:color w:val="auto"/>
                <w:lang w:val="en-IN" w:eastAsia="en-IN"/>
              </w:rPr>
            </w:pPr>
            <w:r w:rsidRPr="00E65136">
              <w:rPr>
                <w:rFonts w:ascii="Bookman Old Style" w:eastAsia="Times New Roman" w:hAnsi="Bookman Old Style" w:cs="Times New Roman"/>
                <w:color w:val="auto"/>
                <w:lang w:val="en-IN" w:eastAsia="en-IN"/>
              </w:rPr>
              <w:t>Balances the payroll accounts by resolving payroll discrepancies.</w:t>
            </w:r>
          </w:p>
          <w:p w14:paraId="03F7B386" w14:textId="77777777" w:rsidR="00F90C6C" w:rsidRPr="00E65136" w:rsidRDefault="00F90C6C"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Times New Roman"/>
                <w:color w:val="auto"/>
                <w:lang w:val="en-IN" w:eastAsia="en-IN"/>
              </w:rPr>
            </w:pPr>
            <w:r w:rsidRPr="00E65136">
              <w:rPr>
                <w:rFonts w:ascii="Bookman Old Style" w:eastAsia="Times New Roman" w:hAnsi="Bookman Old Style" w:cs="Times New Roman"/>
                <w:color w:val="auto"/>
                <w:lang w:val="en-IN" w:eastAsia="en-IN"/>
              </w:rPr>
              <w:t>Provides payroll information by answering questions and requests.</w:t>
            </w:r>
          </w:p>
          <w:p w14:paraId="50AEBB73" w14:textId="77777777" w:rsidR="00F90C6C" w:rsidRPr="00E65136" w:rsidRDefault="00F90C6C"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Times New Roman"/>
                <w:color w:val="auto"/>
                <w:lang w:val="en-IN" w:eastAsia="en-IN"/>
              </w:rPr>
            </w:pPr>
            <w:r w:rsidRPr="00E65136">
              <w:rPr>
                <w:rFonts w:ascii="Bookman Old Style" w:eastAsia="Times New Roman" w:hAnsi="Bookman Old Style" w:cs="Times New Roman"/>
                <w:color w:val="auto"/>
                <w:lang w:val="en-IN" w:eastAsia="en-IN"/>
              </w:rPr>
              <w:t>Maintains payroll guidelines by writing and updating policies and procedures.</w:t>
            </w:r>
          </w:p>
          <w:p w14:paraId="4A86F209" w14:textId="77777777" w:rsidR="00F90C6C" w:rsidRPr="00E65136" w:rsidRDefault="00F90C6C"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Times New Roman"/>
                <w:color w:val="auto"/>
                <w:lang w:val="en-IN" w:eastAsia="en-IN"/>
              </w:rPr>
            </w:pPr>
            <w:r w:rsidRPr="00E65136">
              <w:rPr>
                <w:rFonts w:ascii="Bookman Old Style" w:eastAsia="Times New Roman" w:hAnsi="Bookman Old Style" w:cs="Times New Roman"/>
                <w:color w:val="auto"/>
                <w:lang w:val="en-IN" w:eastAsia="en-IN"/>
              </w:rPr>
              <w:t>Maintains employee confidence and protects payroll operations by keeping information confidential.</w:t>
            </w:r>
          </w:p>
          <w:p w14:paraId="3E27444F" w14:textId="77777777" w:rsidR="00F90C6C" w:rsidRPr="00E65136" w:rsidRDefault="00F90C6C"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Times New Roman"/>
                <w:color w:val="auto"/>
                <w:lang w:val="en-IN" w:eastAsia="en-IN"/>
              </w:rPr>
            </w:pPr>
            <w:r w:rsidRPr="00E65136">
              <w:rPr>
                <w:rFonts w:ascii="Bookman Old Style" w:eastAsia="Times New Roman" w:hAnsi="Bookman Old Style" w:cs="Times New Roman"/>
                <w:color w:val="auto"/>
                <w:lang w:val="en-IN" w:eastAsia="en-IN"/>
              </w:rPr>
              <w:t>Completes operational requirements by scheduling and assigning employees; following up on work results.</w:t>
            </w:r>
          </w:p>
          <w:p w14:paraId="22AC5A88" w14:textId="134BBFDA" w:rsidR="00F90C6C" w:rsidRPr="00E65136" w:rsidRDefault="00F90C6C" w:rsidP="00E65136">
            <w:pPr>
              <w:pStyle w:val="ListParagraph"/>
              <w:numPr>
                <w:ilvl w:val="0"/>
                <w:numId w:val="32"/>
              </w:numPr>
              <w:shd w:val="clear" w:color="auto" w:fill="FFFFFF"/>
              <w:spacing w:before="100" w:beforeAutospacing="1" w:after="100" w:afterAutospacing="1"/>
              <w:jc w:val="both"/>
              <w:rPr>
                <w:rFonts w:ascii="Bookman Old Style" w:eastAsia="Times New Roman" w:hAnsi="Bookman Old Style" w:cs="Times New Roman"/>
                <w:color w:val="auto"/>
                <w:lang w:val="en-IN" w:eastAsia="en-IN"/>
              </w:rPr>
            </w:pPr>
            <w:r w:rsidRPr="00E65136">
              <w:rPr>
                <w:rFonts w:ascii="Bookman Old Style" w:eastAsia="Times New Roman" w:hAnsi="Bookman Old Style" w:cs="Times New Roman"/>
                <w:color w:val="auto"/>
                <w:lang w:val="en-IN" w:eastAsia="en-IN"/>
              </w:rPr>
              <w:lastRenderedPageBreak/>
              <w:t>planning, monitoring, and appraising job results.</w:t>
            </w:r>
          </w:p>
          <w:p w14:paraId="0669E0E0" w14:textId="32D72C4E" w:rsidR="009D1BAB" w:rsidRPr="00D74B83" w:rsidRDefault="00F90C6C" w:rsidP="00326105">
            <w:pPr>
              <w:pStyle w:val="ListParagraph"/>
              <w:numPr>
                <w:ilvl w:val="0"/>
                <w:numId w:val="32"/>
              </w:numPr>
              <w:shd w:val="clear" w:color="auto" w:fill="FFFFFF"/>
              <w:tabs>
                <w:tab w:val="left" w:pos="360"/>
              </w:tabs>
              <w:snapToGrid w:val="0"/>
              <w:spacing w:before="100" w:beforeAutospacing="1" w:after="100" w:afterAutospacing="1"/>
              <w:jc w:val="both"/>
              <w:rPr>
                <w:rFonts w:ascii="Bookman Old Style" w:eastAsia="Times New Roman" w:hAnsi="Bookman Old Style"/>
                <w:b/>
                <w:color w:val="000000"/>
              </w:rPr>
            </w:pPr>
            <w:r w:rsidRPr="00D74B83">
              <w:rPr>
                <w:rFonts w:ascii="Bookman Old Style" w:eastAsia="Times New Roman" w:hAnsi="Bookman Old Style" w:cs="Times New Roman"/>
                <w:color w:val="auto"/>
                <w:lang w:val="en-IN" w:eastAsia="en-IN"/>
              </w:rPr>
              <w:t>Contributes to team effort by accomplishing related results as needed.</w:t>
            </w:r>
          </w:p>
          <w:p w14:paraId="662450D0" w14:textId="7B4DD5B1" w:rsidR="009D1BAB" w:rsidRPr="00E65136" w:rsidRDefault="009D1BAB" w:rsidP="00E65136">
            <w:pPr>
              <w:pStyle w:val="ListParagraph"/>
              <w:numPr>
                <w:ilvl w:val="0"/>
                <w:numId w:val="32"/>
              </w:numPr>
              <w:shd w:val="clear" w:color="auto" w:fill="FFFFFF"/>
              <w:spacing w:before="40" w:after="40" w:line="240" w:lineRule="atLeast"/>
              <w:jc w:val="both"/>
              <w:rPr>
                <w:rFonts w:ascii="Bookman Old Style" w:eastAsia="Times New Roman" w:hAnsi="Bookman Old Style" w:cs="Open Sans"/>
                <w:color w:val="181717"/>
              </w:rPr>
            </w:pPr>
            <w:r w:rsidRPr="00E65136">
              <w:rPr>
                <w:rFonts w:ascii="Bookman Old Style" w:eastAsia="Times New Roman" w:hAnsi="Bookman Old Style" w:cs="Open Sans"/>
                <w:color w:val="181717"/>
              </w:rPr>
              <w:t>Spearheaded the entire Operations including fix pricing policy &amp; method of discounts, special offers, promotions- evaluation periodically, inventory &amp; stock ordering management based on supply demand, profit, growth projection with historical data based and developing business plan.</w:t>
            </w:r>
          </w:p>
          <w:p w14:paraId="34932048" w14:textId="1C2ED22C" w:rsidR="009D1BAB" w:rsidRPr="00E65136" w:rsidRDefault="009D1BAB" w:rsidP="00E65136">
            <w:pPr>
              <w:pStyle w:val="ListParagraph"/>
              <w:numPr>
                <w:ilvl w:val="0"/>
                <w:numId w:val="32"/>
              </w:numPr>
              <w:shd w:val="clear" w:color="auto" w:fill="FFFFFF"/>
              <w:spacing w:before="40" w:after="40" w:line="240" w:lineRule="atLeast"/>
              <w:jc w:val="both"/>
              <w:rPr>
                <w:rFonts w:ascii="Bookman Old Style" w:eastAsia="Times New Roman" w:hAnsi="Bookman Old Style" w:cs="Open Sans"/>
                <w:color w:val="181717"/>
              </w:rPr>
            </w:pPr>
            <w:r w:rsidRPr="00E65136">
              <w:rPr>
                <w:rFonts w:ascii="Bookman Old Style" w:eastAsia="Times New Roman" w:hAnsi="Bookman Old Style" w:cs="Open Sans"/>
                <w:color w:val="181717"/>
              </w:rPr>
              <w:t xml:space="preserve">Handling cash management, party payment, controlling advance position, ratio analysis, supervising various ledgers and reconciliation statements </w:t>
            </w:r>
          </w:p>
          <w:p w14:paraId="38288174" w14:textId="77777777" w:rsidR="009D1BAB" w:rsidRPr="00E65136" w:rsidRDefault="009D1BAB" w:rsidP="00E65136">
            <w:pPr>
              <w:pStyle w:val="ListParagraph"/>
              <w:numPr>
                <w:ilvl w:val="0"/>
                <w:numId w:val="32"/>
              </w:numPr>
              <w:shd w:val="clear" w:color="auto" w:fill="FFFFFF"/>
              <w:spacing w:before="40" w:after="40" w:line="240" w:lineRule="atLeast"/>
              <w:jc w:val="both"/>
              <w:rPr>
                <w:rFonts w:ascii="Bookman Old Style" w:eastAsia="Times New Roman" w:hAnsi="Bookman Old Style" w:cs="Open Sans"/>
                <w:color w:val="181717"/>
              </w:rPr>
            </w:pPr>
            <w:r w:rsidRPr="00E65136">
              <w:rPr>
                <w:rFonts w:ascii="Bookman Old Style" w:eastAsia="Times New Roman" w:hAnsi="Bookman Old Style" w:cs="Open Sans"/>
                <w:color w:val="181717"/>
              </w:rPr>
              <w:t>Looked after the functions including treasury with all POS Operations, payroll Administration, computation of salaries and employee benefits</w:t>
            </w:r>
          </w:p>
          <w:p w14:paraId="04FAFFF5" w14:textId="77777777" w:rsidR="009D1BAB" w:rsidRPr="00E65136" w:rsidRDefault="009D1BAB" w:rsidP="00E65136">
            <w:pPr>
              <w:pStyle w:val="ListParagraph"/>
              <w:numPr>
                <w:ilvl w:val="0"/>
                <w:numId w:val="32"/>
              </w:numPr>
              <w:shd w:val="clear" w:color="auto" w:fill="FFFFFF"/>
              <w:spacing w:before="40" w:after="40" w:line="240" w:lineRule="atLeast"/>
              <w:jc w:val="both"/>
              <w:rPr>
                <w:rFonts w:ascii="Bookman Old Style" w:eastAsia="Times New Roman" w:hAnsi="Bookman Old Style" w:cs="Open Sans"/>
                <w:color w:val="181717"/>
              </w:rPr>
            </w:pPr>
            <w:r w:rsidRPr="00E65136">
              <w:rPr>
                <w:rFonts w:ascii="Bookman Old Style" w:eastAsia="Times New Roman" w:hAnsi="Bookman Old Style" w:cs="Open Sans"/>
                <w:color w:val="181717"/>
              </w:rPr>
              <w:t>Monitored cash flow, projected cash requirements for future and arranged fund through banks and financial institutions.</w:t>
            </w:r>
          </w:p>
          <w:p w14:paraId="27E92CC8" w14:textId="4FDC540B" w:rsidR="009D1BAB" w:rsidRPr="00E65136" w:rsidRDefault="009D1BAB" w:rsidP="00E65136">
            <w:pPr>
              <w:pStyle w:val="ListParagraph"/>
              <w:numPr>
                <w:ilvl w:val="0"/>
                <w:numId w:val="32"/>
              </w:numPr>
              <w:shd w:val="clear" w:color="auto" w:fill="FFFFFF"/>
              <w:spacing w:before="40" w:after="40" w:line="240" w:lineRule="atLeast"/>
              <w:jc w:val="both"/>
              <w:rPr>
                <w:rFonts w:ascii="Bookman Old Style" w:eastAsia="Times New Roman" w:hAnsi="Bookman Old Style" w:cs="Open Sans"/>
                <w:color w:val="181717"/>
              </w:rPr>
            </w:pPr>
            <w:r w:rsidRPr="00E65136">
              <w:rPr>
                <w:rFonts w:ascii="Bookman Old Style" w:eastAsia="Times New Roman" w:hAnsi="Bookman Old Style" w:cs="Open Sans"/>
                <w:color w:val="181717"/>
              </w:rPr>
              <w:t>Accountable for the preparation of MIS reports on department wise to provide feedback to top management on profitability, pricing strategy, financial performance, graphical analysis</w:t>
            </w:r>
          </w:p>
          <w:p w14:paraId="1EDFD26E" w14:textId="48DB1348" w:rsidR="009D1BAB" w:rsidRPr="00CE520D" w:rsidRDefault="009D1BAB" w:rsidP="00CE520D">
            <w:pPr>
              <w:shd w:val="clear" w:color="auto" w:fill="FFFFFF"/>
              <w:spacing w:before="40" w:after="40" w:line="240" w:lineRule="atLeast"/>
              <w:ind w:left="360"/>
              <w:jc w:val="both"/>
              <w:rPr>
                <w:i/>
                <w:iCs/>
              </w:rPr>
            </w:pPr>
          </w:p>
        </w:tc>
      </w:tr>
    </w:tbl>
    <w:sdt>
      <w:sdtPr>
        <w:alias w:val="Education:"/>
        <w:tag w:val="Education:"/>
        <w:id w:val="-1908763273"/>
        <w:placeholder>
          <w:docPart w:val="557AC15FB6444913B2711D8102C4D8AB"/>
        </w:placeholder>
        <w:temporary/>
        <w:showingPlcHdr/>
        <w15:appearance w15:val="hidden"/>
      </w:sdtPr>
      <w:sdtEndPr/>
      <w:sdtContent>
        <w:p w14:paraId="76998B46" w14:textId="77777777" w:rsidR="00DA59AA" w:rsidRPr="00CF1A49" w:rsidRDefault="00DA59AA" w:rsidP="0097790C">
          <w:pPr>
            <w:pStyle w:val="Heading1"/>
          </w:pPr>
          <w:r w:rsidRPr="00CF1A49">
            <w:t>Education</w:t>
          </w:r>
        </w:p>
      </w:sdtContent>
    </w:sdt>
    <w:tbl>
      <w:tblPr>
        <w:tblStyle w:val="TableGrid"/>
        <w:tblW w:w="5254" w:type="pct"/>
        <w:tblInd w:w="-449" w:type="dxa"/>
        <w:tblBorders>
          <w:left w:val="dotted" w:sz="18" w:space="0" w:color="BFBFBF" w:themeColor="background1" w:themeShade="BF"/>
        </w:tblBorders>
        <w:tblCellMar>
          <w:left w:w="576" w:type="dxa"/>
          <w:right w:w="0" w:type="dxa"/>
        </w:tblCellMar>
        <w:tblLook w:val="04A0" w:firstRow="1" w:lastRow="0" w:firstColumn="1" w:lastColumn="0" w:noHBand="0" w:noVBand="1"/>
        <w:tblDescription w:val="Education layout table"/>
      </w:tblPr>
      <w:tblGrid>
        <w:gridCol w:w="9811"/>
      </w:tblGrid>
      <w:tr w:rsidR="001D0BF1" w:rsidRPr="00CF1A49" w14:paraId="74486C75" w14:textId="77777777" w:rsidTr="00BD5787">
        <w:tc>
          <w:tcPr>
            <w:tcW w:w="9811" w:type="dxa"/>
          </w:tcPr>
          <w:p w14:paraId="1E82835D" w14:textId="578F8EAD" w:rsidR="001D0BF1" w:rsidRPr="00CF1A49" w:rsidRDefault="00FB5DD0" w:rsidP="001D0BF1">
            <w:pPr>
              <w:pStyle w:val="Heading2"/>
              <w:contextualSpacing w:val="0"/>
              <w:outlineLvl w:val="1"/>
            </w:pPr>
            <w:r>
              <w:t>pgdm</w:t>
            </w:r>
            <w:r w:rsidR="001D0BF1" w:rsidRPr="00CF1A49">
              <w:t xml:space="preserve">, </w:t>
            </w:r>
            <w:r>
              <w:rPr>
                <w:rStyle w:val="SubtleReference"/>
              </w:rPr>
              <w:t>singapore institute of commerce</w:t>
            </w:r>
            <w:r w:rsidR="00DB23A3">
              <w:rPr>
                <w:rStyle w:val="SubtleReference"/>
              </w:rPr>
              <w:t xml:space="preserve">. </w:t>
            </w:r>
          </w:p>
          <w:p w14:paraId="0FF63B2A" w14:textId="08883526" w:rsidR="007538DC" w:rsidRPr="00CF1A49" w:rsidRDefault="00DB23A3" w:rsidP="007538DC">
            <w:pPr>
              <w:contextualSpacing w:val="0"/>
            </w:pPr>
            <w:r>
              <w:t>2007 - 2008</w:t>
            </w:r>
          </w:p>
        </w:tc>
      </w:tr>
      <w:tr w:rsidR="00F61DF9" w:rsidRPr="00CF1A49" w14:paraId="66B4A5CC" w14:textId="77777777" w:rsidTr="00BD5787">
        <w:tc>
          <w:tcPr>
            <w:tcW w:w="9811" w:type="dxa"/>
            <w:tcMar>
              <w:top w:w="216" w:type="dxa"/>
            </w:tcMar>
          </w:tcPr>
          <w:p w14:paraId="544D796A" w14:textId="7D5FC80B" w:rsidR="00F61DF9" w:rsidRPr="00CF1A49" w:rsidRDefault="00DB23A3" w:rsidP="00F61DF9">
            <w:pPr>
              <w:pStyle w:val="Heading2"/>
              <w:contextualSpacing w:val="0"/>
              <w:outlineLvl w:val="1"/>
            </w:pPr>
            <w:r>
              <w:t>BCOM (CS)</w:t>
            </w:r>
            <w:r w:rsidR="00F61DF9" w:rsidRPr="00CF1A49">
              <w:t xml:space="preserve">, </w:t>
            </w:r>
            <w:r>
              <w:t xml:space="preserve">The New College, </w:t>
            </w:r>
            <w:r>
              <w:rPr>
                <w:rStyle w:val="SubtleReference"/>
              </w:rPr>
              <w:t>madras University.</w:t>
            </w:r>
          </w:p>
          <w:p w14:paraId="41E8F1FE" w14:textId="15C7D212" w:rsidR="00F61DF9" w:rsidRDefault="00DB23A3" w:rsidP="00F61DF9">
            <w:r>
              <w:t>1999 – 2002</w:t>
            </w:r>
          </w:p>
          <w:p w14:paraId="3B37CCB2" w14:textId="74CE6455" w:rsidR="00DB23A3" w:rsidRDefault="00DB23A3" w:rsidP="00F61DF9"/>
        </w:tc>
      </w:tr>
    </w:tbl>
    <w:p w14:paraId="525BDA1D" w14:textId="5529FFA2" w:rsidR="00DB23A3" w:rsidRDefault="00095D5C" w:rsidP="00DB23A3">
      <w:pPr>
        <w:pStyle w:val="Heading1"/>
      </w:pPr>
      <w:sdt>
        <w:sdtPr>
          <w:alias w:val="Skills:"/>
          <w:tag w:val="Skills:"/>
          <w:id w:val="-1392877668"/>
          <w:placeholder>
            <w:docPart w:val="DF6248BAD5124BF5997A2FF30E30DBA8"/>
          </w:placeholder>
          <w:temporary/>
          <w:showingPlcHdr/>
          <w15:appearance w15:val="hidden"/>
        </w:sdtPr>
        <w:sdtEndPr/>
        <w:sdtContent>
          <w:r w:rsidR="00DB23A3" w:rsidRPr="00CF1A49">
            <w:t>Skills</w:t>
          </w:r>
        </w:sdtContent>
      </w:sdt>
    </w:p>
    <w:p w14:paraId="4989FEF0" w14:textId="77777777" w:rsidR="000C1544" w:rsidRDefault="000C1544" w:rsidP="000C1544">
      <w:pPr>
        <w:pStyle w:val="Heading1"/>
        <w:rPr>
          <w:rFonts w:asciiTheme="minorHAnsi" w:hAnsiTheme="minorHAnsi" w:cstheme="minorHAnsi"/>
          <w:b w:val="0"/>
          <w:bCs/>
          <w:caps w:val="0"/>
          <w:sz w:val="24"/>
          <w:szCs w:val="28"/>
        </w:rPr>
      </w:pPr>
    </w:p>
    <w:p w14:paraId="264287CC" w14:textId="61606184" w:rsidR="000C1544" w:rsidRPr="00DB23A3" w:rsidRDefault="000C1544" w:rsidP="000C1544">
      <w:pPr>
        <w:pStyle w:val="Heading1"/>
        <w:rPr>
          <w:rFonts w:asciiTheme="minorHAnsi" w:hAnsiTheme="minorHAnsi" w:cstheme="minorHAnsi"/>
          <w:b w:val="0"/>
          <w:bCs/>
          <w:sz w:val="24"/>
          <w:szCs w:val="28"/>
        </w:rPr>
      </w:pPr>
      <w:r>
        <w:rPr>
          <w:rFonts w:asciiTheme="minorHAnsi" w:hAnsiTheme="minorHAnsi" w:cstheme="minorHAnsi"/>
          <w:b w:val="0"/>
          <w:bCs/>
          <w:caps w:val="0"/>
          <w:sz w:val="24"/>
          <w:szCs w:val="28"/>
        </w:rPr>
        <w:t>W</w:t>
      </w:r>
      <w:r w:rsidRPr="00DB23A3">
        <w:rPr>
          <w:rFonts w:asciiTheme="minorHAnsi" w:hAnsiTheme="minorHAnsi" w:cstheme="minorHAnsi"/>
          <w:b w:val="0"/>
          <w:bCs/>
          <w:caps w:val="0"/>
          <w:sz w:val="24"/>
          <w:szCs w:val="28"/>
        </w:rPr>
        <w:t xml:space="preserve">ell versed with </w:t>
      </w:r>
      <w:r>
        <w:rPr>
          <w:rFonts w:asciiTheme="minorHAnsi" w:hAnsiTheme="minorHAnsi" w:cstheme="minorHAnsi"/>
          <w:b w:val="0"/>
          <w:bCs/>
          <w:caps w:val="0"/>
          <w:sz w:val="24"/>
          <w:szCs w:val="28"/>
        </w:rPr>
        <w:t>MS</w:t>
      </w:r>
      <w:r w:rsidRPr="00DB23A3">
        <w:rPr>
          <w:rFonts w:asciiTheme="minorHAnsi" w:hAnsiTheme="minorHAnsi" w:cstheme="minorHAnsi"/>
          <w:b w:val="0"/>
          <w:bCs/>
          <w:caps w:val="0"/>
          <w:sz w:val="24"/>
          <w:szCs w:val="28"/>
        </w:rPr>
        <w:t xml:space="preserve"> </w:t>
      </w:r>
      <w:r>
        <w:rPr>
          <w:rFonts w:asciiTheme="minorHAnsi" w:hAnsiTheme="minorHAnsi" w:cstheme="minorHAnsi"/>
          <w:b w:val="0"/>
          <w:bCs/>
          <w:caps w:val="0"/>
          <w:sz w:val="24"/>
          <w:szCs w:val="28"/>
        </w:rPr>
        <w:t>O</w:t>
      </w:r>
      <w:r w:rsidRPr="00DB23A3">
        <w:rPr>
          <w:rFonts w:asciiTheme="minorHAnsi" w:hAnsiTheme="minorHAnsi" w:cstheme="minorHAnsi"/>
          <w:b w:val="0"/>
          <w:bCs/>
          <w:caps w:val="0"/>
          <w:sz w:val="24"/>
          <w:szCs w:val="28"/>
        </w:rPr>
        <w:t xml:space="preserve">ffice and </w:t>
      </w:r>
      <w:r>
        <w:rPr>
          <w:rFonts w:asciiTheme="minorHAnsi" w:hAnsiTheme="minorHAnsi" w:cstheme="minorHAnsi"/>
          <w:b w:val="0"/>
          <w:bCs/>
          <w:caps w:val="0"/>
          <w:sz w:val="24"/>
          <w:szCs w:val="28"/>
        </w:rPr>
        <w:t>D</w:t>
      </w:r>
      <w:r w:rsidRPr="00DB23A3">
        <w:rPr>
          <w:rFonts w:asciiTheme="minorHAnsi" w:hAnsiTheme="minorHAnsi" w:cstheme="minorHAnsi"/>
          <w:b w:val="0"/>
          <w:bCs/>
          <w:caps w:val="0"/>
          <w:sz w:val="24"/>
          <w:szCs w:val="28"/>
        </w:rPr>
        <w:t>rive system</w:t>
      </w:r>
    </w:p>
    <w:p w14:paraId="590D0BB1" w14:textId="77777777" w:rsidR="000C1544" w:rsidRDefault="000C1544" w:rsidP="00DB23A3">
      <w:pPr>
        <w:pStyle w:val="Heading1"/>
        <w:rPr>
          <w:rFonts w:asciiTheme="minorHAnsi" w:hAnsiTheme="minorHAnsi" w:cstheme="minorHAnsi"/>
          <w:b w:val="0"/>
          <w:bCs/>
          <w:caps w:val="0"/>
          <w:sz w:val="24"/>
          <w:szCs w:val="28"/>
        </w:rPr>
      </w:pPr>
      <w:r>
        <w:rPr>
          <w:rFonts w:asciiTheme="minorHAnsi" w:hAnsiTheme="minorHAnsi" w:cstheme="minorHAnsi"/>
          <w:b w:val="0"/>
          <w:bCs/>
          <w:caps w:val="0"/>
          <w:sz w:val="24"/>
          <w:szCs w:val="28"/>
        </w:rPr>
        <w:t>Team leadership</w:t>
      </w:r>
    </w:p>
    <w:p w14:paraId="4A2CD1B6" w14:textId="77777777" w:rsidR="000C1544" w:rsidRDefault="000C1544" w:rsidP="00DB23A3">
      <w:pPr>
        <w:pStyle w:val="Heading1"/>
        <w:rPr>
          <w:rFonts w:asciiTheme="minorHAnsi" w:hAnsiTheme="minorHAnsi" w:cstheme="minorHAnsi"/>
          <w:b w:val="0"/>
          <w:bCs/>
          <w:caps w:val="0"/>
          <w:sz w:val="24"/>
          <w:szCs w:val="28"/>
        </w:rPr>
      </w:pPr>
      <w:r>
        <w:rPr>
          <w:rFonts w:asciiTheme="minorHAnsi" w:hAnsiTheme="minorHAnsi" w:cstheme="minorHAnsi"/>
          <w:b w:val="0"/>
          <w:bCs/>
          <w:caps w:val="0"/>
          <w:sz w:val="24"/>
          <w:szCs w:val="28"/>
        </w:rPr>
        <w:t>Problem solving</w:t>
      </w:r>
    </w:p>
    <w:p w14:paraId="265F6255" w14:textId="7BAEA6F6" w:rsidR="000C1544" w:rsidRDefault="000C1544" w:rsidP="00DB23A3">
      <w:pPr>
        <w:pStyle w:val="Heading1"/>
        <w:rPr>
          <w:rFonts w:asciiTheme="minorHAnsi" w:hAnsiTheme="minorHAnsi" w:cstheme="minorHAnsi"/>
          <w:b w:val="0"/>
          <w:bCs/>
          <w:caps w:val="0"/>
          <w:sz w:val="24"/>
          <w:szCs w:val="28"/>
        </w:rPr>
      </w:pPr>
      <w:r>
        <w:rPr>
          <w:rFonts w:asciiTheme="minorHAnsi" w:hAnsiTheme="minorHAnsi" w:cstheme="minorHAnsi"/>
          <w:b w:val="0"/>
          <w:bCs/>
          <w:caps w:val="0"/>
          <w:sz w:val="24"/>
          <w:szCs w:val="28"/>
        </w:rPr>
        <w:t>Strong work ethic</w:t>
      </w:r>
    </w:p>
    <w:p w14:paraId="6E37D7A5" w14:textId="2820948E" w:rsidR="000C1544" w:rsidRDefault="000C1544" w:rsidP="00DB23A3">
      <w:pPr>
        <w:pStyle w:val="Heading1"/>
        <w:rPr>
          <w:rFonts w:asciiTheme="minorHAnsi" w:hAnsiTheme="minorHAnsi" w:cstheme="minorHAnsi"/>
          <w:b w:val="0"/>
          <w:bCs/>
          <w:caps w:val="0"/>
          <w:sz w:val="24"/>
          <w:szCs w:val="28"/>
        </w:rPr>
      </w:pPr>
      <w:r>
        <w:rPr>
          <w:rFonts w:asciiTheme="minorHAnsi" w:hAnsiTheme="minorHAnsi" w:cstheme="minorHAnsi"/>
          <w:b w:val="0"/>
          <w:bCs/>
          <w:caps w:val="0"/>
          <w:sz w:val="24"/>
          <w:szCs w:val="28"/>
        </w:rPr>
        <w:t>Oral &amp; written communication.</w:t>
      </w:r>
    </w:p>
    <w:p w14:paraId="0E1F8FA8" w14:textId="6BD6E689" w:rsidR="00DB23A3" w:rsidRDefault="00DB23A3" w:rsidP="00DB23A3">
      <w:pPr>
        <w:pStyle w:val="Heading1"/>
      </w:pPr>
    </w:p>
    <w:p w14:paraId="2E57130D" w14:textId="77777777" w:rsidR="00DB23A3" w:rsidRDefault="00DB23A3" w:rsidP="00DB23A3">
      <w:pPr>
        <w:pStyle w:val="Heading1"/>
      </w:pPr>
    </w:p>
    <w:p w14:paraId="191F2271" w14:textId="0A275B2D" w:rsidR="00AD782D" w:rsidRDefault="0030278A" w:rsidP="00DB23A3">
      <w:pPr>
        <w:pStyle w:val="Heading1"/>
      </w:pPr>
      <w:bookmarkStart w:id="0" w:name="_Hlk44972249"/>
      <w:r>
        <w:t>PERSONAL dETAILS</w:t>
      </w:r>
    </w:p>
    <w:p w14:paraId="36FAE839" w14:textId="04EF010E" w:rsidR="0030278A" w:rsidRPr="0030278A" w:rsidRDefault="0030278A" w:rsidP="0030278A">
      <w:pPr>
        <w:pStyle w:val="ContactInfo"/>
        <w:jc w:val="left"/>
        <w:rPr>
          <w:color w:val="156138" w:themeColor="accent1" w:themeShade="BF"/>
          <w:sz w:val="24"/>
          <w:szCs w:val="24"/>
        </w:rPr>
      </w:pPr>
      <w:r w:rsidRPr="0030278A">
        <w:rPr>
          <w:color w:val="156138" w:themeColor="accent1" w:themeShade="BF"/>
          <w:sz w:val="24"/>
          <w:szCs w:val="24"/>
        </w:rPr>
        <w:t xml:space="preserve">Address: </w:t>
      </w:r>
      <w:r w:rsidR="00004493">
        <w:rPr>
          <w:color w:val="156138" w:themeColor="accent1" w:themeShade="BF"/>
          <w:sz w:val="24"/>
          <w:szCs w:val="24"/>
        </w:rPr>
        <w:t>16</w:t>
      </w:r>
      <w:r w:rsidRPr="0030278A">
        <w:rPr>
          <w:color w:val="156138" w:themeColor="accent1" w:themeShade="BF"/>
          <w:sz w:val="24"/>
          <w:szCs w:val="24"/>
        </w:rPr>
        <w:t>/</w:t>
      </w:r>
      <w:r w:rsidR="00004493">
        <w:rPr>
          <w:color w:val="156138" w:themeColor="accent1" w:themeShade="BF"/>
          <w:sz w:val="24"/>
          <w:szCs w:val="24"/>
        </w:rPr>
        <w:t>39</w:t>
      </w:r>
      <w:r w:rsidRPr="0030278A">
        <w:rPr>
          <w:color w:val="156138" w:themeColor="accent1" w:themeShade="BF"/>
          <w:sz w:val="24"/>
          <w:szCs w:val="24"/>
        </w:rPr>
        <w:t xml:space="preserve"> N</w:t>
      </w:r>
      <w:r w:rsidR="00004493">
        <w:rPr>
          <w:color w:val="156138" w:themeColor="accent1" w:themeShade="BF"/>
          <w:sz w:val="24"/>
          <w:szCs w:val="24"/>
        </w:rPr>
        <w:t>oor veerasamy Road</w:t>
      </w:r>
      <w:r w:rsidRPr="0030278A">
        <w:rPr>
          <w:color w:val="156138" w:themeColor="accent1" w:themeShade="BF"/>
          <w:sz w:val="24"/>
          <w:szCs w:val="24"/>
        </w:rPr>
        <w:t xml:space="preserve">, </w:t>
      </w:r>
      <w:r w:rsidR="00004493">
        <w:rPr>
          <w:color w:val="156138" w:themeColor="accent1" w:themeShade="BF"/>
          <w:sz w:val="24"/>
          <w:szCs w:val="24"/>
        </w:rPr>
        <w:t>Nungambakkam</w:t>
      </w:r>
      <w:r w:rsidRPr="0030278A">
        <w:rPr>
          <w:color w:val="156138" w:themeColor="accent1" w:themeShade="BF"/>
          <w:sz w:val="24"/>
          <w:szCs w:val="24"/>
        </w:rPr>
        <w:t>, Chennai 6000</w:t>
      </w:r>
      <w:r w:rsidR="00004493">
        <w:rPr>
          <w:color w:val="156138" w:themeColor="accent1" w:themeShade="BF"/>
          <w:sz w:val="24"/>
          <w:szCs w:val="24"/>
        </w:rPr>
        <w:t>34</w:t>
      </w:r>
      <w:r w:rsidRPr="0030278A">
        <w:rPr>
          <w:color w:val="156138" w:themeColor="accent1" w:themeShade="BF"/>
          <w:sz w:val="24"/>
          <w:szCs w:val="24"/>
        </w:rPr>
        <w:t>.</w:t>
      </w:r>
    </w:p>
    <w:p w14:paraId="52ABA521" w14:textId="470A60D5" w:rsidR="0030278A" w:rsidRPr="0030278A" w:rsidRDefault="0030278A" w:rsidP="0030278A">
      <w:pPr>
        <w:pStyle w:val="ContactInfo"/>
        <w:jc w:val="left"/>
        <w:rPr>
          <w:color w:val="156138" w:themeColor="accent1" w:themeShade="BF"/>
          <w:sz w:val="24"/>
          <w:szCs w:val="24"/>
        </w:rPr>
      </w:pPr>
      <w:r w:rsidRPr="0030278A">
        <w:rPr>
          <w:color w:val="156138" w:themeColor="accent1" w:themeShade="BF"/>
          <w:sz w:val="24"/>
          <w:szCs w:val="24"/>
        </w:rPr>
        <w:t xml:space="preserve">Mobile: </w:t>
      </w:r>
      <w:r w:rsidRPr="00E51EB2">
        <w:rPr>
          <w:b/>
          <w:bCs/>
          <w:color w:val="156138" w:themeColor="accent1" w:themeShade="BF"/>
          <w:sz w:val="28"/>
          <w:szCs w:val="28"/>
        </w:rPr>
        <w:t>+91 9884055739. +91 8248357791</w:t>
      </w:r>
    </w:p>
    <w:p w14:paraId="5A790AFD" w14:textId="3AD8421E" w:rsidR="00B51D1B" w:rsidRDefault="0030278A" w:rsidP="0030278A">
      <w:pPr>
        <w:rPr>
          <w:color w:val="156138" w:themeColor="accent1" w:themeShade="BF"/>
          <w:sz w:val="24"/>
          <w:szCs w:val="24"/>
        </w:rPr>
      </w:pPr>
      <w:r w:rsidRPr="0030278A">
        <w:rPr>
          <w:color w:val="156138" w:themeColor="accent1" w:themeShade="BF"/>
          <w:sz w:val="24"/>
          <w:szCs w:val="24"/>
        </w:rPr>
        <w:t xml:space="preserve">Email: </w:t>
      </w:r>
      <w:hyperlink r:id="rId8" w:history="1">
        <w:r w:rsidRPr="0030278A">
          <w:rPr>
            <w:rStyle w:val="Hyperlink"/>
            <w:color w:val="156138" w:themeColor="accent1" w:themeShade="BF"/>
            <w:sz w:val="24"/>
            <w:szCs w:val="24"/>
          </w:rPr>
          <w:t>mirzahussain25@gmail.com</w:t>
        </w:r>
      </w:hyperlink>
      <w:r w:rsidRPr="0030278A">
        <w:rPr>
          <w:color w:val="156138" w:themeColor="accent1" w:themeShade="BF"/>
          <w:sz w:val="24"/>
          <w:szCs w:val="24"/>
        </w:rPr>
        <w:t xml:space="preserve">, </w:t>
      </w:r>
      <w:hyperlink r:id="rId9" w:history="1">
        <w:r w:rsidR="003964CA" w:rsidRPr="00BE1B34">
          <w:rPr>
            <w:rStyle w:val="Hyperlink"/>
            <w:sz w:val="24"/>
            <w:szCs w:val="24"/>
          </w:rPr>
          <w:t>emmarcns@gmail.com</w:t>
        </w:r>
      </w:hyperlink>
      <w:bookmarkEnd w:id="0"/>
    </w:p>
    <w:p w14:paraId="44311D4A" w14:textId="138D51C3" w:rsidR="003964CA" w:rsidRPr="0030278A" w:rsidRDefault="003964CA" w:rsidP="0030278A">
      <w:pPr>
        <w:rPr>
          <w:color w:val="156138" w:themeColor="accent1" w:themeShade="BF"/>
          <w:sz w:val="24"/>
          <w:szCs w:val="24"/>
        </w:rPr>
      </w:pPr>
      <w:r>
        <w:rPr>
          <w:color w:val="156138" w:themeColor="accent1" w:themeShade="BF"/>
          <w:sz w:val="24"/>
          <w:szCs w:val="24"/>
        </w:rPr>
        <w:t>DOB: 29-12-1980</w:t>
      </w:r>
    </w:p>
    <w:sectPr w:rsidR="003964CA" w:rsidRPr="0030278A" w:rsidSect="005A1B10">
      <w:footerReference w:type="default" r:id="rId10"/>
      <w:headerReference w:type="first" r:id="rId11"/>
      <w:pgSz w:w="12240" w:h="15840" w:code="1"/>
      <w:pgMar w:top="950" w:right="1440" w:bottom="1080" w:left="144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43967" w14:textId="77777777" w:rsidR="00EB691F" w:rsidRDefault="00EB691F" w:rsidP="0068194B">
      <w:r>
        <w:separator/>
      </w:r>
    </w:p>
    <w:p w14:paraId="206AE96E" w14:textId="77777777" w:rsidR="00EB691F" w:rsidRDefault="00EB691F"/>
    <w:p w14:paraId="4089DF9A" w14:textId="77777777" w:rsidR="00EB691F" w:rsidRDefault="00EB691F"/>
  </w:endnote>
  <w:endnote w:type="continuationSeparator" w:id="0">
    <w:p w14:paraId="226EAA86" w14:textId="77777777" w:rsidR="00EB691F" w:rsidRDefault="00EB691F" w:rsidP="0068194B">
      <w:r>
        <w:continuationSeparator/>
      </w:r>
    </w:p>
    <w:p w14:paraId="0A909001" w14:textId="77777777" w:rsidR="00EB691F" w:rsidRDefault="00EB691F"/>
    <w:p w14:paraId="66F1281D" w14:textId="77777777" w:rsidR="00EB691F" w:rsidRDefault="00EB69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3606279"/>
      <w:docPartObj>
        <w:docPartGallery w:val="Page Numbers (Bottom of Page)"/>
        <w:docPartUnique/>
      </w:docPartObj>
    </w:sdtPr>
    <w:sdtEndPr>
      <w:rPr>
        <w:noProof/>
      </w:rPr>
    </w:sdtEndPr>
    <w:sdtContent>
      <w:p w14:paraId="69AB183D" w14:textId="77777777" w:rsidR="002B2958" w:rsidRDefault="002B2958">
        <w:pPr>
          <w:pStyle w:val="Footer"/>
        </w:pPr>
        <w:r>
          <w:fldChar w:fldCharType="begin"/>
        </w:r>
        <w:r>
          <w:instrText xml:space="preserve"> PAGE   \* MERGEFORMAT </w:instrText>
        </w:r>
        <w:r>
          <w:fldChar w:fldCharType="separate"/>
        </w:r>
        <w:r w:rsidR="002A1945">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302F9D" w14:textId="77777777" w:rsidR="00EB691F" w:rsidRDefault="00EB691F" w:rsidP="0068194B">
      <w:r>
        <w:separator/>
      </w:r>
    </w:p>
    <w:p w14:paraId="459F5827" w14:textId="77777777" w:rsidR="00EB691F" w:rsidRDefault="00EB691F"/>
    <w:p w14:paraId="0D0599E7" w14:textId="77777777" w:rsidR="00EB691F" w:rsidRDefault="00EB691F"/>
  </w:footnote>
  <w:footnote w:type="continuationSeparator" w:id="0">
    <w:p w14:paraId="022593F5" w14:textId="77777777" w:rsidR="00EB691F" w:rsidRDefault="00EB691F" w:rsidP="0068194B">
      <w:r>
        <w:continuationSeparator/>
      </w:r>
    </w:p>
    <w:p w14:paraId="76A9C20B" w14:textId="77777777" w:rsidR="00EB691F" w:rsidRDefault="00EB691F"/>
    <w:p w14:paraId="698607FF" w14:textId="77777777" w:rsidR="00EB691F" w:rsidRDefault="00EB69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86703E" w14:textId="77777777" w:rsidR="00236D54" w:rsidRPr="004E01EB" w:rsidRDefault="00F476C4" w:rsidP="005A1B10">
    <w:pPr>
      <w:pStyle w:val="Header"/>
    </w:pPr>
    <w:r w:rsidRPr="004E01EB">
      <w:rPr>
        <w:noProof/>
      </w:rPr>
      <mc:AlternateContent>
        <mc:Choice Requires="wps">
          <w:drawing>
            <wp:anchor distT="0" distB="0" distL="114300" distR="114300" simplePos="0" relativeHeight="251659264" behindDoc="1" locked="0" layoutInCell="1" allowOverlap="1" wp14:anchorId="6A2C535D" wp14:editId="4186F545">
              <wp:simplePos x="0" y="0"/>
              <wp:positionH relativeFrom="page">
                <wp:align>center</wp:align>
              </wp:positionH>
              <mc:AlternateContent>
                <mc:Choice Requires="wp14">
                  <wp:positionV relativeFrom="page">
                    <wp14:pctPosVOffset>17300</wp14:pctPosVOffset>
                  </wp:positionV>
                </mc:Choice>
                <mc:Fallback>
                  <wp:positionV relativeFrom="page">
                    <wp:posOffset>1739900</wp:posOffset>
                  </wp:positionV>
                </mc:Fallback>
              </mc:AlternateContent>
              <wp:extent cx="7772400" cy="0"/>
              <wp:effectExtent l="0" t="0" r="19050" b="19050"/>
              <wp:wrapNone/>
              <wp:docPr id="5" name="Straight Connector 5" descr="Header dividing line"/>
              <wp:cNvGraphicFramePr/>
              <a:graphic xmlns:a="http://schemas.openxmlformats.org/drawingml/2006/main">
                <a:graphicData uri="http://schemas.microsoft.com/office/word/2010/wordprocessingShape">
                  <wps:wsp>
                    <wps:cNvCnPr/>
                    <wps:spPr>
                      <a:xfrm>
                        <a:off x="0" y="0"/>
                        <a:ext cx="7772400" cy="0"/>
                      </a:xfrm>
                      <a:prstGeom prst="line">
                        <a:avLst/>
                      </a:prstGeom>
                      <a:ln>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100000</wp14:pctWidth>
              </wp14:sizeRelH>
            </wp:anchor>
          </w:drawing>
        </mc:Choice>
        <mc:Fallback>
          <w:pict>
            <v:line w14:anchorId="25F202C6" id="Straight Connector 5" o:spid="_x0000_s1026" alt="Header dividing line" style="position:absolute;z-index:-251657216;visibility:visible;mso-wrap-style:square;mso-width-percent:1000;mso-top-percent:173;mso-wrap-distance-left:9pt;mso-wrap-distance-top:0;mso-wrap-distance-right:9pt;mso-wrap-distance-bottom:0;mso-position-horizontal:center;mso-position-horizontal-relative:page;mso-position-vertical-relative:page;mso-width-percent:1000;mso-top-percent:173;mso-width-relative:page" from="0,0" to="61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" strokecolor="#5a5a5a [2109]" strokeweight=".5pt">
              <v:stroke joinstyle="miter"/>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0F8E4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C32DEC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338275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98057D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374E0B5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682C9A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DCE082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1CAFA1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4AE1734"/>
    <w:lvl w:ilvl="0">
      <w:start w:val="1"/>
      <w:numFmt w:val="decimal"/>
      <w:lvlText w:val="%1."/>
      <w:lvlJc w:val="left"/>
      <w:pPr>
        <w:ind w:left="360" w:hanging="360"/>
      </w:pPr>
      <w:rPr>
        <w:rFonts w:hint="default"/>
        <w:color w:val="1D824C" w:themeColor="accent1"/>
      </w:rPr>
    </w:lvl>
  </w:abstractNum>
  <w:abstractNum w:abstractNumId="9" w15:restartNumberingAfterBreak="0">
    <w:nsid w:val="FFFFFF89"/>
    <w:multiLevelType w:val="singleLevel"/>
    <w:tmpl w:val="2B385D5C"/>
    <w:lvl w:ilvl="0">
      <w:start w:val="1"/>
      <w:numFmt w:val="bullet"/>
      <w:lvlText w:val=""/>
      <w:lvlJc w:val="left"/>
      <w:pPr>
        <w:ind w:left="360" w:hanging="360"/>
      </w:pPr>
      <w:rPr>
        <w:rFonts w:ascii="Symbol" w:hAnsi="Symbol" w:hint="default"/>
        <w:color w:val="1D824C" w:themeColor="accent1"/>
      </w:rPr>
    </w:lvl>
  </w:abstractNum>
  <w:abstractNum w:abstractNumId="10" w15:restartNumberingAfterBreak="0">
    <w:nsid w:val="07DB1F11"/>
    <w:multiLevelType w:val="hybridMultilevel"/>
    <w:tmpl w:val="F316341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083F09D7"/>
    <w:multiLevelType w:val="multilevel"/>
    <w:tmpl w:val="74C4FF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9FD4007"/>
    <w:multiLevelType w:val="multilevel"/>
    <w:tmpl w:val="9148F2AC"/>
    <w:lvl w:ilvl="0">
      <w:start w:val="1"/>
      <w:numFmt w:val="bullet"/>
      <w:pStyle w:val="ListBullet"/>
      <w:lvlText w:val=""/>
      <w:lvlJc w:val="left"/>
      <w:pPr>
        <w:ind w:left="360" w:hanging="360"/>
      </w:pPr>
      <w:rPr>
        <w:rFonts w:ascii="Symbol" w:hAnsi="Symbol" w:hint="default"/>
        <w:color w:val="1D824C" w:themeColor="accent1"/>
        <w:sz w:val="24"/>
      </w:rPr>
    </w:lvl>
    <w:lvl w:ilvl="1">
      <w:start w:val="1"/>
      <w:numFmt w:val="bullet"/>
      <w:lvlText w:val="o"/>
      <w:lvlJc w:val="left"/>
      <w:pPr>
        <w:ind w:left="720" w:hanging="360"/>
      </w:pPr>
      <w:rPr>
        <w:rFonts w:ascii="Courier New" w:hAnsi="Courier New" w:hint="default"/>
        <w:color w:val="1D824C" w:themeColor="accent1"/>
        <w:sz w:val="24"/>
      </w:rPr>
    </w:lvl>
    <w:lvl w:ilvl="2">
      <w:start w:val="1"/>
      <w:numFmt w:val="bullet"/>
      <w:lvlText w:val=""/>
      <w:lvlJc w:val="left"/>
      <w:pPr>
        <w:ind w:left="1080" w:hanging="360"/>
      </w:pPr>
      <w:rPr>
        <w:rFonts w:ascii="Wingdings" w:hAnsi="Wingdings" w:hint="default"/>
        <w:color w:val="1D824C"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3" w15:restartNumberingAfterBreak="0">
    <w:nsid w:val="1A5C7346"/>
    <w:multiLevelType w:val="multilevel"/>
    <w:tmpl w:val="1FEE6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D4115F"/>
    <w:multiLevelType w:val="multilevel"/>
    <w:tmpl w:val="20CC8F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9F13F8"/>
    <w:multiLevelType w:val="hybridMultilevel"/>
    <w:tmpl w:val="7C240F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290B40A9"/>
    <w:multiLevelType w:val="hybridMultilevel"/>
    <w:tmpl w:val="8F94AE6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2CC377F9"/>
    <w:multiLevelType w:val="hybridMultilevel"/>
    <w:tmpl w:val="6D2C9698"/>
    <w:lvl w:ilvl="0" w:tplc="6B5AC06E">
      <w:start w:val="1"/>
      <w:numFmt w:val="bullet"/>
      <w:lvlText w:val=""/>
      <w:lvlJc w:val="left"/>
      <w:pPr>
        <w:ind w:left="360" w:hanging="360"/>
      </w:pPr>
      <w:rPr>
        <w:rFonts w:ascii="Wingdings" w:hAnsi="Wingdings" w:hint="default"/>
        <w:color w:val="0070C0"/>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8" w15:restartNumberingAfterBreak="0">
    <w:nsid w:val="2F2D1265"/>
    <w:multiLevelType w:val="multilevel"/>
    <w:tmpl w:val="81228616"/>
    <w:lvl w:ilvl="0">
      <w:start w:val="1"/>
      <w:numFmt w:val="decimal"/>
      <w:pStyle w:val="ListNumber"/>
      <w:lvlText w:val="%1)"/>
      <w:lvlJc w:val="left"/>
      <w:pPr>
        <w:ind w:left="360" w:hanging="360"/>
      </w:pPr>
      <w:rPr>
        <w:rFonts w:hint="default"/>
        <w:color w:val="1D824C" w:themeColor="accent1"/>
        <w:sz w:val="22"/>
      </w:rPr>
    </w:lvl>
    <w:lvl w:ilvl="1">
      <w:start w:val="1"/>
      <w:numFmt w:val="lowerLetter"/>
      <w:lvlText w:val="%2)"/>
      <w:lvlJc w:val="left"/>
      <w:pPr>
        <w:ind w:left="720" w:hanging="360"/>
      </w:pPr>
      <w:rPr>
        <w:rFonts w:hint="default"/>
        <w:color w:val="1D824C" w:themeColor="accent1"/>
        <w:sz w:val="22"/>
      </w:rPr>
    </w:lvl>
    <w:lvl w:ilvl="2">
      <w:start w:val="1"/>
      <w:numFmt w:val="lowerRoman"/>
      <w:lvlText w:val="%3)"/>
      <w:lvlJc w:val="left"/>
      <w:pPr>
        <w:ind w:left="1080" w:hanging="360"/>
      </w:pPr>
      <w:rPr>
        <w:rFonts w:hint="default"/>
        <w:color w:val="1D824C" w:themeColor="accent1"/>
        <w:sz w:val="22"/>
      </w:rPr>
    </w:lvl>
    <w:lvl w:ilvl="3">
      <w:start w:val="1"/>
      <w:numFmt w:val="decimal"/>
      <w:lvlText w:val="(%4)"/>
      <w:lvlJc w:val="left"/>
      <w:pPr>
        <w:ind w:left="1440" w:hanging="360"/>
      </w:pPr>
      <w:rPr>
        <w:rFonts w:hint="default"/>
        <w:color w:val="1D824C" w:themeColor="accent1"/>
        <w:sz w:val="22"/>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2F532CC9"/>
    <w:multiLevelType w:val="hybridMultilevel"/>
    <w:tmpl w:val="BD0E63C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48390241"/>
    <w:multiLevelType w:val="multilevel"/>
    <w:tmpl w:val="6AE2E4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2B202E"/>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3F80D01"/>
    <w:multiLevelType w:val="multilevel"/>
    <w:tmpl w:val="13669D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5E0370B"/>
    <w:multiLevelType w:val="hybridMultilevel"/>
    <w:tmpl w:val="CCD469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57301459"/>
    <w:multiLevelType w:val="hybridMultilevel"/>
    <w:tmpl w:val="5A9EB6C2"/>
    <w:lvl w:ilvl="0" w:tplc="40090001">
      <w:start w:val="1"/>
      <w:numFmt w:val="bullet"/>
      <w:lvlText w:val=""/>
      <w:lvlJc w:val="left"/>
      <w:pPr>
        <w:ind w:left="720" w:hanging="360"/>
      </w:pPr>
      <w:rPr>
        <w:rFonts w:ascii="Symbol" w:hAnsi="Symbol" w:hint="default"/>
      </w:rPr>
    </w:lvl>
    <w:lvl w:ilvl="1" w:tplc="BDDC2A70">
      <w:numFmt w:val="bullet"/>
      <w:lvlText w:val="–"/>
      <w:lvlJc w:val="left"/>
      <w:pPr>
        <w:ind w:left="1440" w:hanging="360"/>
      </w:pPr>
      <w:rPr>
        <w:rFonts w:ascii="Roboto" w:eastAsia="Times New Roman" w:hAnsi="Roboto" w:cs="Times New Roman"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578D07B0"/>
    <w:multiLevelType w:val="multilevel"/>
    <w:tmpl w:val="2EA4D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FB229A"/>
    <w:multiLevelType w:val="hybridMultilevel"/>
    <w:tmpl w:val="48ECEF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6A591969"/>
    <w:multiLevelType w:val="hybridMultilevel"/>
    <w:tmpl w:val="EFA6719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6B0C75D7"/>
    <w:multiLevelType w:val="hybridMultilevel"/>
    <w:tmpl w:val="0B54E6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6EDE00A3"/>
    <w:multiLevelType w:val="hybridMultilevel"/>
    <w:tmpl w:val="D9B0BFC8"/>
    <w:lvl w:ilvl="0" w:tplc="4009000B">
      <w:start w:val="1"/>
      <w:numFmt w:val="bullet"/>
      <w:lvlText w:val=""/>
      <w:lvlJc w:val="left"/>
      <w:pPr>
        <w:ind w:left="720" w:hanging="360"/>
      </w:pPr>
      <w:rPr>
        <w:rFonts w:ascii="Wingdings" w:hAnsi="Wingdings" w:hint="default"/>
        <w:color w:val="0070C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747206E4"/>
    <w:multiLevelType w:val="multilevel"/>
    <w:tmpl w:val="1AE2B3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8"/>
  </w:num>
  <w:num w:numId="3">
    <w:abstractNumId w:val="7"/>
  </w:num>
  <w:num w:numId="4">
    <w:abstractNumId w:val="6"/>
  </w:num>
  <w:num w:numId="5">
    <w:abstractNumId w:val="12"/>
  </w:num>
  <w:num w:numId="6">
    <w:abstractNumId w:val="3"/>
  </w:num>
  <w:num w:numId="7">
    <w:abstractNumId w:val="18"/>
  </w:num>
  <w:num w:numId="8">
    <w:abstractNumId w:val="2"/>
  </w:num>
  <w:num w:numId="9">
    <w:abstractNumId w:val="21"/>
  </w:num>
  <w:num w:numId="10">
    <w:abstractNumId w:val="5"/>
  </w:num>
  <w:num w:numId="11">
    <w:abstractNumId w:val="4"/>
  </w:num>
  <w:num w:numId="12">
    <w:abstractNumId w:val="1"/>
  </w:num>
  <w:num w:numId="13">
    <w:abstractNumId w:val="0"/>
  </w:num>
  <w:num w:numId="14">
    <w:abstractNumId w:val="29"/>
  </w:num>
  <w:num w:numId="15">
    <w:abstractNumId w:val="26"/>
  </w:num>
  <w:num w:numId="16">
    <w:abstractNumId w:val="29"/>
  </w:num>
  <w:num w:numId="17">
    <w:abstractNumId w:val="17"/>
  </w:num>
  <w:num w:numId="18">
    <w:abstractNumId w:val="14"/>
  </w:num>
  <w:num w:numId="19">
    <w:abstractNumId w:val="20"/>
  </w:num>
  <w:num w:numId="20">
    <w:abstractNumId w:val="22"/>
  </w:num>
  <w:num w:numId="21">
    <w:abstractNumId w:val="30"/>
  </w:num>
  <w:num w:numId="22">
    <w:abstractNumId w:val="11"/>
  </w:num>
  <w:num w:numId="23">
    <w:abstractNumId w:val="28"/>
  </w:num>
  <w:num w:numId="24">
    <w:abstractNumId w:val="24"/>
  </w:num>
  <w:num w:numId="25">
    <w:abstractNumId w:val="19"/>
  </w:num>
  <w:num w:numId="26">
    <w:abstractNumId w:val="16"/>
  </w:num>
  <w:num w:numId="27">
    <w:abstractNumId w:val="27"/>
  </w:num>
  <w:num w:numId="28">
    <w:abstractNumId w:val="10"/>
  </w:num>
  <w:num w:numId="29">
    <w:abstractNumId w:val="15"/>
  </w:num>
  <w:num w:numId="30">
    <w:abstractNumId w:val="25"/>
  </w:num>
  <w:num w:numId="31">
    <w:abstractNumId w:val="13"/>
  </w:num>
  <w:num w:numId="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F76"/>
    <w:rsid w:val="000001EF"/>
    <w:rsid w:val="00004493"/>
    <w:rsid w:val="00007322"/>
    <w:rsid w:val="00007728"/>
    <w:rsid w:val="00024584"/>
    <w:rsid w:val="00024730"/>
    <w:rsid w:val="00055E95"/>
    <w:rsid w:val="0007021F"/>
    <w:rsid w:val="00095D5C"/>
    <w:rsid w:val="000A141A"/>
    <w:rsid w:val="000B2BA5"/>
    <w:rsid w:val="000C1544"/>
    <w:rsid w:val="000C68E3"/>
    <w:rsid w:val="000E1AE3"/>
    <w:rsid w:val="000F2F8C"/>
    <w:rsid w:val="0010006E"/>
    <w:rsid w:val="00102798"/>
    <w:rsid w:val="001045A8"/>
    <w:rsid w:val="00114A91"/>
    <w:rsid w:val="001427E1"/>
    <w:rsid w:val="00163668"/>
    <w:rsid w:val="00171566"/>
    <w:rsid w:val="00174676"/>
    <w:rsid w:val="001755A8"/>
    <w:rsid w:val="00184014"/>
    <w:rsid w:val="00190055"/>
    <w:rsid w:val="00192008"/>
    <w:rsid w:val="001A3505"/>
    <w:rsid w:val="001B6E9E"/>
    <w:rsid w:val="001C0E68"/>
    <w:rsid w:val="001C4B6F"/>
    <w:rsid w:val="001D0BF1"/>
    <w:rsid w:val="001E3120"/>
    <w:rsid w:val="001E7E0C"/>
    <w:rsid w:val="001F0BB0"/>
    <w:rsid w:val="001F4E6D"/>
    <w:rsid w:val="001F6140"/>
    <w:rsid w:val="00203573"/>
    <w:rsid w:val="0020597D"/>
    <w:rsid w:val="00213B4C"/>
    <w:rsid w:val="002253B0"/>
    <w:rsid w:val="00236D54"/>
    <w:rsid w:val="00241D8C"/>
    <w:rsid w:val="00241FDB"/>
    <w:rsid w:val="0024720C"/>
    <w:rsid w:val="002617AE"/>
    <w:rsid w:val="002638D0"/>
    <w:rsid w:val="002647D3"/>
    <w:rsid w:val="00275EAE"/>
    <w:rsid w:val="00294998"/>
    <w:rsid w:val="00297F18"/>
    <w:rsid w:val="002A1945"/>
    <w:rsid w:val="002A50CD"/>
    <w:rsid w:val="002B2958"/>
    <w:rsid w:val="002B3FC8"/>
    <w:rsid w:val="002D23C5"/>
    <w:rsid w:val="002D6137"/>
    <w:rsid w:val="002E7E61"/>
    <w:rsid w:val="002F05E5"/>
    <w:rsid w:val="002F254D"/>
    <w:rsid w:val="002F30E4"/>
    <w:rsid w:val="0030278A"/>
    <w:rsid w:val="00307140"/>
    <w:rsid w:val="00316DFF"/>
    <w:rsid w:val="00325B57"/>
    <w:rsid w:val="00336056"/>
    <w:rsid w:val="003544E1"/>
    <w:rsid w:val="00366398"/>
    <w:rsid w:val="003831DF"/>
    <w:rsid w:val="003964CA"/>
    <w:rsid w:val="003A0632"/>
    <w:rsid w:val="003A30E5"/>
    <w:rsid w:val="003A6ADF"/>
    <w:rsid w:val="003B5928"/>
    <w:rsid w:val="003D380F"/>
    <w:rsid w:val="003E160D"/>
    <w:rsid w:val="003F1D5F"/>
    <w:rsid w:val="00405128"/>
    <w:rsid w:val="00406CFF"/>
    <w:rsid w:val="00416B25"/>
    <w:rsid w:val="00420592"/>
    <w:rsid w:val="004319E0"/>
    <w:rsid w:val="00437E8C"/>
    <w:rsid w:val="00440225"/>
    <w:rsid w:val="004726BC"/>
    <w:rsid w:val="00474105"/>
    <w:rsid w:val="00477081"/>
    <w:rsid w:val="00480E6E"/>
    <w:rsid w:val="00486277"/>
    <w:rsid w:val="00494CF6"/>
    <w:rsid w:val="00495F8D"/>
    <w:rsid w:val="004A1FAE"/>
    <w:rsid w:val="004A32FF"/>
    <w:rsid w:val="004B06EB"/>
    <w:rsid w:val="004B6AD0"/>
    <w:rsid w:val="004C2D5D"/>
    <w:rsid w:val="004C33E1"/>
    <w:rsid w:val="004E01EB"/>
    <w:rsid w:val="004E2794"/>
    <w:rsid w:val="00510392"/>
    <w:rsid w:val="00513E2A"/>
    <w:rsid w:val="00566A35"/>
    <w:rsid w:val="0056701E"/>
    <w:rsid w:val="005740D7"/>
    <w:rsid w:val="00583D20"/>
    <w:rsid w:val="005A0F26"/>
    <w:rsid w:val="005A1B10"/>
    <w:rsid w:val="005A6850"/>
    <w:rsid w:val="005B1B1B"/>
    <w:rsid w:val="005C5932"/>
    <w:rsid w:val="005D3CA7"/>
    <w:rsid w:val="005D4CC1"/>
    <w:rsid w:val="005F4B91"/>
    <w:rsid w:val="005F55D2"/>
    <w:rsid w:val="0062312F"/>
    <w:rsid w:val="00625F2C"/>
    <w:rsid w:val="006618E9"/>
    <w:rsid w:val="0068194B"/>
    <w:rsid w:val="00692703"/>
    <w:rsid w:val="006A1962"/>
    <w:rsid w:val="006B5D48"/>
    <w:rsid w:val="006B7D7B"/>
    <w:rsid w:val="006C1A5E"/>
    <w:rsid w:val="006D57C2"/>
    <w:rsid w:val="006E1507"/>
    <w:rsid w:val="00712D8B"/>
    <w:rsid w:val="007273B7"/>
    <w:rsid w:val="00730BAF"/>
    <w:rsid w:val="00733E0A"/>
    <w:rsid w:val="0074403D"/>
    <w:rsid w:val="00746D44"/>
    <w:rsid w:val="007538DC"/>
    <w:rsid w:val="00757803"/>
    <w:rsid w:val="0079206B"/>
    <w:rsid w:val="00796076"/>
    <w:rsid w:val="007C0566"/>
    <w:rsid w:val="007C606B"/>
    <w:rsid w:val="007E6A61"/>
    <w:rsid w:val="00801140"/>
    <w:rsid w:val="00803404"/>
    <w:rsid w:val="00826F76"/>
    <w:rsid w:val="00834955"/>
    <w:rsid w:val="00855B59"/>
    <w:rsid w:val="00860461"/>
    <w:rsid w:val="0086487C"/>
    <w:rsid w:val="00870B20"/>
    <w:rsid w:val="00870DE5"/>
    <w:rsid w:val="008829F8"/>
    <w:rsid w:val="00885897"/>
    <w:rsid w:val="008A6538"/>
    <w:rsid w:val="008C7056"/>
    <w:rsid w:val="008F3B14"/>
    <w:rsid w:val="00901899"/>
    <w:rsid w:val="0090344B"/>
    <w:rsid w:val="00905715"/>
    <w:rsid w:val="0091321E"/>
    <w:rsid w:val="00913946"/>
    <w:rsid w:val="0092726B"/>
    <w:rsid w:val="009337DF"/>
    <w:rsid w:val="009340DF"/>
    <w:rsid w:val="009361BA"/>
    <w:rsid w:val="00944F78"/>
    <w:rsid w:val="009510E7"/>
    <w:rsid w:val="00952C89"/>
    <w:rsid w:val="009571D8"/>
    <w:rsid w:val="009650EA"/>
    <w:rsid w:val="0097319D"/>
    <w:rsid w:val="0097790C"/>
    <w:rsid w:val="0098506E"/>
    <w:rsid w:val="009A44CE"/>
    <w:rsid w:val="009C4DFC"/>
    <w:rsid w:val="009D1BAB"/>
    <w:rsid w:val="009D44F8"/>
    <w:rsid w:val="009E3160"/>
    <w:rsid w:val="009F220C"/>
    <w:rsid w:val="009F3B05"/>
    <w:rsid w:val="009F4931"/>
    <w:rsid w:val="00A14534"/>
    <w:rsid w:val="00A16DAA"/>
    <w:rsid w:val="00A24162"/>
    <w:rsid w:val="00A25023"/>
    <w:rsid w:val="00A270EA"/>
    <w:rsid w:val="00A34BA2"/>
    <w:rsid w:val="00A36F27"/>
    <w:rsid w:val="00A42E32"/>
    <w:rsid w:val="00A46E63"/>
    <w:rsid w:val="00A51DC5"/>
    <w:rsid w:val="00A53DE1"/>
    <w:rsid w:val="00A615E1"/>
    <w:rsid w:val="00A755E8"/>
    <w:rsid w:val="00A93A5D"/>
    <w:rsid w:val="00AB32F8"/>
    <w:rsid w:val="00AB610B"/>
    <w:rsid w:val="00AD360E"/>
    <w:rsid w:val="00AD40FB"/>
    <w:rsid w:val="00AD782D"/>
    <w:rsid w:val="00AE7650"/>
    <w:rsid w:val="00B10EBE"/>
    <w:rsid w:val="00B11EAA"/>
    <w:rsid w:val="00B236F1"/>
    <w:rsid w:val="00B50F99"/>
    <w:rsid w:val="00B51D1B"/>
    <w:rsid w:val="00B540F4"/>
    <w:rsid w:val="00B60FD0"/>
    <w:rsid w:val="00B622DF"/>
    <w:rsid w:val="00B6332A"/>
    <w:rsid w:val="00B81760"/>
    <w:rsid w:val="00B8494C"/>
    <w:rsid w:val="00BA1546"/>
    <w:rsid w:val="00BB4E51"/>
    <w:rsid w:val="00BD431F"/>
    <w:rsid w:val="00BD5787"/>
    <w:rsid w:val="00BE423E"/>
    <w:rsid w:val="00BF61AC"/>
    <w:rsid w:val="00C42566"/>
    <w:rsid w:val="00C47FA6"/>
    <w:rsid w:val="00C57FC6"/>
    <w:rsid w:val="00C66A7D"/>
    <w:rsid w:val="00C779DA"/>
    <w:rsid w:val="00C814F7"/>
    <w:rsid w:val="00CA4B4D"/>
    <w:rsid w:val="00CB35C3"/>
    <w:rsid w:val="00CB4A65"/>
    <w:rsid w:val="00CD323D"/>
    <w:rsid w:val="00CE4030"/>
    <w:rsid w:val="00CE520D"/>
    <w:rsid w:val="00CE64B3"/>
    <w:rsid w:val="00CF1A49"/>
    <w:rsid w:val="00D0630C"/>
    <w:rsid w:val="00D243A9"/>
    <w:rsid w:val="00D305E5"/>
    <w:rsid w:val="00D3569D"/>
    <w:rsid w:val="00D37CD3"/>
    <w:rsid w:val="00D66A52"/>
    <w:rsid w:val="00D66EFA"/>
    <w:rsid w:val="00D701A8"/>
    <w:rsid w:val="00D72A2D"/>
    <w:rsid w:val="00D74B83"/>
    <w:rsid w:val="00D76DAF"/>
    <w:rsid w:val="00D9521A"/>
    <w:rsid w:val="00DA3914"/>
    <w:rsid w:val="00DA59AA"/>
    <w:rsid w:val="00DB23A3"/>
    <w:rsid w:val="00DB6915"/>
    <w:rsid w:val="00DB7E1E"/>
    <w:rsid w:val="00DC1B78"/>
    <w:rsid w:val="00DC2A2F"/>
    <w:rsid w:val="00DC600B"/>
    <w:rsid w:val="00DE0FAA"/>
    <w:rsid w:val="00DE136D"/>
    <w:rsid w:val="00DE6534"/>
    <w:rsid w:val="00DF4D6C"/>
    <w:rsid w:val="00E01923"/>
    <w:rsid w:val="00E14498"/>
    <w:rsid w:val="00E2397A"/>
    <w:rsid w:val="00E254DB"/>
    <w:rsid w:val="00E300FC"/>
    <w:rsid w:val="00E362DB"/>
    <w:rsid w:val="00E51EB2"/>
    <w:rsid w:val="00E5632B"/>
    <w:rsid w:val="00E65136"/>
    <w:rsid w:val="00E70240"/>
    <w:rsid w:val="00E71E6B"/>
    <w:rsid w:val="00E80315"/>
    <w:rsid w:val="00E81CC5"/>
    <w:rsid w:val="00E85A87"/>
    <w:rsid w:val="00E85B4A"/>
    <w:rsid w:val="00E9528E"/>
    <w:rsid w:val="00EA5099"/>
    <w:rsid w:val="00EB691F"/>
    <w:rsid w:val="00EC1351"/>
    <w:rsid w:val="00EC4CBF"/>
    <w:rsid w:val="00EE2CA8"/>
    <w:rsid w:val="00EF17E8"/>
    <w:rsid w:val="00EF51D9"/>
    <w:rsid w:val="00F130DD"/>
    <w:rsid w:val="00F24884"/>
    <w:rsid w:val="00F476C4"/>
    <w:rsid w:val="00F61DF9"/>
    <w:rsid w:val="00F810C7"/>
    <w:rsid w:val="00F81960"/>
    <w:rsid w:val="00F8769D"/>
    <w:rsid w:val="00F90C6C"/>
    <w:rsid w:val="00F9350C"/>
    <w:rsid w:val="00F94EB5"/>
    <w:rsid w:val="00F9624D"/>
    <w:rsid w:val="00FB31C1"/>
    <w:rsid w:val="00FB58F2"/>
    <w:rsid w:val="00FB5DD0"/>
    <w:rsid w:val="00FC6AEA"/>
    <w:rsid w:val="00FD1A99"/>
    <w:rsid w:val="00FD3D13"/>
    <w:rsid w:val="00FE5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4DB3FB8"/>
  <w15:chartTrackingRefBased/>
  <w15:docId w15:val="{65D1B971-64F5-4F40-A28E-FD5FACCBC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595959" w:themeColor="text1" w:themeTint="A6"/>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uiPriority="10" w:qFormat="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507"/>
  </w:style>
  <w:style w:type="paragraph" w:styleId="Heading1">
    <w:name w:val="heading 1"/>
    <w:basedOn w:val="Normal"/>
    <w:link w:val="Heading1Char"/>
    <w:uiPriority w:val="9"/>
    <w:qFormat/>
    <w:rsid w:val="00F61DF9"/>
    <w:pPr>
      <w:keepNext/>
      <w:keepLines/>
      <w:spacing w:before="400" w:after="200"/>
      <w:contextualSpacing/>
      <w:outlineLvl w:val="0"/>
    </w:pPr>
    <w:rPr>
      <w:rFonts w:asciiTheme="majorHAnsi" w:eastAsiaTheme="majorEastAsia" w:hAnsiTheme="majorHAnsi" w:cstheme="majorBidi"/>
      <w:b/>
      <w:caps/>
      <w:color w:val="262626" w:themeColor="text1" w:themeTint="D9"/>
      <w:sz w:val="28"/>
      <w:szCs w:val="32"/>
    </w:rPr>
  </w:style>
  <w:style w:type="paragraph" w:styleId="Heading2">
    <w:name w:val="heading 2"/>
    <w:basedOn w:val="Normal"/>
    <w:link w:val="Heading2Char"/>
    <w:uiPriority w:val="9"/>
    <w:unhideWhenUsed/>
    <w:qFormat/>
    <w:rsid w:val="00316DFF"/>
    <w:pPr>
      <w:spacing w:after="40"/>
      <w:outlineLvl w:val="1"/>
    </w:pPr>
    <w:rPr>
      <w:rFonts w:eastAsiaTheme="majorEastAsia" w:cstheme="majorBidi"/>
      <w:b/>
      <w:caps/>
      <w:color w:val="1D824C" w:themeColor="accent1"/>
      <w:sz w:val="26"/>
      <w:szCs w:val="26"/>
    </w:rPr>
  </w:style>
  <w:style w:type="paragraph" w:styleId="Heading3">
    <w:name w:val="heading 3"/>
    <w:basedOn w:val="Normal"/>
    <w:link w:val="Heading3Char"/>
    <w:uiPriority w:val="9"/>
    <w:unhideWhenUsed/>
    <w:qFormat/>
    <w:rsid w:val="00F61DF9"/>
    <w:pPr>
      <w:outlineLvl w:val="2"/>
    </w:pPr>
    <w:rPr>
      <w:rFonts w:eastAsiaTheme="majorEastAsia" w:cstheme="majorBidi"/>
      <w:b/>
      <w:caps/>
      <w:szCs w:val="24"/>
    </w:rPr>
  </w:style>
  <w:style w:type="paragraph" w:styleId="Heading4">
    <w:name w:val="heading 4"/>
    <w:basedOn w:val="Normal"/>
    <w:next w:val="Normal"/>
    <w:link w:val="Heading4Char"/>
    <w:uiPriority w:val="9"/>
    <w:unhideWhenUsed/>
    <w:qFormat/>
    <w:rsid w:val="00316DFF"/>
    <w:pPr>
      <w:keepNext/>
      <w:keepLines/>
      <w:spacing w:before="40"/>
      <w:outlineLvl w:val="3"/>
    </w:pPr>
    <w:rPr>
      <w:rFonts w:asciiTheme="majorHAnsi" w:eastAsiaTheme="majorEastAsia" w:hAnsiTheme="majorHAnsi" w:cstheme="majorBidi"/>
      <w:i/>
      <w:iCs/>
      <w:color w:val="156138" w:themeColor="accent1" w:themeShade="BF"/>
    </w:rPr>
  </w:style>
  <w:style w:type="paragraph" w:styleId="Heading5">
    <w:name w:val="heading 5"/>
    <w:basedOn w:val="Normal"/>
    <w:next w:val="Normal"/>
    <w:link w:val="Heading5Char"/>
    <w:uiPriority w:val="9"/>
    <w:semiHidden/>
    <w:unhideWhenUsed/>
    <w:qFormat/>
    <w:rsid w:val="002647D3"/>
    <w:pPr>
      <w:keepNext/>
      <w:keepLines/>
      <w:spacing w:before="40"/>
      <w:outlineLvl w:val="4"/>
    </w:pPr>
    <w:rPr>
      <w:rFonts w:asciiTheme="majorHAnsi" w:eastAsiaTheme="majorEastAsia" w:hAnsiTheme="majorHAnsi" w:cstheme="majorBidi"/>
      <w:color w:val="156138" w:themeColor="accent1" w:themeShade="BF"/>
    </w:rPr>
  </w:style>
  <w:style w:type="paragraph" w:styleId="Heading6">
    <w:name w:val="heading 6"/>
    <w:basedOn w:val="Normal"/>
    <w:next w:val="Normal"/>
    <w:link w:val="Heading6Char"/>
    <w:uiPriority w:val="9"/>
    <w:semiHidden/>
    <w:unhideWhenUsed/>
    <w:qFormat/>
    <w:rsid w:val="002647D3"/>
    <w:pPr>
      <w:keepNext/>
      <w:keepLines/>
      <w:spacing w:before="40"/>
      <w:outlineLvl w:val="5"/>
    </w:pPr>
    <w:rPr>
      <w:rFonts w:asciiTheme="majorHAnsi" w:eastAsiaTheme="majorEastAsia" w:hAnsiTheme="majorHAnsi" w:cstheme="majorBidi"/>
      <w:color w:val="0E4025" w:themeColor="accent1" w:themeShade="7F"/>
    </w:rPr>
  </w:style>
  <w:style w:type="paragraph" w:styleId="Heading7">
    <w:name w:val="heading 7"/>
    <w:basedOn w:val="Normal"/>
    <w:next w:val="Normal"/>
    <w:link w:val="Heading7Char"/>
    <w:uiPriority w:val="9"/>
    <w:semiHidden/>
    <w:unhideWhenUsed/>
    <w:qFormat/>
    <w:rsid w:val="00316DFF"/>
    <w:pPr>
      <w:keepNext/>
      <w:keepLines/>
      <w:spacing w:before="40"/>
      <w:outlineLvl w:val="6"/>
    </w:pPr>
    <w:rPr>
      <w:rFonts w:asciiTheme="majorHAnsi" w:eastAsiaTheme="majorEastAsia" w:hAnsiTheme="majorHAnsi" w:cstheme="majorBidi"/>
      <w:i/>
      <w:iCs/>
      <w:color w:val="0E4025" w:themeColor="accent1" w:themeShade="7F"/>
    </w:rPr>
  </w:style>
  <w:style w:type="paragraph" w:styleId="Heading8">
    <w:name w:val="heading 8"/>
    <w:basedOn w:val="Normal"/>
    <w:next w:val="Normal"/>
    <w:link w:val="Heading8Char"/>
    <w:uiPriority w:val="9"/>
    <w:semiHidden/>
    <w:unhideWhenUsed/>
    <w:qFormat/>
    <w:rsid w:val="00316DFF"/>
    <w:pPr>
      <w:keepNext/>
      <w:keepLines/>
      <w:spacing w:before="40"/>
      <w:outlineLvl w:val="7"/>
    </w:pPr>
    <w:rPr>
      <w:rFonts w:asciiTheme="majorHAnsi" w:eastAsiaTheme="majorEastAsia" w:hAnsiTheme="majorHAnsi" w:cstheme="majorBidi"/>
      <w:b/>
      <w:color w:val="auto"/>
      <w:szCs w:val="21"/>
    </w:rPr>
  </w:style>
  <w:style w:type="paragraph" w:styleId="Heading9">
    <w:name w:val="heading 9"/>
    <w:basedOn w:val="Normal"/>
    <w:next w:val="Normal"/>
    <w:link w:val="Heading9Char"/>
    <w:uiPriority w:val="9"/>
    <w:semiHidden/>
    <w:unhideWhenUsed/>
    <w:qFormat/>
    <w:rsid w:val="00316DFF"/>
    <w:pPr>
      <w:keepNext/>
      <w:keepLines/>
      <w:spacing w:before="40"/>
      <w:outlineLvl w:val="8"/>
    </w:pPr>
    <w:rPr>
      <w:rFonts w:asciiTheme="majorHAnsi" w:eastAsiaTheme="majorEastAsia" w:hAnsiTheme="majorHAnsi" w:cstheme="majorBidi"/>
      <w:b/>
      <w:i/>
      <w:iCs/>
      <w:color w:val="auto"/>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uiPriority w:val="99"/>
    <w:semiHidden/>
    <w:unhideWhenUsed/>
    <w:rsid w:val="002B3FC8"/>
    <w:pPr>
      <w:tabs>
        <w:tab w:val="left" w:pos="480"/>
        <w:tab w:val="left" w:pos="960"/>
        <w:tab w:val="left" w:pos="1440"/>
        <w:tab w:val="left" w:pos="1920"/>
        <w:tab w:val="left" w:pos="2400"/>
        <w:tab w:val="left" w:pos="2880"/>
        <w:tab w:val="left" w:pos="3360"/>
        <w:tab w:val="left" w:pos="3840"/>
        <w:tab w:val="left" w:pos="4320"/>
      </w:tabs>
      <w:spacing w:before="80"/>
    </w:pPr>
    <w:rPr>
      <w:rFonts w:ascii="Consolas" w:hAnsi="Consolas"/>
      <w:b/>
      <w:color w:val="0E4125" w:themeColor="accent1" w:themeShade="80"/>
      <w:szCs w:val="20"/>
    </w:rPr>
  </w:style>
  <w:style w:type="character" w:customStyle="1" w:styleId="MacroTextChar">
    <w:name w:val="Macro Text Char"/>
    <w:basedOn w:val="DefaultParagraphFont"/>
    <w:link w:val="MacroText"/>
    <w:uiPriority w:val="99"/>
    <w:semiHidden/>
    <w:rsid w:val="002B3FC8"/>
    <w:rPr>
      <w:rFonts w:ascii="Consolas" w:hAnsi="Consolas"/>
      <w:b/>
      <w:color w:val="0E4125" w:themeColor="accent1" w:themeShade="80"/>
      <w:szCs w:val="20"/>
    </w:rPr>
  </w:style>
  <w:style w:type="paragraph" w:styleId="Title">
    <w:name w:val="Title"/>
    <w:basedOn w:val="Normal"/>
    <w:link w:val="TitleChar"/>
    <w:uiPriority w:val="1"/>
    <w:qFormat/>
    <w:rsid w:val="00D66A52"/>
    <w:pPr>
      <w:contextualSpacing/>
      <w:jc w:val="center"/>
    </w:pPr>
    <w:rPr>
      <w:rFonts w:asciiTheme="majorHAnsi" w:eastAsiaTheme="majorEastAsia" w:hAnsiTheme="majorHAnsi" w:cstheme="majorBidi"/>
      <w:caps/>
      <w:kern w:val="28"/>
      <w:sz w:val="70"/>
      <w:szCs w:val="56"/>
    </w:rPr>
  </w:style>
  <w:style w:type="character" w:customStyle="1" w:styleId="TitleChar">
    <w:name w:val="Title Char"/>
    <w:basedOn w:val="DefaultParagraphFont"/>
    <w:link w:val="Title"/>
    <w:uiPriority w:val="1"/>
    <w:rsid w:val="00D66A52"/>
    <w:rPr>
      <w:rFonts w:asciiTheme="majorHAnsi" w:eastAsiaTheme="majorEastAsia" w:hAnsiTheme="majorHAnsi" w:cstheme="majorBidi"/>
      <w:caps/>
      <w:kern w:val="28"/>
      <w:sz w:val="70"/>
      <w:szCs w:val="56"/>
    </w:rPr>
  </w:style>
  <w:style w:type="paragraph" w:styleId="Header">
    <w:name w:val="header"/>
    <w:basedOn w:val="Normal"/>
    <w:link w:val="HeaderChar"/>
    <w:uiPriority w:val="99"/>
    <w:unhideWhenUsed/>
    <w:rsid w:val="00757803"/>
  </w:style>
  <w:style w:type="character" w:customStyle="1" w:styleId="HeaderChar">
    <w:name w:val="Header Char"/>
    <w:basedOn w:val="DefaultParagraphFont"/>
    <w:link w:val="Header"/>
    <w:uiPriority w:val="99"/>
    <w:rsid w:val="00757803"/>
  </w:style>
  <w:style w:type="paragraph" w:styleId="Footer">
    <w:name w:val="footer"/>
    <w:basedOn w:val="Normal"/>
    <w:link w:val="FooterChar"/>
    <w:uiPriority w:val="99"/>
    <w:unhideWhenUsed/>
    <w:rsid w:val="009F220C"/>
    <w:pPr>
      <w:jc w:val="center"/>
    </w:pPr>
  </w:style>
  <w:style w:type="character" w:customStyle="1" w:styleId="FooterChar">
    <w:name w:val="Footer Char"/>
    <w:basedOn w:val="DefaultParagraphFont"/>
    <w:link w:val="Footer"/>
    <w:uiPriority w:val="99"/>
    <w:rsid w:val="009F220C"/>
  </w:style>
  <w:style w:type="character" w:styleId="PlaceholderText">
    <w:name w:val="Placeholder Text"/>
    <w:basedOn w:val="DefaultParagraphFont"/>
    <w:uiPriority w:val="99"/>
    <w:semiHidden/>
    <w:rsid w:val="009A44CE"/>
    <w:rPr>
      <w:color w:val="595959" w:themeColor="text1" w:themeTint="A6"/>
    </w:rPr>
  </w:style>
  <w:style w:type="paragraph" w:customStyle="1" w:styleId="ContactInfo">
    <w:name w:val="Contact Info"/>
    <w:basedOn w:val="Normal"/>
    <w:uiPriority w:val="3"/>
    <w:qFormat/>
    <w:rsid w:val="00D66A52"/>
    <w:pPr>
      <w:jc w:val="center"/>
    </w:pPr>
  </w:style>
  <w:style w:type="character" w:customStyle="1" w:styleId="Heading1Char">
    <w:name w:val="Heading 1 Char"/>
    <w:basedOn w:val="DefaultParagraphFont"/>
    <w:link w:val="Heading1"/>
    <w:uiPriority w:val="9"/>
    <w:rsid w:val="00F61DF9"/>
    <w:rPr>
      <w:rFonts w:asciiTheme="majorHAnsi" w:eastAsiaTheme="majorEastAsia" w:hAnsiTheme="majorHAnsi" w:cstheme="majorBidi"/>
      <w:b/>
      <w:caps/>
      <w:color w:val="262626" w:themeColor="text1" w:themeTint="D9"/>
      <w:sz w:val="28"/>
      <w:szCs w:val="32"/>
    </w:rPr>
  </w:style>
  <w:style w:type="character" w:customStyle="1" w:styleId="Heading2Char">
    <w:name w:val="Heading 2 Char"/>
    <w:basedOn w:val="DefaultParagraphFont"/>
    <w:link w:val="Heading2"/>
    <w:uiPriority w:val="9"/>
    <w:rsid w:val="009F220C"/>
    <w:rPr>
      <w:rFonts w:eastAsiaTheme="majorEastAsia" w:cstheme="majorBidi"/>
      <w:b/>
      <w:caps/>
      <w:color w:val="1D824C" w:themeColor="accent1"/>
      <w:sz w:val="26"/>
      <w:szCs w:val="26"/>
    </w:rPr>
  </w:style>
  <w:style w:type="character" w:customStyle="1" w:styleId="Heading3Char">
    <w:name w:val="Heading 3 Char"/>
    <w:basedOn w:val="DefaultParagraphFont"/>
    <w:link w:val="Heading3"/>
    <w:uiPriority w:val="9"/>
    <w:rsid w:val="00F61DF9"/>
    <w:rPr>
      <w:rFonts w:eastAsiaTheme="majorEastAsia" w:cstheme="majorBidi"/>
      <w:b/>
      <w:caps/>
      <w:szCs w:val="24"/>
    </w:rPr>
  </w:style>
  <w:style w:type="table" w:styleId="TableGrid">
    <w:name w:val="Table Grid"/>
    <w:basedOn w:val="TableNormal"/>
    <w:uiPriority w:val="39"/>
    <w:rsid w:val="00F9350C"/>
    <w:pPr>
      <w:contextualSpacing/>
    </w:pPr>
    <w:tblPr/>
  </w:style>
  <w:style w:type="character" w:styleId="SubtleReference">
    <w:name w:val="Subtle Reference"/>
    <w:basedOn w:val="DefaultParagraphFont"/>
    <w:uiPriority w:val="10"/>
    <w:qFormat/>
    <w:rsid w:val="00D66A52"/>
    <w:rPr>
      <w:b/>
      <w:caps w:val="0"/>
      <w:smallCaps/>
      <w:color w:val="595959" w:themeColor="text1" w:themeTint="A6"/>
    </w:rPr>
  </w:style>
  <w:style w:type="paragraph" w:styleId="ListBullet">
    <w:name w:val="List Bullet"/>
    <w:basedOn w:val="Normal"/>
    <w:uiPriority w:val="11"/>
    <w:qFormat/>
    <w:rsid w:val="006E1507"/>
    <w:pPr>
      <w:numPr>
        <w:numId w:val="5"/>
      </w:numPr>
    </w:pPr>
  </w:style>
  <w:style w:type="paragraph" w:styleId="ListNumber">
    <w:name w:val="List Number"/>
    <w:basedOn w:val="Normal"/>
    <w:uiPriority w:val="13"/>
    <w:qFormat/>
    <w:rsid w:val="00B51D1B"/>
    <w:pPr>
      <w:numPr>
        <w:numId w:val="7"/>
      </w:numPr>
      <w:contextualSpacing/>
    </w:pPr>
  </w:style>
  <w:style w:type="character" w:customStyle="1" w:styleId="Heading4Char">
    <w:name w:val="Heading 4 Char"/>
    <w:basedOn w:val="DefaultParagraphFont"/>
    <w:link w:val="Heading4"/>
    <w:uiPriority w:val="9"/>
    <w:rsid w:val="00757803"/>
    <w:rPr>
      <w:rFonts w:asciiTheme="majorHAnsi" w:eastAsiaTheme="majorEastAsia" w:hAnsiTheme="majorHAnsi" w:cstheme="majorBidi"/>
      <w:i/>
      <w:iCs/>
      <w:color w:val="156138" w:themeColor="accent1" w:themeShade="BF"/>
    </w:rPr>
  </w:style>
  <w:style w:type="character" w:customStyle="1" w:styleId="Heading8Char">
    <w:name w:val="Heading 8 Char"/>
    <w:basedOn w:val="DefaultParagraphFont"/>
    <w:link w:val="Heading8"/>
    <w:uiPriority w:val="9"/>
    <w:semiHidden/>
    <w:rsid w:val="00316DFF"/>
    <w:rPr>
      <w:rFonts w:asciiTheme="majorHAnsi" w:eastAsiaTheme="majorEastAsia" w:hAnsiTheme="majorHAnsi" w:cstheme="majorBidi"/>
      <w:b/>
      <w:color w:val="auto"/>
      <w:szCs w:val="21"/>
    </w:rPr>
  </w:style>
  <w:style w:type="character" w:customStyle="1" w:styleId="Heading9Char">
    <w:name w:val="Heading 9 Char"/>
    <w:basedOn w:val="DefaultParagraphFont"/>
    <w:link w:val="Heading9"/>
    <w:uiPriority w:val="9"/>
    <w:semiHidden/>
    <w:rsid w:val="00316DFF"/>
    <w:rPr>
      <w:rFonts w:asciiTheme="majorHAnsi" w:eastAsiaTheme="majorEastAsia" w:hAnsiTheme="majorHAnsi" w:cstheme="majorBidi"/>
      <w:b/>
      <w:i/>
      <w:iCs/>
      <w:color w:val="auto"/>
      <w:szCs w:val="21"/>
    </w:rPr>
  </w:style>
  <w:style w:type="paragraph" w:styleId="Caption">
    <w:name w:val="caption"/>
    <w:basedOn w:val="Normal"/>
    <w:next w:val="Normal"/>
    <w:uiPriority w:val="35"/>
    <w:semiHidden/>
    <w:unhideWhenUsed/>
    <w:qFormat/>
    <w:rsid w:val="00316DFF"/>
    <w:pPr>
      <w:spacing w:after="200"/>
    </w:pPr>
    <w:rPr>
      <w:i/>
      <w:iCs/>
      <w:color w:val="161616" w:themeColor="text2"/>
      <w:szCs w:val="18"/>
    </w:rPr>
  </w:style>
  <w:style w:type="paragraph" w:styleId="TOCHeading">
    <w:name w:val="TOC Heading"/>
    <w:basedOn w:val="Heading1"/>
    <w:next w:val="Normal"/>
    <w:uiPriority w:val="39"/>
    <w:semiHidden/>
    <w:unhideWhenUsed/>
    <w:qFormat/>
    <w:rsid w:val="00316DFF"/>
    <w:pPr>
      <w:outlineLvl w:val="9"/>
    </w:pPr>
  </w:style>
  <w:style w:type="paragraph" w:styleId="Quote">
    <w:name w:val="Quote"/>
    <w:basedOn w:val="Normal"/>
    <w:next w:val="Normal"/>
    <w:link w:val="QuoteChar"/>
    <w:uiPriority w:val="29"/>
    <w:semiHidden/>
    <w:unhideWhenUsed/>
    <w:rsid w:val="00316DFF"/>
    <w:pPr>
      <w:spacing w:before="200"/>
      <w:jc w:val="center"/>
    </w:pPr>
    <w:rPr>
      <w:i/>
      <w:iCs/>
      <w:color w:val="404040" w:themeColor="text1" w:themeTint="BF"/>
    </w:rPr>
  </w:style>
  <w:style w:type="character" w:customStyle="1" w:styleId="QuoteChar">
    <w:name w:val="Quote Char"/>
    <w:basedOn w:val="DefaultParagraphFont"/>
    <w:link w:val="Quote"/>
    <w:uiPriority w:val="29"/>
    <w:semiHidden/>
    <w:rsid w:val="00316DFF"/>
    <w:rPr>
      <w:i/>
      <w:iCs/>
      <w:color w:val="404040" w:themeColor="text1" w:themeTint="BF"/>
    </w:rPr>
  </w:style>
  <w:style w:type="paragraph" w:styleId="IntenseQuote">
    <w:name w:val="Intense Quote"/>
    <w:basedOn w:val="Normal"/>
    <w:next w:val="Normal"/>
    <w:link w:val="IntenseQuoteChar"/>
    <w:uiPriority w:val="30"/>
    <w:semiHidden/>
    <w:unhideWhenUsed/>
    <w:rsid w:val="00316DFF"/>
    <w:pPr>
      <w:pBdr>
        <w:top w:val="single" w:sz="4" w:space="10" w:color="1D824C" w:themeColor="accent1"/>
        <w:bottom w:val="single" w:sz="4" w:space="10" w:color="1D824C" w:themeColor="accent1"/>
      </w:pBdr>
      <w:spacing w:before="360" w:after="360"/>
      <w:jc w:val="center"/>
    </w:pPr>
    <w:rPr>
      <w:i/>
      <w:iCs/>
      <w:color w:val="1D824C" w:themeColor="accent1"/>
    </w:rPr>
  </w:style>
  <w:style w:type="character" w:customStyle="1" w:styleId="IntenseQuoteChar">
    <w:name w:val="Intense Quote Char"/>
    <w:basedOn w:val="DefaultParagraphFont"/>
    <w:link w:val="IntenseQuote"/>
    <w:uiPriority w:val="30"/>
    <w:semiHidden/>
    <w:rsid w:val="00316DFF"/>
    <w:rPr>
      <w:i/>
      <w:iCs/>
      <w:color w:val="1D824C" w:themeColor="accent1"/>
    </w:rPr>
  </w:style>
  <w:style w:type="character" w:styleId="BookTitle">
    <w:name w:val="Book Title"/>
    <w:basedOn w:val="DefaultParagraphFont"/>
    <w:uiPriority w:val="33"/>
    <w:semiHidden/>
    <w:unhideWhenUsed/>
    <w:rsid w:val="00316DFF"/>
    <w:rPr>
      <w:b/>
      <w:bCs/>
      <w:i/>
      <w:iCs/>
      <w:spacing w:val="0"/>
    </w:rPr>
  </w:style>
  <w:style w:type="paragraph" w:styleId="Subtitle">
    <w:name w:val="Subtitle"/>
    <w:basedOn w:val="Normal"/>
    <w:next w:val="Normal"/>
    <w:link w:val="SubtitleChar"/>
    <w:uiPriority w:val="11"/>
    <w:semiHidden/>
    <w:unhideWhenUsed/>
    <w:rsid w:val="00316DFF"/>
    <w:pPr>
      <w:numPr>
        <w:ilvl w:val="1"/>
      </w:numPr>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316DFF"/>
    <w:rPr>
      <w:rFonts w:eastAsiaTheme="minorEastAsia"/>
      <w:color w:val="5A5A5A" w:themeColor="text1" w:themeTint="A5"/>
    </w:rPr>
  </w:style>
  <w:style w:type="paragraph" w:styleId="BalloonText">
    <w:name w:val="Balloon Text"/>
    <w:basedOn w:val="Normal"/>
    <w:link w:val="BalloonTextChar"/>
    <w:uiPriority w:val="99"/>
    <w:semiHidden/>
    <w:unhideWhenUsed/>
    <w:rsid w:val="00316DFF"/>
    <w:rPr>
      <w:rFonts w:ascii="Segoe UI" w:hAnsi="Segoe UI" w:cs="Segoe UI"/>
      <w:szCs w:val="18"/>
    </w:rPr>
  </w:style>
  <w:style w:type="character" w:customStyle="1" w:styleId="BalloonTextChar">
    <w:name w:val="Balloon Text Char"/>
    <w:basedOn w:val="DefaultParagraphFont"/>
    <w:link w:val="BalloonText"/>
    <w:uiPriority w:val="99"/>
    <w:semiHidden/>
    <w:rsid w:val="00316DFF"/>
    <w:rPr>
      <w:rFonts w:ascii="Segoe UI" w:hAnsi="Segoe UI" w:cs="Segoe UI"/>
      <w:szCs w:val="18"/>
    </w:rPr>
  </w:style>
  <w:style w:type="paragraph" w:styleId="BodyText3">
    <w:name w:val="Body Text 3"/>
    <w:basedOn w:val="Normal"/>
    <w:link w:val="BodyText3Char"/>
    <w:uiPriority w:val="99"/>
    <w:semiHidden/>
    <w:unhideWhenUsed/>
    <w:rsid w:val="00316DFF"/>
    <w:pPr>
      <w:spacing w:after="120"/>
    </w:pPr>
    <w:rPr>
      <w:szCs w:val="16"/>
    </w:rPr>
  </w:style>
  <w:style w:type="character" w:customStyle="1" w:styleId="BodyText3Char">
    <w:name w:val="Body Text 3 Char"/>
    <w:basedOn w:val="DefaultParagraphFont"/>
    <w:link w:val="BodyText3"/>
    <w:uiPriority w:val="99"/>
    <w:semiHidden/>
    <w:rsid w:val="00316DFF"/>
    <w:rPr>
      <w:szCs w:val="16"/>
    </w:rPr>
  </w:style>
  <w:style w:type="paragraph" w:styleId="BodyTextIndent3">
    <w:name w:val="Body Text Indent 3"/>
    <w:basedOn w:val="Normal"/>
    <w:link w:val="BodyTextIndent3Char"/>
    <w:uiPriority w:val="99"/>
    <w:semiHidden/>
    <w:unhideWhenUsed/>
    <w:rsid w:val="00316DFF"/>
    <w:pPr>
      <w:spacing w:after="120"/>
      <w:ind w:left="360"/>
    </w:pPr>
    <w:rPr>
      <w:szCs w:val="16"/>
    </w:rPr>
  </w:style>
  <w:style w:type="character" w:customStyle="1" w:styleId="BodyTextIndent3Char">
    <w:name w:val="Body Text Indent 3 Char"/>
    <w:basedOn w:val="DefaultParagraphFont"/>
    <w:link w:val="BodyTextIndent3"/>
    <w:uiPriority w:val="99"/>
    <w:semiHidden/>
    <w:rsid w:val="00316DFF"/>
    <w:rPr>
      <w:szCs w:val="16"/>
    </w:rPr>
  </w:style>
  <w:style w:type="character" w:styleId="CommentReference">
    <w:name w:val="annotation reference"/>
    <w:basedOn w:val="DefaultParagraphFont"/>
    <w:uiPriority w:val="99"/>
    <w:semiHidden/>
    <w:unhideWhenUsed/>
    <w:rsid w:val="00316DFF"/>
    <w:rPr>
      <w:sz w:val="22"/>
      <w:szCs w:val="16"/>
    </w:rPr>
  </w:style>
  <w:style w:type="paragraph" w:styleId="CommentText">
    <w:name w:val="annotation text"/>
    <w:basedOn w:val="Normal"/>
    <w:link w:val="CommentTextChar"/>
    <w:uiPriority w:val="99"/>
    <w:semiHidden/>
    <w:unhideWhenUsed/>
    <w:rsid w:val="00316DFF"/>
    <w:rPr>
      <w:szCs w:val="20"/>
    </w:rPr>
  </w:style>
  <w:style w:type="character" w:customStyle="1" w:styleId="CommentTextChar">
    <w:name w:val="Comment Text Char"/>
    <w:basedOn w:val="DefaultParagraphFont"/>
    <w:link w:val="CommentText"/>
    <w:uiPriority w:val="99"/>
    <w:semiHidden/>
    <w:rsid w:val="00316DFF"/>
    <w:rPr>
      <w:szCs w:val="20"/>
    </w:rPr>
  </w:style>
  <w:style w:type="paragraph" w:styleId="CommentSubject">
    <w:name w:val="annotation subject"/>
    <w:basedOn w:val="CommentText"/>
    <w:next w:val="CommentText"/>
    <w:link w:val="CommentSubjectChar"/>
    <w:uiPriority w:val="99"/>
    <w:semiHidden/>
    <w:unhideWhenUsed/>
    <w:rsid w:val="00316DFF"/>
    <w:rPr>
      <w:b/>
      <w:bCs/>
    </w:rPr>
  </w:style>
  <w:style w:type="character" w:customStyle="1" w:styleId="CommentSubjectChar">
    <w:name w:val="Comment Subject Char"/>
    <w:basedOn w:val="CommentTextChar"/>
    <w:link w:val="CommentSubject"/>
    <w:uiPriority w:val="99"/>
    <w:semiHidden/>
    <w:rsid w:val="00316DFF"/>
    <w:rPr>
      <w:b/>
      <w:bCs/>
      <w:szCs w:val="20"/>
    </w:rPr>
  </w:style>
  <w:style w:type="paragraph" w:styleId="DocumentMap">
    <w:name w:val="Document Map"/>
    <w:basedOn w:val="Normal"/>
    <w:link w:val="DocumentMapChar"/>
    <w:uiPriority w:val="99"/>
    <w:semiHidden/>
    <w:unhideWhenUsed/>
    <w:rsid w:val="00316DFF"/>
    <w:rPr>
      <w:rFonts w:ascii="Segoe UI" w:hAnsi="Segoe UI" w:cs="Segoe UI"/>
      <w:szCs w:val="16"/>
    </w:rPr>
  </w:style>
  <w:style w:type="character" w:customStyle="1" w:styleId="DocumentMapChar">
    <w:name w:val="Document Map Char"/>
    <w:basedOn w:val="DefaultParagraphFont"/>
    <w:link w:val="DocumentMap"/>
    <w:uiPriority w:val="99"/>
    <w:semiHidden/>
    <w:rsid w:val="00316DFF"/>
    <w:rPr>
      <w:rFonts w:ascii="Segoe UI" w:hAnsi="Segoe UI" w:cs="Segoe UI"/>
      <w:szCs w:val="16"/>
    </w:rPr>
  </w:style>
  <w:style w:type="paragraph" w:styleId="EndnoteText">
    <w:name w:val="endnote text"/>
    <w:basedOn w:val="Normal"/>
    <w:link w:val="EndnoteTextChar"/>
    <w:uiPriority w:val="99"/>
    <w:semiHidden/>
    <w:unhideWhenUsed/>
    <w:rsid w:val="00316DFF"/>
    <w:rPr>
      <w:szCs w:val="20"/>
    </w:rPr>
  </w:style>
  <w:style w:type="character" w:customStyle="1" w:styleId="EndnoteTextChar">
    <w:name w:val="Endnote Text Char"/>
    <w:basedOn w:val="DefaultParagraphFont"/>
    <w:link w:val="EndnoteText"/>
    <w:uiPriority w:val="99"/>
    <w:semiHidden/>
    <w:rsid w:val="00316DFF"/>
    <w:rPr>
      <w:szCs w:val="20"/>
    </w:rPr>
  </w:style>
  <w:style w:type="paragraph" w:styleId="EnvelopeReturn">
    <w:name w:val="envelope return"/>
    <w:basedOn w:val="Normal"/>
    <w:uiPriority w:val="99"/>
    <w:semiHidden/>
    <w:unhideWhenUsed/>
    <w:rsid w:val="00316DFF"/>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316DFF"/>
    <w:rPr>
      <w:szCs w:val="20"/>
    </w:rPr>
  </w:style>
  <w:style w:type="character" w:customStyle="1" w:styleId="FootnoteTextChar">
    <w:name w:val="Footnote Text Char"/>
    <w:basedOn w:val="DefaultParagraphFont"/>
    <w:link w:val="FootnoteText"/>
    <w:uiPriority w:val="99"/>
    <w:semiHidden/>
    <w:rsid w:val="00316DFF"/>
    <w:rPr>
      <w:szCs w:val="20"/>
    </w:rPr>
  </w:style>
  <w:style w:type="character" w:styleId="HTMLCode">
    <w:name w:val="HTML Code"/>
    <w:basedOn w:val="DefaultParagraphFont"/>
    <w:uiPriority w:val="99"/>
    <w:semiHidden/>
    <w:unhideWhenUsed/>
    <w:rsid w:val="00316DFF"/>
    <w:rPr>
      <w:rFonts w:ascii="Consolas" w:hAnsi="Consolas"/>
      <w:sz w:val="22"/>
      <w:szCs w:val="20"/>
    </w:rPr>
  </w:style>
  <w:style w:type="character" w:styleId="HTMLKeyboard">
    <w:name w:val="HTML Keyboard"/>
    <w:basedOn w:val="DefaultParagraphFont"/>
    <w:uiPriority w:val="99"/>
    <w:semiHidden/>
    <w:unhideWhenUsed/>
    <w:rsid w:val="00316DFF"/>
    <w:rPr>
      <w:rFonts w:ascii="Consolas" w:hAnsi="Consolas"/>
      <w:sz w:val="22"/>
      <w:szCs w:val="20"/>
    </w:rPr>
  </w:style>
  <w:style w:type="paragraph" w:styleId="HTMLPreformatted">
    <w:name w:val="HTML Preformatted"/>
    <w:basedOn w:val="Normal"/>
    <w:link w:val="HTMLPreformattedChar"/>
    <w:uiPriority w:val="99"/>
    <w:semiHidden/>
    <w:unhideWhenUsed/>
    <w:rsid w:val="00316DFF"/>
    <w:rPr>
      <w:rFonts w:ascii="Consolas" w:hAnsi="Consolas"/>
      <w:szCs w:val="20"/>
    </w:rPr>
  </w:style>
  <w:style w:type="character" w:customStyle="1" w:styleId="HTMLPreformattedChar">
    <w:name w:val="HTML Preformatted Char"/>
    <w:basedOn w:val="DefaultParagraphFont"/>
    <w:link w:val="HTMLPreformatted"/>
    <w:uiPriority w:val="99"/>
    <w:semiHidden/>
    <w:rsid w:val="00316DFF"/>
    <w:rPr>
      <w:rFonts w:ascii="Consolas" w:hAnsi="Consolas"/>
      <w:szCs w:val="20"/>
    </w:rPr>
  </w:style>
  <w:style w:type="character" w:styleId="HTMLTypewriter">
    <w:name w:val="HTML Typewriter"/>
    <w:basedOn w:val="DefaultParagraphFont"/>
    <w:uiPriority w:val="99"/>
    <w:semiHidden/>
    <w:unhideWhenUsed/>
    <w:rsid w:val="00316DFF"/>
    <w:rPr>
      <w:rFonts w:ascii="Consolas" w:hAnsi="Consolas"/>
      <w:sz w:val="22"/>
      <w:szCs w:val="20"/>
    </w:rPr>
  </w:style>
  <w:style w:type="paragraph" w:styleId="PlainText">
    <w:name w:val="Plain Text"/>
    <w:basedOn w:val="Normal"/>
    <w:link w:val="PlainTextChar"/>
    <w:uiPriority w:val="99"/>
    <w:semiHidden/>
    <w:unhideWhenUsed/>
    <w:rsid w:val="00316DFF"/>
    <w:rPr>
      <w:rFonts w:ascii="Consolas" w:hAnsi="Consolas"/>
      <w:szCs w:val="21"/>
    </w:rPr>
  </w:style>
  <w:style w:type="character" w:customStyle="1" w:styleId="PlainTextChar">
    <w:name w:val="Plain Text Char"/>
    <w:basedOn w:val="DefaultParagraphFont"/>
    <w:link w:val="PlainText"/>
    <w:uiPriority w:val="99"/>
    <w:semiHidden/>
    <w:rsid w:val="00316DFF"/>
    <w:rPr>
      <w:rFonts w:ascii="Consolas" w:hAnsi="Consolas"/>
      <w:szCs w:val="21"/>
    </w:rPr>
  </w:style>
  <w:style w:type="character" w:customStyle="1" w:styleId="Heading7Char">
    <w:name w:val="Heading 7 Char"/>
    <w:basedOn w:val="DefaultParagraphFont"/>
    <w:link w:val="Heading7"/>
    <w:uiPriority w:val="9"/>
    <w:semiHidden/>
    <w:rsid w:val="00316DFF"/>
    <w:rPr>
      <w:rFonts w:asciiTheme="majorHAnsi" w:eastAsiaTheme="majorEastAsia" w:hAnsiTheme="majorHAnsi" w:cstheme="majorBidi"/>
      <w:i/>
      <w:iCs/>
      <w:color w:val="0E4025" w:themeColor="accent1" w:themeShade="7F"/>
    </w:rPr>
  </w:style>
  <w:style w:type="paragraph" w:styleId="Bibliography">
    <w:name w:val="Bibliography"/>
    <w:basedOn w:val="Normal"/>
    <w:next w:val="Normal"/>
    <w:uiPriority w:val="37"/>
    <w:semiHidden/>
    <w:unhideWhenUsed/>
    <w:rsid w:val="002647D3"/>
  </w:style>
  <w:style w:type="paragraph" w:styleId="BlockText">
    <w:name w:val="Block Text"/>
    <w:basedOn w:val="Normal"/>
    <w:uiPriority w:val="99"/>
    <w:semiHidden/>
    <w:unhideWhenUsed/>
    <w:rsid w:val="002647D3"/>
    <w:pPr>
      <w:pBdr>
        <w:top w:val="single" w:sz="2" w:space="10" w:color="1D824C" w:themeColor="accent1" w:shadow="1" w:frame="1"/>
        <w:left w:val="single" w:sz="2" w:space="10" w:color="1D824C" w:themeColor="accent1" w:shadow="1" w:frame="1"/>
        <w:bottom w:val="single" w:sz="2" w:space="10" w:color="1D824C" w:themeColor="accent1" w:shadow="1" w:frame="1"/>
        <w:right w:val="single" w:sz="2" w:space="10" w:color="1D824C" w:themeColor="accent1" w:shadow="1" w:frame="1"/>
      </w:pBdr>
      <w:ind w:left="1152" w:right="1152"/>
    </w:pPr>
    <w:rPr>
      <w:rFonts w:eastAsiaTheme="minorEastAsia"/>
      <w:i/>
      <w:iCs/>
      <w:color w:val="1D824C" w:themeColor="accent1"/>
    </w:rPr>
  </w:style>
  <w:style w:type="paragraph" w:styleId="BodyText">
    <w:name w:val="Body Text"/>
    <w:basedOn w:val="Normal"/>
    <w:link w:val="BodyTextChar"/>
    <w:uiPriority w:val="99"/>
    <w:semiHidden/>
    <w:unhideWhenUsed/>
    <w:rsid w:val="002647D3"/>
    <w:pPr>
      <w:spacing w:after="120"/>
    </w:pPr>
  </w:style>
  <w:style w:type="character" w:customStyle="1" w:styleId="BodyTextChar">
    <w:name w:val="Body Text Char"/>
    <w:basedOn w:val="DefaultParagraphFont"/>
    <w:link w:val="BodyText"/>
    <w:uiPriority w:val="99"/>
    <w:semiHidden/>
    <w:rsid w:val="002647D3"/>
  </w:style>
  <w:style w:type="paragraph" w:styleId="BodyText2">
    <w:name w:val="Body Text 2"/>
    <w:basedOn w:val="Normal"/>
    <w:link w:val="BodyText2Char"/>
    <w:uiPriority w:val="99"/>
    <w:semiHidden/>
    <w:unhideWhenUsed/>
    <w:rsid w:val="002647D3"/>
    <w:pPr>
      <w:spacing w:after="120" w:line="480" w:lineRule="auto"/>
    </w:pPr>
  </w:style>
  <w:style w:type="character" w:customStyle="1" w:styleId="BodyText2Char">
    <w:name w:val="Body Text 2 Char"/>
    <w:basedOn w:val="DefaultParagraphFont"/>
    <w:link w:val="BodyText2"/>
    <w:uiPriority w:val="99"/>
    <w:semiHidden/>
    <w:rsid w:val="002647D3"/>
  </w:style>
  <w:style w:type="paragraph" w:styleId="BodyTextFirstIndent">
    <w:name w:val="Body Text First Indent"/>
    <w:basedOn w:val="BodyText"/>
    <w:link w:val="BodyTextFirstIndentChar"/>
    <w:uiPriority w:val="99"/>
    <w:semiHidden/>
    <w:unhideWhenUsed/>
    <w:rsid w:val="002647D3"/>
    <w:pPr>
      <w:spacing w:after="160"/>
      <w:ind w:firstLine="360"/>
    </w:pPr>
  </w:style>
  <w:style w:type="character" w:customStyle="1" w:styleId="BodyTextFirstIndentChar">
    <w:name w:val="Body Text First Indent Char"/>
    <w:basedOn w:val="BodyTextChar"/>
    <w:link w:val="BodyTextFirstIndent"/>
    <w:uiPriority w:val="99"/>
    <w:semiHidden/>
    <w:rsid w:val="002647D3"/>
  </w:style>
  <w:style w:type="paragraph" w:styleId="BodyTextIndent">
    <w:name w:val="Body Text Indent"/>
    <w:basedOn w:val="Normal"/>
    <w:link w:val="BodyTextIndentChar"/>
    <w:uiPriority w:val="99"/>
    <w:semiHidden/>
    <w:unhideWhenUsed/>
    <w:rsid w:val="002647D3"/>
    <w:pPr>
      <w:spacing w:after="120"/>
      <w:ind w:left="360"/>
    </w:pPr>
  </w:style>
  <w:style w:type="character" w:customStyle="1" w:styleId="BodyTextIndentChar">
    <w:name w:val="Body Text Indent Char"/>
    <w:basedOn w:val="DefaultParagraphFont"/>
    <w:link w:val="BodyTextIndent"/>
    <w:uiPriority w:val="99"/>
    <w:semiHidden/>
    <w:rsid w:val="002647D3"/>
  </w:style>
  <w:style w:type="paragraph" w:styleId="BodyTextFirstIndent2">
    <w:name w:val="Body Text First Indent 2"/>
    <w:basedOn w:val="BodyTextIndent"/>
    <w:link w:val="BodyTextFirstIndent2Char"/>
    <w:uiPriority w:val="99"/>
    <w:semiHidden/>
    <w:unhideWhenUsed/>
    <w:rsid w:val="002647D3"/>
    <w:pPr>
      <w:spacing w:after="160"/>
      <w:ind w:firstLine="360"/>
    </w:pPr>
  </w:style>
  <w:style w:type="character" w:customStyle="1" w:styleId="BodyTextFirstIndent2Char">
    <w:name w:val="Body Text First Indent 2 Char"/>
    <w:basedOn w:val="BodyTextIndentChar"/>
    <w:link w:val="BodyTextFirstIndent2"/>
    <w:uiPriority w:val="99"/>
    <w:semiHidden/>
    <w:rsid w:val="002647D3"/>
  </w:style>
  <w:style w:type="paragraph" w:styleId="BodyTextIndent2">
    <w:name w:val="Body Text Indent 2"/>
    <w:basedOn w:val="Normal"/>
    <w:link w:val="BodyTextIndent2Char"/>
    <w:uiPriority w:val="99"/>
    <w:semiHidden/>
    <w:unhideWhenUsed/>
    <w:rsid w:val="002647D3"/>
    <w:pPr>
      <w:spacing w:after="120" w:line="480" w:lineRule="auto"/>
      <w:ind w:left="360"/>
    </w:pPr>
  </w:style>
  <w:style w:type="character" w:customStyle="1" w:styleId="BodyTextIndent2Char">
    <w:name w:val="Body Text Indent 2 Char"/>
    <w:basedOn w:val="DefaultParagraphFont"/>
    <w:link w:val="BodyTextIndent2"/>
    <w:uiPriority w:val="99"/>
    <w:semiHidden/>
    <w:rsid w:val="002647D3"/>
  </w:style>
  <w:style w:type="paragraph" w:styleId="Closing">
    <w:name w:val="Closing"/>
    <w:basedOn w:val="Normal"/>
    <w:link w:val="ClosingChar"/>
    <w:uiPriority w:val="99"/>
    <w:semiHidden/>
    <w:unhideWhenUsed/>
    <w:rsid w:val="002647D3"/>
    <w:pPr>
      <w:ind w:left="4320"/>
    </w:pPr>
  </w:style>
  <w:style w:type="character" w:customStyle="1" w:styleId="ClosingChar">
    <w:name w:val="Closing Char"/>
    <w:basedOn w:val="DefaultParagraphFont"/>
    <w:link w:val="Closing"/>
    <w:uiPriority w:val="99"/>
    <w:semiHidden/>
    <w:rsid w:val="002647D3"/>
  </w:style>
  <w:style w:type="table" w:styleId="ColorfulGrid">
    <w:name w:val="Colorful Grid"/>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C5F2DA" w:themeFill="accent1" w:themeFillTint="33"/>
    </w:tcPr>
    <w:tblStylePr w:type="firstRow">
      <w:rPr>
        <w:b/>
        <w:bCs/>
      </w:rPr>
      <w:tblPr/>
      <w:tcPr>
        <w:shd w:val="clear" w:color="auto" w:fill="8CE5B5" w:themeFill="accent1" w:themeFillTint="66"/>
      </w:tcPr>
    </w:tblStylePr>
    <w:tblStylePr w:type="lastRow">
      <w:rPr>
        <w:b/>
        <w:bCs/>
        <w:color w:val="000000" w:themeColor="text1"/>
      </w:rPr>
      <w:tblPr/>
      <w:tcPr>
        <w:shd w:val="clear" w:color="auto" w:fill="8CE5B5" w:themeFill="accent1" w:themeFillTint="66"/>
      </w:tcPr>
    </w:tblStylePr>
    <w:tblStylePr w:type="firstCol">
      <w:rPr>
        <w:color w:val="FFFFFF" w:themeColor="background1"/>
      </w:rPr>
      <w:tblPr/>
      <w:tcPr>
        <w:shd w:val="clear" w:color="auto" w:fill="156138" w:themeFill="accent1" w:themeFillShade="BF"/>
      </w:tcPr>
    </w:tblStylePr>
    <w:tblStylePr w:type="lastCol">
      <w:rPr>
        <w:color w:val="FFFFFF" w:themeColor="background1"/>
      </w:rPr>
      <w:tblPr/>
      <w:tcPr>
        <w:shd w:val="clear" w:color="auto" w:fill="156138" w:themeFill="accent1" w:themeFillShade="BF"/>
      </w:tc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ColorfulGrid-Accent2">
    <w:name w:val="Colorful Grid Accent 2"/>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AAFEFF" w:themeFill="accent2" w:themeFillTint="33"/>
    </w:tcPr>
    <w:tblStylePr w:type="firstRow">
      <w:rPr>
        <w:b/>
        <w:bCs/>
      </w:rPr>
      <w:tblPr/>
      <w:tcPr>
        <w:shd w:val="clear" w:color="auto" w:fill="55FDFF" w:themeFill="accent2" w:themeFillTint="66"/>
      </w:tcPr>
    </w:tblStylePr>
    <w:tblStylePr w:type="lastRow">
      <w:rPr>
        <w:b/>
        <w:bCs/>
        <w:color w:val="000000" w:themeColor="text1"/>
      </w:rPr>
      <w:tblPr/>
      <w:tcPr>
        <w:shd w:val="clear" w:color="auto" w:fill="55FDFF" w:themeFill="accent2" w:themeFillTint="66"/>
      </w:tcPr>
    </w:tblStylePr>
    <w:tblStylePr w:type="firstCol">
      <w:rPr>
        <w:color w:val="FFFFFF" w:themeColor="background1"/>
      </w:rPr>
      <w:tblPr/>
      <w:tcPr>
        <w:shd w:val="clear" w:color="auto" w:fill="003F40" w:themeFill="accent2" w:themeFillShade="BF"/>
      </w:tcPr>
    </w:tblStylePr>
    <w:tblStylePr w:type="lastCol">
      <w:rPr>
        <w:color w:val="FFFFFF" w:themeColor="background1"/>
      </w:rPr>
      <w:tblPr/>
      <w:tcPr>
        <w:shd w:val="clear" w:color="auto" w:fill="003F40" w:themeFill="accent2" w:themeFillShade="BF"/>
      </w:tc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ColorfulGrid-Accent3">
    <w:name w:val="Colorful Grid Accent 3"/>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F6CBD1" w:themeFill="accent3" w:themeFillTint="33"/>
    </w:tcPr>
    <w:tblStylePr w:type="firstRow">
      <w:rPr>
        <w:b/>
        <w:bCs/>
      </w:rPr>
      <w:tblPr/>
      <w:tcPr>
        <w:shd w:val="clear" w:color="auto" w:fill="ED98A4" w:themeFill="accent3" w:themeFillTint="66"/>
      </w:tcPr>
    </w:tblStylePr>
    <w:tblStylePr w:type="lastRow">
      <w:rPr>
        <w:b/>
        <w:bCs/>
        <w:color w:val="000000" w:themeColor="text1"/>
      </w:rPr>
      <w:tblPr/>
      <w:tcPr>
        <w:shd w:val="clear" w:color="auto" w:fill="ED98A4" w:themeFill="accent3" w:themeFillTint="66"/>
      </w:tcPr>
    </w:tblStylePr>
    <w:tblStylePr w:type="firstCol">
      <w:rPr>
        <w:color w:val="FFFFFF" w:themeColor="background1"/>
      </w:rPr>
      <w:tblPr/>
      <w:tcPr>
        <w:shd w:val="clear" w:color="auto" w:fill="841727" w:themeFill="accent3" w:themeFillShade="BF"/>
      </w:tcPr>
    </w:tblStylePr>
    <w:tblStylePr w:type="lastCol">
      <w:rPr>
        <w:color w:val="FFFFFF" w:themeColor="background1"/>
      </w:rPr>
      <w:tblPr/>
      <w:tcPr>
        <w:shd w:val="clear" w:color="auto" w:fill="841727" w:themeFill="accent3" w:themeFillShade="BF"/>
      </w:tc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ColorfulGrid-Accent4">
    <w:name w:val="Colorful Grid Accent 4"/>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EFE3CA" w:themeFill="accent4" w:themeFillTint="33"/>
    </w:tcPr>
    <w:tblStylePr w:type="firstRow">
      <w:rPr>
        <w:b/>
        <w:bCs/>
      </w:rPr>
      <w:tblPr/>
      <w:tcPr>
        <w:shd w:val="clear" w:color="auto" w:fill="DFC797" w:themeFill="accent4" w:themeFillTint="66"/>
      </w:tcPr>
    </w:tblStylePr>
    <w:tblStylePr w:type="lastRow">
      <w:rPr>
        <w:b/>
        <w:bCs/>
        <w:color w:val="000000" w:themeColor="text1"/>
      </w:rPr>
      <w:tblPr/>
      <w:tcPr>
        <w:shd w:val="clear" w:color="auto" w:fill="DFC797" w:themeFill="accent4" w:themeFillTint="66"/>
      </w:tcPr>
    </w:tblStylePr>
    <w:tblStylePr w:type="firstCol">
      <w:rPr>
        <w:color w:val="FFFFFF" w:themeColor="background1"/>
      </w:rPr>
      <w:tblPr/>
      <w:tcPr>
        <w:shd w:val="clear" w:color="auto" w:fill="634C1E" w:themeFill="accent4" w:themeFillShade="BF"/>
      </w:tcPr>
    </w:tblStylePr>
    <w:tblStylePr w:type="lastCol">
      <w:rPr>
        <w:color w:val="FFFFFF" w:themeColor="background1"/>
      </w:rPr>
      <w:tblPr/>
      <w:tcPr>
        <w:shd w:val="clear" w:color="auto" w:fill="634C1E" w:themeFill="accent4" w:themeFillShade="BF"/>
      </w:tc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ColorfulGrid-Accent5">
    <w:name w:val="Colorful Grid Accent 5"/>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ECCED9" w:themeFill="accent5" w:themeFillTint="33"/>
    </w:tcPr>
    <w:tblStylePr w:type="firstRow">
      <w:rPr>
        <w:b/>
        <w:bCs/>
      </w:rPr>
      <w:tblPr/>
      <w:tcPr>
        <w:shd w:val="clear" w:color="auto" w:fill="D99EB3" w:themeFill="accent5" w:themeFillTint="66"/>
      </w:tcPr>
    </w:tblStylePr>
    <w:tblStylePr w:type="lastRow">
      <w:rPr>
        <w:b/>
        <w:bCs/>
        <w:color w:val="000000" w:themeColor="text1"/>
      </w:rPr>
      <w:tblPr/>
      <w:tcPr>
        <w:shd w:val="clear" w:color="auto" w:fill="D99EB3" w:themeFill="accent5" w:themeFillTint="66"/>
      </w:tcPr>
    </w:tblStylePr>
    <w:tblStylePr w:type="firstCol">
      <w:rPr>
        <w:color w:val="FFFFFF" w:themeColor="background1"/>
      </w:rPr>
      <w:tblPr/>
      <w:tcPr>
        <w:shd w:val="clear" w:color="auto" w:fill="5E2438" w:themeFill="accent5" w:themeFillShade="BF"/>
      </w:tcPr>
    </w:tblStylePr>
    <w:tblStylePr w:type="lastCol">
      <w:rPr>
        <w:color w:val="FFFFFF" w:themeColor="background1"/>
      </w:rPr>
      <w:tblPr/>
      <w:tcPr>
        <w:shd w:val="clear" w:color="auto" w:fill="5E2438" w:themeFill="accent5" w:themeFillShade="BF"/>
      </w:tc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ColorfulGrid-Accent6">
    <w:name w:val="Colorful Grid Accent 6"/>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D8E1E9" w:themeFill="accent6" w:themeFillTint="33"/>
    </w:tcPr>
    <w:tblStylePr w:type="firstRow">
      <w:rPr>
        <w:b/>
        <w:bCs/>
      </w:rPr>
      <w:tblPr/>
      <w:tcPr>
        <w:shd w:val="clear" w:color="auto" w:fill="B1C3D4" w:themeFill="accent6" w:themeFillTint="66"/>
      </w:tcPr>
    </w:tblStylePr>
    <w:tblStylePr w:type="lastRow">
      <w:rPr>
        <w:b/>
        <w:bCs/>
        <w:color w:val="000000" w:themeColor="text1"/>
      </w:rPr>
      <w:tblPr/>
      <w:tcPr>
        <w:shd w:val="clear" w:color="auto" w:fill="B1C3D4" w:themeFill="accent6" w:themeFillTint="66"/>
      </w:tcPr>
    </w:tblStylePr>
    <w:tblStylePr w:type="firstCol">
      <w:rPr>
        <w:color w:val="FFFFFF" w:themeColor="background1"/>
      </w:rPr>
      <w:tblPr/>
      <w:tcPr>
        <w:shd w:val="clear" w:color="auto" w:fill="384F65" w:themeFill="accent6" w:themeFillShade="BF"/>
      </w:tcPr>
    </w:tblStylePr>
    <w:tblStylePr w:type="lastCol">
      <w:rPr>
        <w:color w:val="FFFFFF" w:themeColor="background1"/>
      </w:rPr>
      <w:tblPr/>
      <w:tcPr>
        <w:shd w:val="clear" w:color="auto" w:fill="384F65" w:themeFill="accent6" w:themeFillShade="BF"/>
      </w:tc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ColorfulList">
    <w:name w:val="Colorful List"/>
    <w:basedOn w:val="TableNormal"/>
    <w:uiPriority w:val="72"/>
    <w:semiHidden/>
    <w:unhideWhenUsed/>
    <w:rsid w:val="002647D3"/>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647D3"/>
    <w:rPr>
      <w:color w:val="000000" w:themeColor="text1"/>
    </w:rPr>
    <w:tblPr>
      <w:tblStyleRowBandSize w:val="1"/>
      <w:tblStyleColBandSize w:val="1"/>
    </w:tblPr>
    <w:tcPr>
      <w:shd w:val="clear" w:color="auto" w:fill="E2F8EC" w:themeFill="accen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EFD1" w:themeFill="accent1" w:themeFillTint="3F"/>
      </w:tcPr>
    </w:tblStylePr>
    <w:tblStylePr w:type="band1Horz">
      <w:tblPr/>
      <w:tcPr>
        <w:shd w:val="clear" w:color="auto" w:fill="C5F2DA" w:themeFill="accent1" w:themeFillTint="33"/>
      </w:tcPr>
    </w:tblStylePr>
  </w:style>
  <w:style w:type="table" w:styleId="ColorfulList-Accent2">
    <w:name w:val="Colorful List Accent 2"/>
    <w:basedOn w:val="TableNormal"/>
    <w:uiPriority w:val="72"/>
    <w:semiHidden/>
    <w:unhideWhenUsed/>
    <w:rsid w:val="002647D3"/>
    <w:rPr>
      <w:color w:val="000000" w:themeColor="text1"/>
    </w:rPr>
    <w:tblPr>
      <w:tblStyleRowBandSize w:val="1"/>
      <w:tblStyleColBandSize w:val="1"/>
    </w:tblPr>
    <w:tcPr>
      <w:shd w:val="clear" w:color="auto" w:fill="D5FEFF" w:themeFill="accent2"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FDFF" w:themeFill="accent2" w:themeFillTint="3F"/>
      </w:tcPr>
    </w:tblStylePr>
    <w:tblStylePr w:type="band1Horz">
      <w:tblPr/>
      <w:tcPr>
        <w:shd w:val="clear" w:color="auto" w:fill="AAFEFF" w:themeFill="accent2" w:themeFillTint="33"/>
      </w:tcPr>
    </w:tblStylePr>
  </w:style>
  <w:style w:type="table" w:styleId="ColorfulList-Accent3">
    <w:name w:val="Colorful List Accent 3"/>
    <w:basedOn w:val="TableNormal"/>
    <w:uiPriority w:val="72"/>
    <w:semiHidden/>
    <w:unhideWhenUsed/>
    <w:rsid w:val="002647D3"/>
    <w:rPr>
      <w:color w:val="000000" w:themeColor="text1"/>
    </w:rPr>
    <w:tblPr>
      <w:tblStyleRowBandSize w:val="1"/>
      <w:tblStyleColBandSize w:val="1"/>
    </w:tblPr>
    <w:tcPr>
      <w:shd w:val="clear" w:color="auto" w:fill="FAE5E8" w:themeFill="accent3" w:themeFillTint="19"/>
    </w:tcPr>
    <w:tblStylePr w:type="firstRow">
      <w:rPr>
        <w:b/>
        <w:bCs/>
        <w:color w:val="FFFFFF" w:themeColor="background1"/>
      </w:rPr>
      <w:tblPr/>
      <w:tcPr>
        <w:tcBorders>
          <w:bottom w:val="single" w:sz="12" w:space="0" w:color="FFFFFF" w:themeColor="background1"/>
        </w:tcBorders>
        <w:shd w:val="clear" w:color="auto" w:fill="6A5120" w:themeFill="accent4" w:themeFillShade="CC"/>
      </w:tcPr>
    </w:tblStylePr>
    <w:tblStylePr w:type="lastRow">
      <w:rPr>
        <w:b/>
        <w:bCs/>
        <w:color w:val="6A512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BFC7" w:themeFill="accent3" w:themeFillTint="3F"/>
      </w:tcPr>
    </w:tblStylePr>
    <w:tblStylePr w:type="band1Horz">
      <w:tblPr/>
      <w:tcPr>
        <w:shd w:val="clear" w:color="auto" w:fill="F6CBD1" w:themeFill="accent3" w:themeFillTint="33"/>
      </w:tcPr>
    </w:tblStylePr>
  </w:style>
  <w:style w:type="table" w:styleId="ColorfulList-Accent4">
    <w:name w:val="Colorful List Accent 4"/>
    <w:basedOn w:val="TableNormal"/>
    <w:uiPriority w:val="72"/>
    <w:semiHidden/>
    <w:unhideWhenUsed/>
    <w:rsid w:val="002647D3"/>
    <w:rPr>
      <w:color w:val="000000" w:themeColor="text1"/>
    </w:rPr>
    <w:tblPr>
      <w:tblStyleRowBandSize w:val="1"/>
      <w:tblStyleColBandSize w:val="1"/>
    </w:tblPr>
    <w:tcPr>
      <w:shd w:val="clear" w:color="auto" w:fill="F7F1E5" w:themeFill="accent4" w:themeFillTint="19"/>
    </w:tcPr>
    <w:tblStylePr w:type="firstRow">
      <w:rPr>
        <w:b/>
        <w:bCs/>
        <w:color w:val="FFFFFF" w:themeColor="background1"/>
      </w:rPr>
      <w:tblPr/>
      <w:tcPr>
        <w:tcBorders>
          <w:bottom w:val="single" w:sz="12" w:space="0" w:color="FFFFFF" w:themeColor="background1"/>
        </w:tcBorders>
        <w:shd w:val="clear" w:color="auto" w:fill="8D192A" w:themeFill="accent3" w:themeFillShade="CC"/>
      </w:tcPr>
    </w:tblStylePr>
    <w:tblStylePr w:type="lastRow">
      <w:rPr>
        <w:b/>
        <w:bCs/>
        <w:color w:val="8D192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DCBE" w:themeFill="accent4" w:themeFillTint="3F"/>
      </w:tcPr>
    </w:tblStylePr>
    <w:tblStylePr w:type="band1Horz">
      <w:tblPr/>
      <w:tcPr>
        <w:shd w:val="clear" w:color="auto" w:fill="EFE3CA" w:themeFill="accent4" w:themeFillTint="33"/>
      </w:tcPr>
    </w:tblStylePr>
  </w:style>
  <w:style w:type="table" w:styleId="ColorfulList-Accent5">
    <w:name w:val="Colorful List Accent 5"/>
    <w:basedOn w:val="TableNormal"/>
    <w:uiPriority w:val="72"/>
    <w:semiHidden/>
    <w:unhideWhenUsed/>
    <w:rsid w:val="002647D3"/>
    <w:rPr>
      <w:color w:val="000000" w:themeColor="text1"/>
    </w:rPr>
    <w:tblPr>
      <w:tblStyleRowBandSize w:val="1"/>
      <w:tblStyleColBandSize w:val="1"/>
    </w:tblPr>
    <w:tcPr>
      <w:shd w:val="clear" w:color="auto" w:fill="F5E7EC" w:themeFill="accent5" w:themeFillTint="19"/>
    </w:tcPr>
    <w:tblStylePr w:type="firstRow">
      <w:rPr>
        <w:b/>
        <w:bCs/>
        <w:color w:val="FFFFFF" w:themeColor="background1"/>
      </w:rPr>
      <w:tblPr/>
      <w:tcPr>
        <w:tcBorders>
          <w:bottom w:val="single" w:sz="12" w:space="0" w:color="FFFFFF" w:themeColor="background1"/>
        </w:tcBorders>
        <w:shd w:val="clear" w:color="auto" w:fill="3C546C" w:themeFill="accent6" w:themeFillShade="CC"/>
      </w:tcPr>
    </w:tblStylePr>
    <w:tblStylePr w:type="lastRow">
      <w:rPr>
        <w:b/>
        <w:bCs/>
        <w:color w:val="3C546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C3CF" w:themeFill="accent5" w:themeFillTint="3F"/>
      </w:tcPr>
    </w:tblStylePr>
    <w:tblStylePr w:type="band1Horz">
      <w:tblPr/>
      <w:tcPr>
        <w:shd w:val="clear" w:color="auto" w:fill="ECCED9" w:themeFill="accent5" w:themeFillTint="33"/>
      </w:tcPr>
    </w:tblStylePr>
  </w:style>
  <w:style w:type="table" w:styleId="ColorfulList-Accent6">
    <w:name w:val="Colorful List Accent 6"/>
    <w:basedOn w:val="TableNormal"/>
    <w:uiPriority w:val="72"/>
    <w:semiHidden/>
    <w:unhideWhenUsed/>
    <w:rsid w:val="002647D3"/>
    <w:rPr>
      <w:color w:val="000000" w:themeColor="text1"/>
    </w:rPr>
    <w:tblPr>
      <w:tblStyleRowBandSize w:val="1"/>
      <w:tblStyleColBandSize w:val="1"/>
    </w:tblPr>
    <w:tcPr>
      <w:shd w:val="clear" w:color="auto" w:fill="ECF0F4" w:themeFill="accent6" w:themeFillTint="19"/>
    </w:tcPr>
    <w:tblStylePr w:type="firstRow">
      <w:rPr>
        <w:b/>
        <w:bCs/>
        <w:color w:val="FFFFFF" w:themeColor="background1"/>
      </w:rPr>
      <w:tblPr/>
      <w:tcPr>
        <w:tcBorders>
          <w:bottom w:val="single" w:sz="12" w:space="0" w:color="FFFFFF" w:themeColor="background1"/>
        </w:tcBorders>
        <w:shd w:val="clear" w:color="auto" w:fill="64273C" w:themeFill="accent5" w:themeFillShade="CC"/>
      </w:tcPr>
    </w:tblStylePr>
    <w:tblStylePr w:type="lastRow">
      <w:rPr>
        <w:b/>
        <w:bCs/>
        <w:color w:val="64273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DAE4" w:themeFill="accent6" w:themeFillTint="3F"/>
      </w:tcPr>
    </w:tblStylePr>
    <w:tblStylePr w:type="band1Horz">
      <w:tblPr/>
      <w:tcPr>
        <w:shd w:val="clear" w:color="auto" w:fill="D8E1E9" w:themeFill="accent6" w:themeFillTint="33"/>
      </w:tcPr>
    </w:tblStylePr>
  </w:style>
  <w:style w:type="table" w:styleId="ColorfulShading">
    <w:name w:val="Colorful Shading"/>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1D824C" w:themeColor="accent1"/>
        <w:bottom w:val="single" w:sz="4" w:space="0" w:color="1D824C" w:themeColor="accent1"/>
        <w:right w:val="single" w:sz="4" w:space="0" w:color="1D824C" w:themeColor="accent1"/>
        <w:insideH w:val="single" w:sz="4" w:space="0" w:color="FFFFFF" w:themeColor="background1"/>
        <w:insideV w:val="single" w:sz="4" w:space="0" w:color="FFFFFF" w:themeColor="background1"/>
      </w:tblBorders>
    </w:tblPr>
    <w:tcPr>
      <w:shd w:val="clear" w:color="auto" w:fill="E2F8EC" w:themeFill="accen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14D2D" w:themeFill="accent1" w:themeFillShade="99"/>
      </w:tcPr>
    </w:tblStylePr>
    <w:tblStylePr w:type="firstCol">
      <w:rPr>
        <w:color w:val="FFFFFF" w:themeColor="background1"/>
      </w:rPr>
      <w:tblPr/>
      <w:tcPr>
        <w:tcBorders>
          <w:top w:val="nil"/>
          <w:left w:val="nil"/>
          <w:bottom w:val="nil"/>
          <w:right w:val="nil"/>
          <w:insideH w:val="single" w:sz="4" w:space="0" w:color="114D2D" w:themeColor="accent1" w:themeShade="99"/>
          <w:insideV w:val="nil"/>
        </w:tcBorders>
        <w:shd w:val="clear" w:color="auto" w:fill="114D2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14D2D" w:themeFill="accent1" w:themeFillShade="99"/>
      </w:tcPr>
    </w:tblStylePr>
    <w:tblStylePr w:type="band1Vert">
      <w:tblPr/>
      <w:tcPr>
        <w:shd w:val="clear" w:color="auto" w:fill="8CE5B5" w:themeFill="accent1" w:themeFillTint="66"/>
      </w:tcPr>
    </w:tblStylePr>
    <w:tblStylePr w:type="band1Horz">
      <w:tblPr/>
      <w:tcPr>
        <w:shd w:val="clear" w:color="auto" w:fill="6FDFA3"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005556" w:themeColor="accent2"/>
        <w:bottom w:val="single" w:sz="4" w:space="0" w:color="005556" w:themeColor="accent2"/>
        <w:right w:val="single" w:sz="4" w:space="0" w:color="005556" w:themeColor="accent2"/>
        <w:insideH w:val="single" w:sz="4" w:space="0" w:color="FFFFFF" w:themeColor="background1"/>
        <w:insideV w:val="single" w:sz="4" w:space="0" w:color="FFFFFF" w:themeColor="background1"/>
      </w:tblBorders>
    </w:tblPr>
    <w:tcPr>
      <w:shd w:val="clear" w:color="auto" w:fill="D5FEFF" w:themeFill="accent2"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233" w:themeFill="accent2" w:themeFillShade="99"/>
      </w:tcPr>
    </w:tblStylePr>
    <w:tblStylePr w:type="firstCol">
      <w:rPr>
        <w:color w:val="FFFFFF" w:themeColor="background1"/>
      </w:rPr>
      <w:tblPr/>
      <w:tcPr>
        <w:tcBorders>
          <w:top w:val="nil"/>
          <w:left w:val="nil"/>
          <w:bottom w:val="nil"/>
          <w:right w:val="nil"/>
          <w:insideH w:val="single" w:sz="4" w:space="0" w:color="003233" w:themeColor="accent2" w:themeShade="99"/>
          <w:insideV w:val="nil"/>
        </w:tcBorders>
        <w:shd w:val="clear" w:color="auto" w:fill="003233"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3233" w:themeFill="accent2" w:themeFillShade="99"/>
      </w:tcPr>
    </w:tblStylePr>
    <w:tblStylePr w:type="band1Vert">
      <w:tblPr/>
      <w:tcPr>
        <w:shd w:val="clear" w:color="auto" w:fill="55FDFF" w:themeFill="accent2" w:themeFillTint="66"/>
      </w:tcPr>
    </w:tblStylePr>
    <w:tblStylePr w:type="band1Horz">
      <w:tblPr/>
      <w:tcPr>
        <w:shd w:val="clear" w:color="auto" w:fill="2BFCF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647D3"/>
    <w:rPr>
      <w:color w:val="000000" w:themeColor="text1"/>
    </w:rPr>
    <w:tblPr>
      <w:tblStyleRowBandSize w:val="1"/>
      <w:tblStyleColBandSize w:val="1"/>
      <w:tblBorders>
        <w:top w:val="single" w:sz="24" w:space="0" w:color="856628" w:themeColor="accent4"/>
        <w:left w:val="single" w:sz="4" w:space="0" w:color="B11F35" w:themeColor="accent3"/>
        <w:bottom w:val="single" w:sz="4" w:space="0" w:color="B11F35" w:themeColor="accent3"/>
        <w:right w:val="single" w:sz="4" w:space="0" w:color="B11F35" w:themeColor="accent3"/>
        <w:insideH w:val="single" w:sz="4" w:space="0" w:color="FFFFFF" w:themeColor="background1"/>
        <w:insideV w:val="single" w:sz="4" w:space="0" w:color="FFFFFF" w:themeColor="background1"/>
      </w:tblBorders>
    </w:tblPr>
    <w:tcPr>
      <w:shd w:val="clear" w:color="auto" w:fill="FAE5E8" w:themeFill="accent3" w:themeFillTint="19"/>
    </w:tcPr>
    <w:tblStylePr w:type="firstRow">
      <w:rPr>
        <w:b/>
        <w:bCs/>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121F" w:themeFill="accent3" w:themeFillShade="99"/>
      </w:tcPr>
    </w:tblStylePr>
    <w:tblStylePr w:type="firstCol">
      <w:rPr>
        <w:color w:val="FFFFFF" w:themeColor="background1"/>
      </w:rPr>
      <w:tblPr/>
      <w:tcPr>
        <w:tcBorders>
          <w:top w:val="nil"/>
          <w:left w:val="nil"/>
          <w:bottom w:val="nil"/>
          <w:right w:val="nil"/>
          <w:insideH w:val="single" w:sz="4" w:space="0" w:color="6A121F" w:themeColor="accent3" w:themeShade="99"/>
          <w:insideV w:val="nil"/>
        </w:tcBorders>
        <w:shd w:val="clear" w:color="auto" w:fill="6A121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A121F" w:themeFill="accent3" w:themeFillShade="99"/>
      </w:tcPr>
    </w:tblStylePr>
    <w:tblStylePr w:type="band1Vert">
      <w:tblPr/>
      <w:tcPr>
        <w:shd w:val="clear" w:color="auto" w:fill="ED98A4" w:themeFill="accent3" w:themeFillTint="66"/>
      </w:tcPr>
    </w:tblStylePr>
    <w:tblStylePr w:type="band1Horz">
      <w:tblPr/>
      <w:tcPr>
        <w:shd w:val="clear" w:color="auto" w:fill="E87E8E" w:themeFill="accent3" w:themeFillTint="7F"/>
      </w:tcPr>
    </w:tblStylePr>
  </w:style>
  <w:style w:type="table" w:styleId="ColorfulShading-Accent4">
    <w:name w:val="Colorful Shading Accent 4"/>
    <w:basedOn w:val="TableNormal"/>
    <w:uiPriority w:val="71"/>
    <w:semiHidden/>
    <w:unhideWhenUsed/>
    <w:rsid w:val="002647D3"/>
    <w:rPr>
      <w:color w:val="000000" w:themeColor="text1"/>
    </w:rPr>
    <w:tblPr>
      <w:tblStyleRowBandSize w:val="1"/>
      <w:tblStyleColBandSize w:val="1"/>
      <w:tblBorders>
        <w:top w:val="single" w:sz="24" w:space="0" w:color="B11F35" w:themeColor="accent3"/>
        <w:left w:val="single" w:sz="4" w:space="0" w:color="856628" w:themeColor="accent4"/>
        <w:bottom w:val="single" w:sz="4" w:space="0" w:color="856628" w:themeColor="accent4"/>
        <w:right w:val="single" w:sz="4" w:space="0" w:color="856628" w:themeColor="accent4"/>
        <w:insideH w:val="single" w:sz="4" w:space="0" w:color="FFFFFF" w:themeColor="background1"/>
        <w:insideV w:val="single" w:sz="4" w:space="0" w:color="FFFFFF" w:themeColor="background1"/>
      </w:tblBorders>
    </w:tblPr>
    <w:tcPr>
      <w:shd w:val="clear" w:color="auto" w:fill="F7F1E5" w:themeFill="accent4" w:themeFillTint="19"/>
    </w:tcPr>
    <w:tblStylePr w:type="firstRow">
      <w:rPr>
        <w:b/>
        <w:bCs/>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D18" w:themeFill="accent4" w:themeFillShade="99"/>
      </w:tcPr>
    </w:tblStylePr>
    <w:tblStylePr w:type="firstCol">
      <w:rPr>
        <w:color w:val="FFFFFF" w:themeColor="background1"/>
      </w:rPr>
      <w:tblPr/>
      <w:tcPr>
        <w:tcBorders>
          <w:top w:val="nil"/>
          <w:left w:val="nil"/>
          <w:bottom w:val="nil"/>
          <w:right w:val="nil"/>
          <w:insideH w:val="single" w:sz="4" w:space="0" w:color="4F3D18" w:themeColor="accent4" w:themeShade="99"/>
          <w:insideV w:val="nil"/>
        </w:tcBorders>
        <w:shd w:val="clear" w:color="auto" w:fill="4F3D18"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F3D18" w:themeFill="accent4" w:themeFillShade="99"/>
      </w:tcPr>
    </w:tblStylePr>
    <w:tblStylePr w:type="band1Vert">
      <w:tblPr/>
      <w:tcPr>
        <w:shd w:val="clear" w:color="auto" w:fill="DFC797" w:themeFill="accent4" w:themeFillTint="66"/>
      </w:tcPr>
    </w:tblStylePr>
    <w:tblStylePr w:type="band1Horz">
      <w:tblPr/>
      <w:tcPr>
        <w:shd w:val="clear" w:color="auto" w:fill="D8BA7D"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647D3"/>
    <w:rPr>
      <w:color w:val="000000" w:themeColor="text1"/>
    </w:rPr>
    <w:tblPr>
      <w:tblStyleRowBandSize w:val="1"/>
      <w:tblStyleColBandSize w:val="1"/>
      <w:tblBorders>
        <w:top w:val="single" w:sz="24" w:space="0" w:color="4B6A88" w:themeColor="accent6"/>
        <w:left w:val="single" w:sz="4" w:space="0" w:color="7E314C" w:themeColor="accent5"/>
        <w:bottom w:val="single" w:sz="4" w:space="0" w:color="7E314C" w:themeColor="accent5"/>
        <w:right w:val="single" w:sz="4" w:space="0" w:color="7E314C" w:themeColor="accent5"/>
        <w:insideH w:val="single" w:sz="4" w:space="0" w:color="FFFFFF" w:themeColor="background1"/>
        <w:insideV w:val="single" w:sz="4" w:space="0" w:color="FFFFFF" w:themeColor="background1"/>
      </w:tblBorders>
    </w:tblPr>
    <w:tcPr>
      <w:shd w:val="clear" w:color="auto" w:fill="F5E7EC" w:themeFill="accent5" w:themeFillTint="19"/>
    </w:tcPr>
    <w:tblStylePr w:type="firstRow">
      <w:rPr>
        <w:b/>
        <w:bCs/>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1D2D" w:themeFill="accent5" w:themeFillShade="99"/>
      </w:tcPr>
    </w:tblStylePr>
    <w:tblStylePr w:type="firstCol">
      <w:rPr>
        <w:color w:val="FFFFFF" w:themeColor="background1"/>
      </w:rPr>
      <w:tblPr/>
      <w:tcPr>
        <w:tcBorders>
          <w:top w:val="nil"/>
          <w:left w:val="nil"/>
          <w:bottom w:val="nil"/>
          <w:right w:val="nil"/>
          <w:insideH w:val="single" w:sz="4" w:space="0" w:color="4B1D2D" w:themeColor="accent5" w:themeShade="99"/>
          <w:insideV w:val="nil"/>
        </w:tcBorders>
        <w:shd w:val="clear" w:color="auto" w:fill="4B1D2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B1D2D" w:themeFill="accent5" w:themeFillShade="99"/>
      </w:tcPr>
    </w:tblStylePr>
    <w:tblStylePr w:type="band1Vert">
      <w:tblPr/>
      <w:tcPr>
        <w:shd w:val="clear" w:color="auto" w:fill="D99EB3" w:themeFill="accent5" w:themeFillTint="66"/>
      </w:tcPr>
    </w:tblStylePr>
    <w:tblStylePr w:type="band1Horz">
      <w:tblPr/>
      <w:tcPr>
        <w:shd w:val="clear" w:color="auto" w:fill="D086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647D3"/>
    <w:rPr>
      <w:color w:val="000000" w:themeColor="text1"/>
    </w:rPr>
    <w:tblPr>
      <w:tblStyleRowBandSize w:val="1"/>
      <w:tblStyleColBandSize w:val="1"/>
      <w:tblBorders>
        <w:top w:val="single" w:sz="24" w:space="0" w:color="7E314C" w:themeColor="accent5"/>
        <w:left w:val="single" w:sz="4" w:space="0" w:color="4B6A88" w:themeColor="accent6"/>
        <w:bottom w:val="single" w:sz="4" w:space="0" w:color="4B6A88" w:themeColor="accent6"/>
        <w:right w:val="single" w:sz="4" w:space="0" w:color="4B6A88" w:themeColor="accent6"/>
        <w:insideH w:val="single" w:sz="4" w:space="0" w:color="FFFFFF" w:themeColor="background1"/>
        <w:insideV w:val="single" w:sz="4" w:space="0" w:color="FFFFFF" w:themeColor="background1"/>
      </w:tblBorders>
    </w:tblPr>
    <w:tcPr>
      <w:shd w:val="clear" w:color="auto" w:fill="ECF0F4" w:themeFill="accent6" w:themeFillTint="19"/>
    </w:tcPr>
    <w:tblStylePr w:type="firstRow">
      <w:rPr>
        <w:b/>
        <w:bCs/>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3F51" w:themeFill="accent6" w:themeFillShade="99"/>
      </w:tcPr>
    </w:tblStylePr>
    <w:tblStylePr w:type="firstCol">
      <w:rPr>
        <w:color w:val="FFFFFF" w:themeColor="background1"/>
      </w:rPr>
      <w:tblPr/>
      <w:tcPr>
        <w:tcBorders>
          <w:top w:val="nil"/>
          <w:left w:val="nil"/>
          <w:bottom w:val="nil"/>
          <w:right w:val="nil"/>
          <w:insideH w:val="single" w:sz="4" w:space="0" w:color="2D3F51" w:themeColor="accent6" w:themeShade="99"/>
          <w:insideV w:val="nil"/>
        </w:tcBorders>
        <w:shd w:val="clear" w:color="auto" w:fill="2D3F5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D3F51" w:themeFill="accent6" w:themeFillShade="99"/>
      </w:tcPr>
    </w:tblStylePr>
    <w:tblStylePr w:type="band1Vert">
      <w:tblPr/>
      <w:tcPr>
        <w:shd w:val="clear" w:color="auto" w:fill="B1C3D4" w:themeFill="accent6" w:themeFillTint="66"/>
      </w:tcPr>
    </w:tblStylePr>
    <w:tblStylePr w:type="band1Horz">
      <w:tblPr/>
      <w:tcPr>
        <w:shd w:val="clear" w:color="auto" w:fill="9EB4CA"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2647D3"/>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647D3"/>
    <w:rPr>
      <w:color w:val="FFFFFF" w:themeColor="background1"/>
    </w:rPr>
    <w:tblPr>
      <w:tblStyleRowBandSize w:val="1"/>
      <w:tblStyleColBandSize w:val="1"/>
    </w:tblPr>
    <w:tcPr>
      <w:shd w:val="clear" w:color="auto" w:fill="1D824C"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E4025"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5613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56138" w:themeFill="accent1" w:themeFillShade="BF"/>
      </w:tcPr>
    </w:tblStylePr>
    <w:tblStylePr w:type="band1Vert">
      <w:tblPr/>
      <w:tcPr>
        <w:tcBorders>
          <w:top w:val="nil"/>
          <w:left w:val="nil"/>
          <w:bottom w:val="nil"/>
          <w:right w:val="nil"/>
          <w:insideH w:val="nil"/>
          <w:insideV w:val="nil"/>
        </w:tcBorders>
        <w:shd w:val="clear" w:color="auto" w:fill="156138" w:themeFill="accent1" w:themeFillShade="BF"/>
      </w:tcPr>
    </w:tblStylePr>
    <w:tblStylePr w:type="band1Horz">
      <w:tblPr/>
      <w:tcPr>
        <w:tcBorders>
          <w:top w:val="nil"/>
          <w:left w:val="nil"/>
          <w:bottom w:val="nil"/>
          <w:right w:val="nil"/>
          <w:insideH w:val="nil"/>
          <w:insideV w:val="nil"/>
        </w:tcBorders>
        <w:shd w:val="clear" w:color="auto" w:fill="156138" w:themeFill="accent1" w:themeFillShade="BF"/>
      </w:tcPr>
    </w:tblStylePr>
  </w:style>
  <w:style w:type="table" w:styleId="DarkList-Accent2">
    <w:name w:val="Dark List Accent 2"/>
    <w:basedOn w:val="TableNormal"/>
    <w:uiPriority w:val="70"/>
    <w:semiHidden/>
    <w:unhideWhenUsed/>
    <w:rsid w:val="002647D3"/>
    <w:rPr>
      <w:color w:val="FFFFFF" w:themeColor="background1"/>
    </w:rPr>
    <w:tblPr>
      <w:tblStyleRowBandSize w:val="1"/>
      <w:tblStyleColBandSize w:val="1"/>
    </w:tblPr>
    <w:tcPr>
      <w:shd w:val="clear" w:color="auto" w:fill="00555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A2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3F4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3F40" w:themeFill="accent2" w:themeFillShade="BF"/>
      </w:tcPr>
    </w:tblStylePr>
    <w:tblStylePr w:type="band1Vert">
      <w:tblPr/>
      <w:tcPr>
        <w:tcBorders>
          <w:top w:val="nil"/>
          <w:left w:val="nil"/>
          <w:bottom w:val="nil"/>
          <w:right w:val="nil"/>
          <w:insideH w:val="nil"/>
          <w:insideV w:val="nil"/>
        </w:tcBorders>
        <w:shd w:val="clear" w:color="auto" w:fill="003F40" w:themeFill="accent2" w:themeFillShade="BF"/>
      </w:tcPr>
    </w:tblStylePr>
    <w:tblStylePr w:type="band1Horz">
      <w:tblPr/>
      <w:tcPr>
        <w:tcBorders>
          <w:top w:val="nil"/>
          <w:left w:val="nil"/>
          <w:bottom w:val="nil"/>
          <w:right w:val="nil"/>
          <w:insideH w:val="nil"/>
          <w:insideV w:val="nil"/>
        </w:tcBorders>
        <w:shd w:val="clear" w:color="auto" w:fill="003F40" w:themeFill="accent2" w:themeFillShade="BF"/>
      </w:tcPr>
    </w:tblStylePr>
  </w:style>
  <w:style w:type="table" w:styleId="DarkList-Accent3">
    <w:name w:val="Dark List Accent 3"/>
    <w:basedOn w:val="TableNormal"/>
    <w:uiPriority w:val="70"/>
    <w:semiHidden/>
    <w:unhideWhenUsed/>
    <w:rsid w:val="002647D3"/>
    <w:rPr>
      <w:color w:val="FFFFFF" w:themeColor="background1"/>
    </w:rPr>
    <w:tblPr>
      <w:tblStyleRowBandSize w:val="1"/>
      <w:tblStyleColBandSize w:val="1"/>
    </w:tblPr>
    <w:tcPr>
      <w:shd w:val="clear" w:color="auto" w:fill="B11F3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70F1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84172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841727" w:themeFill="accent3" w:themeFillShade="BF"/>
      </w:tcPr>
    </w:tblStylePr>
    <w:tblStylePr w:type="band1Vert">
      <w:tblPr/>
      <w:tcPr>
        <w:tcBorders>
          <w:top w:val="nil"/>
          <w:left w:val="nil"/>
          <w:bottom w:val="nil"/>
          <w:right w:val="nil"/>
          <w:insideH w:val="nil"/>
          <w:insideV w:val="nil"/>
        </w:tcBorders>
        <w:shd w:val="clear" w:color="auto" w:fill="841727" w:themeFill="accent3" w:themeFillShade="BF"/>
      </w:tcPr>
    </w:tblStylePr>
    <w:tblStylePr w:type="band1Horz">
      <w:tblPr/>
      <w:tcPr>
        <w:tcBorders>
          <w:top w:val="nil"/>
          <w:left w:val="nil"/>
          <w:bottom w:val="nil"/>
          <w:right w:val="nil"/>
          <w:insideH w:val="nil"/>
          <w:insideV w:val="nil"/>
        </w:tcBorders>
        <w:shd w:val="clear" w:color="auto" w:fill="841727" w:themeFill="accent3" w:themeFillShade="BF"/>
      </w:tcPr>
    </w:tblStylePr>
  </w:style>
  <w:style w:type="table" w:styleId="DarkList-Accent4">
    <w:name w:val="Dark List Accent 4"/>
    <w:basedOn w:val="TableNormal"/>
    <w:uiPriority w:val="70"/>
    <w:semiHidden/>
    <w:unhideWhenUsed/>
    <w:rsid w:val="002647D3"/>
    <w:rPr>
      <w:color w:val="FFFFFF" w:themeColor="background1"/>
    </w:rPr>
    <w:tblPr>
      <w:tblStyleRowBandSize w:val="1"/>
      <w:tblStyleColBandSize w:val="1"/>
    </w:tblPr>
    <w:tcPr>
      <w:shd w:val="clear" w:color="auto" w:fill="85662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3214"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34C1E"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34C1E" w:themeFill="accent4" w:themeFillShade="BF"/>
      </w:tcPr>
    </w:tblStylePr>
    <w:tblStylePr w:type="band1Vert">
      <w:tblPr/>
      <w:tcPr>
        <w:tcBorders>
          <w:top w:val="nil"/>
          <w:left w:val="nil"/>
          <w:bottom w:val="nil"/>
          <w:right w:val="nil"/>
          <w:insideH w:val="nil"/>
          <w:insideV w:val="nil"/>
        </w:tcBorders>
        <w:shd w:val="clear" w:color="auto" w:fill="634C1E" w:themeFill="accent4" w:themeFillShade="BF"/>
      </w:tcPr>
    </w:tblStylePr>
    <w:tblStylePr w:type="band1Horz">
      <w:tblPr/>
      <w:tcPr>
        <w:tcBorders>
          <w:top w:val="nil"/>
          <w:left w:val="nil"/>
          <w:bottom w:val="nil"/>
          <w:right w:val="nil"/>
          <w:insideH w:val="nil"/>
          <w:insideV w:val="nil"/>
        </w:tcBorders>
        <w:shd w:val="clear" w:color="auto" w:fill="634C1E" w:themeFill="accent4" w:themeFillShade="BF"/>
      </w:tcPr>
    </w:tblStylePr>
  </w:style>
  <w:style w:type="table" w:styleId="DarkList-Accent5">
    <w:name w:val="Dark List Accent 5"/>
    <w:basedOn w:val="TableNormal"/>
    <w:uiPriority w:val="70"/>
    <w:semiHidden/>
    <w:unhideWhenUsed/>
    <w:rsid w:val="002647D3"/>
    <w:rPr>
      <w:color w:val="FFFFFF" w:themeColor="background1"/>
    </w:rPr>
    <w:tblPr>
      <w:tblStyleRowBandSize w:val="1"/>
      <w:tblStyleColBandSize w:val="1"/>
    </w:tblPr>
    <w:tcPr>
      <w:shd w:val="clear" w:color="auto" w:fill="7E314C"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182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E243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E2438" w:themeFill="accent5" w:themeFillShade="BF"/>
      </w:tcPr>
    </w:tblStylePr>
    <w:tblStylePr w:type="band1Vert">
      <w:tblPr/>
      <w:tcPr>
        <w:tcBorders>
          <w:top w:val="nil"/>
          <w:left w:val="nil"/>
          <w:bottom w:val="nil"/>
          <w:right w:val="nil"/>
          <w:insideH w:val="nil"/>
          <w:insideV w:val="nil"/>
        </w:tcBorders>
        <w:shd w:val="clear" w:color="auto" w:fill="5E2438" w:themeFill="accent5" w:themeFillShade="BF"/>
      </w:tcPr>
    </w:tblStylePr>
    <w:tblStylePr w:type="band1Horz">
      <w:tblPr/>
      <w:tcPr>
        <w:tcBorders>
          <w:top w:val="nil"/>
          <w:left w:val="nil"/>
          <w:bottom w:val="nil"/>
          <w:right w:val="nil"/>
          <w:insideH w:val="nil"/>
          <w:insideV w:val="nil"/>
        </w:tcBorders>
        <w:shd w:val="clear" w:color="auto" w:fill="5E2438" w:themeFill="accent5" w:themeFillShade="BF"/>
      </w:tcPr>
    </w:tblStylePr>
  </w:style>
  <w:style w:type="table" w:styleId="DarkList-Accent6">
    <w:name w:val="Dark List Accent 6"/>
    <w:basedOn w:val="TableNormal"/>
    <w:uiPriority w:val="70"/>
    <w:semiHidden/>
    <w:unhideWhenUsed/>
    <w:rsid w:val="002647D3"/>
    <w:rPr>
      <w:color w:val="FFFFFF" w:themeColor="background1"/>
    </w:rPr>
    <w:tblPr>
      <w:tblStyleRowBandSize w:val="1"/>
      <w:tblStyleColBandSize w:val="1"/>
    </w:tblPr>
    <w:tcPr>
      <w:shd w:val="clear" w:color="auto" w:fill="4B6A88"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344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84F6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84F65" w:themeFill="accent6" w:themeFillShade="BF"/>
      </w:tcPr>
    </w:tblStylePr>
    <w:tblStylePr w:type="band1Vert">
      <w:tblPr/>
      <w:tcPr>
        <w:tcBorders>
          <w:top w:val="nil"/>
          <w:left w:val="nil"/>
          <w:bottom w:val="nil"/>
          <w:right w:val="nil"/>
          <w:insideH w:val="nil"/>
          <w:insideV w:val="nil"/>
        </w:tcBorders>
        <w:shd w:val="clear" w:color="auto" w:fill="384F65" w:themeFill="accent6" w:themeFillShade="BF"/>
      </w:tcPr>
    </w:tblStylePr>
    <w:tblStylePr w:type="band1Horz">
      <w:tblPr/>
      <w:tcPr>
        <w:tcBorders>
          <w:top w:val="nil"/>
          <w:left w:val="nil"/>
          <w:bottom w:val="nil"/>
          <w:right w:val="nil"/>
          <w:insideH w:val="nil"/>
          <w:insideV w:val="nil"/>
        </w:tcBorders>
        <w:shd w:val="clear" w:color="auto" w:fill="384F65" w:themeFill="accent6" w:themeFillShade="BF"/>
      </w:tcPr>
    </w:tblStylePr>
  </w:style>
  <w:style w:type="paragraph" w:styleId="Date">
    <w:name w:val="Date"/>
    <w:basedOn w:val="Normal"/>
    <w:next w:val="Normal"/>
    <w:link w:val="DateChar"/>
    <w:uiPriority w:val="99"/>
    <w:semiHidden/>
    <w:unhideWhenUsed/>
    <w:rsid w:val="002647D3"/>
  </w:style>
  <w:style w:type="character" w:customStyle="1" w:styleId="DateChar">
    <w:name w:val="Date Char"/>
    <w:basedOn w:val="DefaultParagraphFont"/>
    <w:link w:val="Date"/>
    <w:uiPriority w:val="99"/>
    <w:semiHidden/>
    <w:rsid w:val="002647D3"/>
  </w:style>
  <w:style w:type="paragraph" w:styleId="E-mailSignature">
    <w:name w:val="E-mail Signature"/>
    <w:basedOn w:val="Normal"/>
    <w:link w:val="E-mailSignatureChar"/>
    <w:uiPriority w:val="99"/>
    <w:semiHidden/>
    <w:unhideWhenUsed/>
    <w:rsid w:val="002647D3"/>
  </w:style>
  <w:style w:type="character" w:customStyle="1" w:styleId="E-mailSignatureChar">
    <w:name w:val="E-mail Signature Char"/>
    <w:basedOn w:val="DefaultParagraphFont"/>
    <w:link w:val="E-mailSignature"/>
    <w:uiPriority w:val="99"/>
    <w:semiHidden/>
    <w:rsid w:val="002647D3"/>
  </w:style>
  <w:style w:type="character" w:styleId="EndnoteReference">
    <w:name w:val="endnote reference"/>
    <w:basedOn w:val="DefaultParagraphFont"/>
    <w:uiPriority w:val="99"/>
    <w:semiHidden/>
    <w:unhideWhenUsed/>
    <w:rsid w:val="002647D3"/>
    <w:rPr>
      <w:vertAlign w:val="superscript"/>
    </w:rPr>
  </w:style>
  <w:style w:type="paragraph" w:styleId="EnvelopeAddress">
    <w:name w:val="envelope address"/>
    <w:basedOn w:val="Normal"/>
    <w:uiPriority w:val="99"/>
    <w:semiHidden/>
    <w:unhideWhenUsed/>
    <w:rsid w:val="002647D3"/>
    <w:pPr>
      <w:framePr w:w="7920" w:h="1980" w:hRule="exact" w:hSpace="180" w:wrap="auto" w:hAnchor="page" w:xAlign="center" w:yAlign="bottom"/>
      <w:ind w:left="2880"/>
    </w:pPr>
    <w:rPr>
      <w:rFonts w:asciiTheme="majorHAnsi" w:eastAsiaTheme="majorEastAsia" w:hAnsiTheme="majorHAnsi" w:cstheme="majorBidi"/>
      <w:sz w:val="24"/>
      <w:szCs w:val="24"/>
    </w:rPr>
  </w:style>
  <w:style w:type="character" w:styleId="FollowedHyperlink">
    <w:name w:val="FollowedHyperlink"/>
    <w:basedOn w:val="DefaultParagraphFont"/>
    <w:uiPriority w:val="99"/>
    <w:semiHidden/>
    <w:unhideWhenUsed/>
    <w:rsid w:val="002647D3"/>
    <w:rPr>
      <w:color w:val="BF4A27" w:themeColor="followedHyperlink"/>
      <w:u w:val="single"/>
    </w:rPr>
  </w:style>
  <w:style w:type="character" w:styleId="FootnoteReference">
    <w:name w:val="footnote reference"/>
    <w:basedOn w:val="DefaultParagraphFont"/>
    <w:uiPriority w:val="99"/>
    <w:semiHidden/>
    <w:unhideWhenUsed/>
    <w:rsid w:val="002647D3"/>
    <w:rPr>
      <w:vertAlign w:val="superscript"/>
    </w:rPr>
  </w:style>
  <w:style w:type="table" w:styleId="GridTable1Light">
    <w:name w:val="Grid Table 1 Light"/>
    <w:basedOn w:val="TableNormal"/>
    <w:uiPriority w:val="46"/>
    <w:rsid w:val="002647D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647D3"/>
    <w:tblPr>
      <w:tblStyleRowBandSize w:val="1"/>
      <w:tblStyleColBandSize w:val="1"/>
      <w:tblBorders>
        <w:top w:val="single" w:sz="4" w:space="0" w:color="8CE5B5" w:themeColor="accent1" w:themeTint="66"/>
        <w:left w:val="single" w:sz="4" w:space="0" w:color="8CE5B5" w:themeColor="accent1" w:themeTint="66"/>
        <w:bottom w:val="single" w:sz="4" w:space="0" w:color="8CE5B5" w:themeColor="accent1" w:themeTint="66"/>
        <w:right w:val="single" w:sz="4" w:space="0" w:color="8CE5B5" w:themeColor="accent1" w:themeTint="66"/>
        <w:insideH w:val="single" w:sz="4" w:space="0" w:color="8CE5B5" w:themeColor="accent1" w:themeTint="66"/>
        <w:insideV w:val="single" w:sz="4" w:space="0" w:color="8CE5B5" w:themeColor="accent1" w:themeTint="66"/>
      </w:tblBorders>
    </w:tblPr>
    <w:tblStylePr w:type="firstRow">
      <w:rPr>
        <w:b/>
        <w:bCs/>
      </w:rPr>
      <w:tblPr/>
      <w:tcPr>
        <w:tcBorders>
          <w:bottom w:val="single" w:sz="12" w:space="0" w:color="52D890" w:themeColor="accent1" w:themeTint="99"/>
        </w:tcBorders>
      </w:tcPr>
    </w:tblStylePr>
    <w:tblStylePr w:type="lastRow">
      <w:rPr>
        <w:b/>
        <w:bCs/>
      </w:rPr>
      <w:tblPr/>
      <w:tcPr>
        <w:tcBorders>
          <w:top w:val="double" w:sz="2" w:space="0" w:color="52D890"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647D3"/>
    <w:tblPr>
      <w:tblStyleRowBandSize w:val="1"/>
      <w:tblStyleColBandSize w:val="1"/>
      <w:tblBorders>
        <w:top w:val="single" w:sz="4" w:space="0" w:color="55FDFF" w:themeColor="accent2" w:themeTint="66"/>
        <w:left w:val="single" w:sz="4" w:space="0" w:color="55FDFF" w:themeColor="accent2" w:themeTint="66"/>
        <w:bottom w:val="single" w:sz="4" w:space="0" w:color="55FDFF" w:themeColor="accent2" w:themeTint="66"/>
        <w:right w:val="single" w:sz="4" w:space="0" w:color="55FDFF" w:themeColor="accent2" w:themeTint="66"/>
        <w:insideH w:val="single" w:sz="4" w:space="0" w:color="55FDFF" w:themeColor="accent2" w:themeTint="66"/>
        <w:insideV w:val="single" w:sz="4" w:space="0" w:color="55FDFF" w:themeColor="accent2" w:themeTint="66"/>
      </w:tblBorders>
    </w:tblPr>
    <w:tblStylePr w:type="firstRow">
      <w:rPr>
        <w:b/>
        <w:bCs/>
      </w:rPr>
      <w:tblPr/>
      <w:tcPr>
        <w:tcBorders>
          <w:bottom w:val="single" w:sz="12" w:space="0" w:color="00FCFF" w:themeColor="accent2" w:themeTint="99"/>
        </w:tcBorders>
      </w:tcPr>
    </w:tblStylePr>
    <w:tblStylePr w:type="lastRow">
      <w:rPr>
        <w:b/>
        <w:bCs/>
      </w:rPr>
      <w:tblPr/>
      <w:tcPr>
        <w:tcBorders>
          <w:top w:val="double" w:sz="2" w:space="0" w:color="00FCFF"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647D3"/>
    <w:tblPr>
      <w:tblStyleRowBandSize w:val="1"/>
      <w:tblStyleColBandSize w:val="1"/>
      <w:tblBorders>
        <w:top w:val="single" w:sz="4" w:space="0" w:color="ED98A4" w:themeColor="accent3" w:themeTint="66"/>
        <w:left w:val="single" w:sz="4" w:space="0" w:color="ED98A4" w:themeColor="accent3" w:themeTint="66"/>
        <w:bottom w:val="single" w:sz="4" w:space="0" w:color="ED98A4" w:themeColor="accent3" w:themeTint="66"/>
        <w:right w:val="single" w:sz="4" w:space="0" w:color="ED98A4" w:themeColor="accent3" w:themeTint="66"/>
        <w:insideH w:val="single" w:sz="4" w:space="0" w:color="ED98A4" w:themeColor="accent3" w:themeTint="66"/>
        <w:insideV w:val="single" w:sz="4" w:space="0" w:color="ED98A4" w:themeColor="accent3" w:themeTint="66"/>
      </w:tblBorders>
    </w:tblPr>
    <w:tblStylePr w:type="firstRow">
      <w:rPr>
        <w:b/>
        <w:bCs/>
      </w:rPr>
      <w:tblPr/>
      <w:tcPr>
        <w:tcBorders>
          <w:bottom w:val="single" w:sz="12" w:space="0" w:color="E46477" w:themeColor="accent3" w:themeTint="99"/>
        </w:tcBorders>
      </w:tcPr>
    </w:tblStylePr>
    <w:tblStylePr w:type="lastRow">
      <w:rPr>
        <w:b/>
        <w:bCs/>
      </w:rPr>
      <w:tblPr/>
      <w:tcPr>
        <w:tcBorders>
          <w:top w:val="double" w:sz="2" w:space="0" w:color="E46477"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647D3"/>
    <w:tblPr>
      <w:tblStyleRowBandSize w:val="1"/>
      <w:tblStyleColBandSize w:val="1"/>
      <w:tblBorders>
        <w:top w:val="single" w:sz="4" w:space="0" w:color="DFC797" w:themeColor="accent4" w:themeTint="66"/>
        <w:left w:val="single" w:sz="4" w:space="0" w:color="DFC797" w:themeColor="accent4" w:themeTint="66"/>
        <w:bottom w:val="single" w:sz="4" w:space="0" w:color="DFC797" w:themeColor="accent4" w:themeTint="66"/>
        <w:right w:val="single" w:sz="4" w:space="0" w:color="DFC797" w:themeColor="accent4" w:themeTint="66"/>
        <w:insideH w:val="single" w:sz="4" w:space="0" w:color="DFC797" w:themeColor="accent4" w:themeTint="66"/>
        <w:insideV w:val="single" w:sz="4" w:space="0" w:color="DFC797" w:themeColor="accent4" w:themeTint="66"/>
      </w:tblBorders>
    </w:tblPr>
    <w:tblStylePr w:type="firstRow">
      <w:rPr>
        <w:b/>
        <w:bCs/>
      </w:rPr>
      <w:tblPr/>
      <w:tcPr>
        <w:tcBorders>
          <w:bottom w:val="single" w:sz="12" w:space="0" w:color="D0AC63" w:themeColor="accent4" w:themeTint="99"/>
        </w:tcBorders>
      </w:tcPr>
    </w:tblStylePr>
    <w:tblStylePr w:type="lastRow">
      <w:rPr>
        <w:b/>
        <w:bCs/>
      </w:rPr>
      <w:tblPr/>
      <w:tcPr>
        <w:tcBorders>
          <w:top w:val="double" w:sz="2" w:space="0" w:color="D0AC6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647D3"/>
    <w:tblPr>
      <w:tblStyleRowBandSize w:val="1"/>
      <w:tblStyleColBandSize w:val="1"/>
      <w:tblBorders>
        <w:top w:val="single" w:sz="4" w:space="0" w:color="D99EB3" w:themeColor="accent5" w:themeTint="66"/>
        <w:left w:val="single" w:sz="4" w:space="0" w:color="D99EB3" w:themeColor="accent5" w:themeTint="66"/>
        <w:bottom w:val="single" w:sz="4" w:space="0" w:color="D99EB3" w:themeColor="accent5" w:themeTint="66"/>
        <w:right w:val="single" w:sz="4" w:space="0" w:color="D99EB3" w:themeColor="accent5" w:themeTint="66"/>
        <w:insideH w:val="single" w:sz="4" w:space="0" w:color="D99EB3" w:themeColor="accent5" w:themeTint="66"/>
        <w:insideV w:val="single" w:sz="4" w:space="0" w:color="D99EB3" w:themeColor="accent5" w:themeTint="66"/>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2" w:space="0" w:color="C66E8D"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647D3"/>
    <w:tblPr>
      <w:tblStyleRowBandSize w:val="1"/>
      <w:tblStyleColBandSize w:val="1"/>
      <w:tblBorders>
        <w:top w:val="single" w:sz="4" w:space="0" w:color="B1C3D4" w:themeColor="accent6" w:themeTint="66"/>
        <w:left w:val="single" w:sz="4" w:space="0" w:color="B1C3D4" w:themeColor="accent6" w:themeTint="66"/>
        <w:bottom w:val="single" w:sz="4" w:space="0" w:color="B1C3D4" w:themeColor="accent6" w:themeTint="66"/>
        <w:right w:val="single" w:sz="4" w:space="0" w:color="B1C3D4" w:themeColor="accent6" w:themeTint="66"/>
        <w:insideH w:val="single" w:sz="4" w:space="0" w:color="B1C3D4" w:themeColor="accent6" w:themeTint="66"/>
        <w:insideV w:val="single" w:sz="4" w:space="0" w:color="B1C3D4" w:themeColor="accent6" w:themeTint="66"/>
      </w:tblBorders>
    </w:tblPr>
    <w:tblStylePr w:type="firstRow">
      <w:rPr>
        <w:b/>
        <w:bCs/>
      </w:rPr>
      <w:tblPr/>
      <w:tcPr>
        <w:tcBorders>
          <w:bottom w:val="single" w:sz="12" w:space="0" w:color="8BA5BF" w:themeColor="accent6" w:themeTint="99"/>
        </w:tcBorders>
      </w:tcPr>
    </w:tblStylePr>
    <w:tblStylePr w:type="lastRow">
      <w:rPr>
        <w:b/>
        <w:bCs/>
      </w:rPr>
      <w:tblPr/>
      <w:tcPr>
        <w:tcBorders>
          <w:top w:val="double" w:sz="2" w:space="0" w:color="8BA5B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647D3"/>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647D3"/>
    <w:tblPr>
      <w:tblStyleRowBandSize w:val="1"/>
      <w:tblStyleColBandSize w:val="1"/>
      <w:tblBorders>
        <w:top w:val="single" w:sz="2" w:space="0" w:color="52D890" w:themeColor="accent1" w:themeTint="99"/>
        <w:bottom w:val="single" w:sz="2" w:space="0" w:color="52D890" w:themeColor="accent1" w:themeTint="99"/>
        <w:insideH w:val="single" w:sz="2" w:space="0" w:color="52D890" w:themeColor="accent1" w:themeTint="99"/>
        <w:insideV w:val="single" w:sz="2" w:space="0" w:color="52D890" w:themeColor="accent1" w:themeTint="99"/>
      </w:tblBorders>
    </w:tblPr>
    <w:tblStylePr w:type="firstRow">
      <w:rPr>
        <w:b/>
        <w:bCs/>
      </w:rPr>
      <w:tblPr/>
      <w:tcPr>
        <w:tcBorders>
          <w:top w:val="nil"/>
          <w:bottom w:val="single" w:sz="12" w:space="0" w:color="52D890" w:themeColor="accent1" w:themeTint="99"/>
          <w:insideH w:val="nil"/>
          <w:insideV w:val="nil"/>
        </w:tcBorders>
        <w:shd w:val="clear" w:color="auto" w:fill="FFFFFF" w:themeFill="background1"/>
      </w:tcPr>
    </w:tblStylePr>
    <w:tblStylePr w:type="lastRow">
      <w:rPr>
        <w:b/>
        <w:bCs/>
      </w:rPr>
      <w:tblPr/>
      <w:tcPr>
        <w:tcBorders>
          <w:top w:val="double" w:sz="2" w:space="0" w:color="52D890"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2-Accent2">
    <w:name w:val="Grid Table 2 Accent 2"/>
    <w:basedOn w:val="TableNormal"/>
    <w:uiPriority w:val="47"/>
    <w:rsid w:val="002647D3"/>
    <w:tblPr>
      <w:tblStyleRowBandSize w:val="1"/>
      <w:tblStyleColBandSize w:val="1"/>
      <w:tblBorders>
        <w:top w:val="single" w:sz="2" w:space="0" w:color="00FCFF" w:themeColor="accent2" w:themeTint="99"/>
        <w:bottom w:val="single" w:sz="2" w:space="0" w:color="00FCFF" w:themeColor="accent2" w:themeTint="99"/>
        <w:insideH w:val="single" w:sz="2" w:space="0" w:color="00FCFF" w:themeColor="accent2" w:themeTint="99"/>
        <w:insideV w:val="single" w:sz="2" w:space="0" w:color="00FCFF" w:themeColor="accent2" w:themeTint="99"/>
      </w:tblBorders>
    </w:tblPr>
    <w:tblStylePr w:type="firstRow">
      <w:rPr>
        <w:b/>
        <w:bCs/>
      </w:rPr>
      <w:tblPr/>
      <w:tcPr>
        <w:tcBorders>
          <w:top w:val="nil"/>
          <w:bottom w:val="single" w:sz="12" w:space="0" w:color="00FCFF" w:themeColor="accent2" w:themeTint="99"/>
          <w:insideH w:val="nil"/>
          <w:insideV w:val="nil"/>
        </w:tcBorders>
        <w:shd w:val="clear" w:color="auto" w:fill="FFFFFF" w:themeFill="background1"/>
      </w:tcPr>
    </w:tblStylePr>
    <w:tblStylePr w:type="lastRow">
      <w:rPr>
        <w:b/>
        <w:bCs/>
      </w:rPr>
      <w:tblPr/>
      <w:tcPr>
        <w:tcBorders>
          <w:top w:val="double" w:sz="2" w:space="0" w:color="00FCFF"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2-Accent3">
    <w:name w:val="Grid Table 2 Accent 3"/>
    <w:basedOn w:val="TableNormal"/>
    <w:uiPriority w:val="47"/>
    <w:rsid w:val="002647D3"/>
    <w:tblPr>
      <w:tblStyleRowBandSize w:val="1"/>
      <w:tblStyleColBandSize w:val="1"/>
      <w:tblBorders>
        <w:top w:val="single" w:sz="2" w:space="0" w:color="E46477" w:themeColor="accent3" w:themeTint="99"/>
        <w:bottom w:val="single" w:sz="2" w:space="0" w:color="E46477" w:themeColor="accent3" w:themeTint="99"/>
        <w:insideH w:val="single" w:sz="2" w:space="0" w:color="E46477" w:themeColor="accent3" w:themeTint="99"/>
        <w:insideV w:val="single" w:sz="2" w:space="0" w:color="E46477" w:themeColor="accent3" w:themeTint="99"/>
      </w:tblBorders>
    </w:tblPr>
    <w:tblStylePr w:type="firstRow">
      <w:rPr>
        <w:b/>
        <w:bCs/>
      </w:rPr>
      <w:tblPr/>
      <w:tcPr>
        <w:tcBorders>
          <w:top w:val="nil"/>
          <w:bottom w:val="single" w:sz="12" w:space="0" w:color="E46477" w:themeColor="accent3" w:themeTint="99"/>
          <w:insideH w:val="nil"/>
          <w:insideV w:val="nil"/>
        </w:tcBorders>
        <w:shd w:val="clear" w:color="auto" w:fill="FFFFFF" w:themeFill="background1"/>
      </w:tcPr>
    </w:tblStylePr>
    <w:tblStylePr w:type="lastRow">
      <w:rPr>
        <w:b/>
        <w:bCs/>
      </w:rPr>
      <w:tblPr/>
      <w:tcPr>
        <w:tcBorders>
          <w:top w:val="double" w:sz="2" w:space="0" w:color="E46477"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2-Accent4">
    <w:name w:val="Grid Table 2 Accent 4"/>
    <w:basedOn w:val="TableNormal"/>
    <w:uiPriority w:val="47"/>
    <w:rsid w:val="002647D3"/>
    <w:tblPr>
      <w:tblStyleRowBandSize w:val="1"/>
      <w:tblStyleColBandSize w:val="1"/>
      <w:tblBorders>
        <w:top w:val="single" w:sz="2" w:space="0" w:color="D0AC63" w:themeColor="accent4" w:themeTint="99"/>
        <w:bottom w:val="single" w:sz="2" w:space="0" w:color="D0AC63" w:themeColor="accent4" w:themeTint="99"/>
        <w:insideH w:val="single" w:sz="2" w:space="0" w:color="D0AC63" w:themeColor="accent4" w:themeTint="99"/>
        <w:insideV w:val="single" w:sz="2" w:space="0" w:color="D0AC63" w:themeColor="accent4" w:themeTint="99"/>
      </w:tblBorders>
    </w:tblPr>
    <w:tblStylePr w:type="firstRow">
      <w:rPr>
        <w:b/>
        <w:bCs/>
      </w:rPr>
      <w:tblPr/>
      <w:tcPr>
        <w:tcBorders>
          <w:top w:val="nil"/>
          <w:bottom w:val="single" w:sz="12" w:space="0" w:color="D0AC63" w:themeColor="accent4" w:themeTint="99"/>
          <w:insideH w:val="nil"/>
          <w:insideV w:val="nil"/>
        </w:tcBorders>
        <w:shd w:val="clear" w:color="auto" w:fill="FFFFFF" w:themeFill="background1"/>
      </w:tcPr>
    </w:tblStylePr>
    <w:tblStylePr w:type="lastRow">
      <w:rPr>
        <w:b/>
        <w:bCs/>
      </w:rPr>
      <w:tblPr/>
      <w:tcPr>
        <w:tcBorders>
          <w:top w:val="double" w:sz="2" w:space="0" w:color="D0AC6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2-Accent5">
    <w:name w:val="Grid Table 2 Accent 5"/>
    <w:basedOn w:val="TableNormal"/>
    <w:uiPriority w:val="47"/>
    <w:rsid w:val="002647D3"/>
    <w:tblPr>
      <w:tblStyleRowBandSize w:val="1"/>
      <w:tblStyleColBandSize w:val="1"/>
      <w:tblBorders>
        <w:top w:val="single" w:sz="2" w:space="0" w:color="C66E8D" w:themeColor="accent5" w:themeTint="99"/>
        <w:bottom w:val="single" w:sz="2" w:space="0" w:color="C66E8D" w:themeColor="accent5" w:themeTint="99"/>
        <w:insideH w:val="single" w:sz="2" w:space="0" w:color="C66E8D" w:themeColor="accent5" w:themeTint="99"/>
        <w:insideV w:val="single" w:sz="2" w:space="0" w:color="C66E8D" w:themeColor="accent5" w:themeTint="99"/>
      </w:tblBorders>
    </w:tblPr>
    <w:tblStylePr w:type="firstRow">
      <w:rPr>
        <w:b/>
        <w:bCs/>
      </w:rPr>
      <w:tblPr/>
      <w:tcPr>
        <w:tcBorders>
          <w:top w:val="nil"/>
          <w:bottom w:val="single" w:sz="12" w:space="0" w:color="C66E8D" w:themeColor="accent5" w:themeTint="99"/>
          <w:insideH w:val="nil"/>
          <w:insideV w:val="nil"/>
        </w:tcBorders>
        <w:shd w:val="clear" w:color="auto" w:fill="FFFFFF" w:themeFill="background1"/>
      </w:tcPr>
    </w:tblStylePr>
    <w:tblStylePr w:type="lastRow">
      <w:rPr>
        <w:b/>
        <w:bCs/>
      </w:rPr>
      <w:tblPr/>
      <w:tcPr>
        <w:tcBorders>
          <w:top w:val="double" w:sz="2" w:space="0" w:color="C66E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2-Accent6">
    <w:name w:val="Grid Table 2 Accent 6"/>
    <w:basedOn w:val="TableNormal"/>
    <w:uiPriority w:val="47"/>
    <w:rsid w:val="002647D3"/>
    <w:tblPr>
      <w:tblStyleRowBandSize w:val="1"/>
      <w:tblStyleColBandSize w:val="1"/>
      <w:tblBorders>
        <w:top w:val="single" w:sz="2" w:space="0" w:color="8BA5BF" w:themeColor="accent6" w:themeTint="99"/>
        <w:bottom w:val="single" w:sz="2" w:space="0" w:color="8BA5BF" w:themeColor="accent6" w:themeTint="99"/>
        <w:insideH w:val="single" w:sz="2" w:space="0" w:color="8BA5BF" w:themeColor="accent6" w:themeTint="99"/>
        <w:insideV w:val="single" w:sz="2" w:space="0" w:color="8BA5BF" w:themeColor="accent6" w:themeTint="99"/>
      </w:tblBorders>
    </w:tblPr>
    <w:tblStylePr w:type="firstRow">
      <w:rPr>
        <w:b/>
        <w:bCs/>
      </w:rPr>
      <w:tblPr/>
      <w:tcPr>
        <w:tcBorders>
          <w:top w:val="nil"/>
          <w:bottom w:val="single" w:sz="12" w:space="0" w:color="8BA5BF" w:themeColor="accent6" w:themeTint="99"/>
          <w:insideH w:val="nil"/>
          <w:insideV w:val="nil"/>
        </w:tcBorders>
        <w:shd w:val="clear" w:color="auto" w:fill="FFFFFF" w:themeFill="background1"/>
      </w:tcPr>
    </w:tblStylePr>
    <w:tblStylePr w:type="lastRow">
      <w:rPr>
        <w:b/>
        <w:bCs/>
      </w:rPr>
      <w:tblPr/>
      <w:tcPr>
        <w:tcBorders>
          <w:top w:val="double" w:sz="2" w:space="0" w:color="8BA5B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3">
    <w:name w:val="Grid Table 3"/>
    <w:basedOn w:val="TableNormal"/>
    <w:uiPriority w:val="48"/>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styleId="GridTable3-Accent2">
    <w:name w:val="Grid Table 3 Accent 2"/>
    <w:basedOn w:val="TableNormal"/>
    <w:uiPriority w:val="48"/>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styleId="GridTable3-Accent3">
    <w:name w:val="Grid Table 3 Accent 3"/>
    <w:basedOn w:val="TableNormal"/>
    <w:uiPriority w:val="48"/>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styleId="GridTable3-Accent4">
    <w:name w:val="Grid Table 3 Accent 4"/>
    <w:basedOn w:val="TableNormal"/>
    <w:uiPriority w:val="48"/>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styleId="GridTable3-Accent5">
    <w:name w:val="Grid Table 3 Accent 5"/>
    <w:basedOn w:val="TableNormal"/>
    <w:uiPriority w:val="48"/>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3-Accent6">
    <w:name w:val="Grid Table 3 Accent 6"/>
    <w:basedOn w:val="TableNormal"/>
    <w:uiPriority w:val="48"/>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table" w:styleId="GridTable4">
    <w:name w:val="Grid Table 4"/>
    <w:basedOn w:val="TableNormal"/>
    <w:uiPriority w:val="49"/>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insideV w:val="nil"/>
        </w:tcBorders>
        <w:shd w:val="clear" w:color="auto" w:fill="1D824C" w:themeFill="accent1"/>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4-Accent2">
    <w:name w:val="Grid Table 4 Accent 2"/>
    <w:basedOn w:val="TableNormal"/>
    <w:uiPriority w:val="49"/>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insideV w:val="nil"/>
        </w:tcBorders>
        <w:shd w:val="clear" w:color="auto" w:fill="005556" w:themeFill="accent2"/>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4-Accent3">
    <w:name w:val="Grid Table 4 Accent 3"/>
    <w:basedOn w:val="TableNormal"/>
    <w:uiPriority w:val="49"/>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insideV w:val="nil"/>
        </w:tcBorders>
        <w:shd w:val="clear" w:color="auto" w:fill="B11F35" w:themeFill="accent3"/>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4-Accent4">
    <w:name w:val="Grid Table 4 Accent 4"/>
    <w:basedOn w:val="TableNormal"/>
    <w:uiPriority w:val="49"/>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insideV w:val="nil"/>
        </w:tcBorders>
        <w:shd w:val="clear" w:color="auto" w:fill="856628" w:themeFill="accent4"/>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4-Accent5">
    <w:name w:val="Grid Table 4 Accent 5"/>
    <w:basedOn w:val="TableNormal"/>
    <w:uiPriority w:val="49"/>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insideV w:val="nil"/>
        </w:tcBorders>
        <w:shd w:val="clear" w:color="auto" w:fill="7E314C" w:themeFill="accent5"/>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4-Accent6">
    <w:name w:val="Grid Table 4 Accent 6"/>
    <w:basedOn w:val="TableNormal"/>
    <w:uiPriority w:val="49"/>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insideV w:val="nil"/>
        </w:tcBorders>
        <w:shd w:val="clear" w:color="auto" w:fill="4B6A88" w:themeFill="accent6"/>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5Dark">
    <w:name w:val="Grid Table 5 Dark"/>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5F2D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D824C"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D824C"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D824C"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D824C" w:themeFill="accent1"/>
      </w:tcPr>
    </w:tblStylePr>
    <w:tblStylePr w:type="band1Vert">
      <w:tblPr/>
      <w:tcPr>
        <w:shd w:val="clear" w:color="auto" w:fill="8CE5B5" w:themeFill="accent1" w:themeFillTint="66"/>
      </w:tcPr>
    </w:tblStylePr>
    <w:tblStylePr w:type="band1Horz">
      <w:tblPr/>
      <w:tcPr>
        <w:shd w:val="clear" w:color="auto" w:fill="8CE5B5" w:themeFill="accent1" w:themeFillTint="66"/>
      </w:tcPr>
    </w:tblStylePr>
  </w:style>
  <w:style w:type="table" w:styleId="GridTable5Dark-Accent2">
    <w:name w:val="Grid Table 5 Dark Accent 2"/>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AFEF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555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555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555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5556" w:themeFill="accent2"/>
      </w:tcPr>
    </w:tblStylePr>
    <w:tblStylePr w:type="band1Vert">
      <w:tblPr/>
      <w:tcPr>
        <w:shd w:val="clear" w:color="auto" w:fill="55FDFF" w:themeFill="accent2" w:themeFillTint="66"/>
      </w:tcPr>
    </w:tblStylePr>
    <w:tblStylePr w:type="band1Horz">
      <w:tblPr/>
      <w:tcPr>
        <w:shd w:val="clear" w:color="auto" w:fill="55FDFF" w:themeFill="accent2" w:themeFillTint="66"/>
      </w:tcPr>
    </w:tblStylePr>
  </w:style>
  <w:style w:type="table" w:styleId="GridTable5Dark-Accent3">
    <w:name w:val="Grid Table 5 Dark Accent 3"/>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CBD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11F3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11F3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11F3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11F35" w:themeFill="accent3"/>
      </w:tcPr>
    </w:tblStylePr>
    <w:tblStylePr w:type="band1Vert">
      <w:tblPr/>
      <w:tcPr>
        <w:shd w:val="clear" w:color="auto" w:fill="ED98A4" w:themeFill="accent3" w:themeFillTint="66"/>
      </w:tcPr>
    </w:tblStylePr>
    <w:tblStylePr w:type="band1Horz">
      <w:tblPr/>
      <w:tcPr>
        <w:shd w:val="clear" w:color="auto" w:fill="ED98A4" w:themeFill="accent3" w:themeFillTint="66"/>
      </w:tcPr>
    </w:tblStylePr>
  </w:style>
  <w:style w:type="table" w:styleId="GridTable5Dark-Accent4">
    <w:name w:val="Grid Table 5 Dark Accent 4"/>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3C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662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662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662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6628" w:themeFill="accent4"/>
      </w:tcPr>
    </w:tblStylePr>
    <w:tblStylePr w:type="band1Vert">
      <w:tblPr/>
      <w:tcPr>
        <w:shd w:val="clear" w:color="auto" w:fill="DFC797" w:themeFill="accent4" w:themeFillTint="66"/>
      </w:tcPr>
    </w:tblStylePr>
    <w:tblStylePr w:type="band1Horz">
      <w:tblPr/>
      <w:tcPr>
        <w:shd w:val="clear" w:color="auto" w:fill="DFC797" w:themeFill="accent4" w:themeFillTint="66"/>
      </w:tcPr>
    </w:tblStylePr>
  </w:style>
  <w:style w:type="table" w:styleId="GridTable5Dark-Accent5">
    <w:name w:val="Grid Table 5 Dark Accent 5"/>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CE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E314C"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E314C"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E314C"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E314C" w:themeFill="accent5"/>
      </w:tcPr>
    </w:tblStylePr>
    <w:tblStylePr w:type="band1Vert">
      <w:tblPr/>
      <w:tcPr>
        <w:shd w:val="clear" w:color="auto" w:fill="D99EB3" w:themeFill="accent5" w:themeFillTint="66"/>
      </w:tcPr>
    </w:tblStylePr>
    <w:tblStylePr w:type="band1Horz">
      <w:tblPr/>
      <w:tcPr>
        <w:shd w:val="clear" w:color="auto" w:fill="D99EB3" w:themeFill="accent5" w:themeFillTint="66"/>
      </w:tcPr>
    </w:tblStylePr>
  </w:style>
  <w:style w:type="table" w:styleId="GridTable5Dark-Accent6">
    <w:name w:val="Grid Table 5 Dark Accent 6"/>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8E1E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6A88"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6A88"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6A88"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6A88" w:themeFill="accent6"/>
      </w:tcPr>
    </w:tblStylePr>
    <w:tblStylePr w:type="band1Vert">
      <w:tblPr/>
      <w:tcPr>
        <w:shd w:val="clear" w:color="auto" w:fill="B1C3D4" w:themeFill="accent6" w:themeFillTint="66"/>
      </w:tcPr>
    </w:tblStylePr>
    <w:tblStylePr w:type="band1Horz">
      <w:tblPr/>
      <w:tcPr>
        <w:shd w:val="clear" w:color="auto" w:fill="B1C3D4" w:themeFill="accent6" w:themeFillTint="66"/>
      </w:tcPr>
    </w:tblStylePr>
  </w:style>
  <w:style w:type="table" w:styleId="GridTable6Colorful">
    <w:name w:val="Grid Table 6 Colorful"/>
    <w:basedOn w:val="TableNormal"/>
    <w:uiPriority w:val="51"/>
    <w:rsid w:val="002647D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647D3"/>
    <w:rPr>
      <w:color w:val="156138" w:themeColor="accent1" w:themeShade="BF"/>
    </w:rPr>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bottom w:val="single" w:sz="12" w:space="0" w:color="52D890" w:themeColor="accent1" w:themeTint="99"/>
        </w:tcBorders>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6Colorful-Accent2">
    <w:name w:val="Grid Table 6 Colorful Accent 2"/>
    <w:basedOn w:val="TableNormal"/>
    <w:uiPriority w:val="51"/>
    <w:rsid w:val="002647D3"/>
    <w:rPr>
      <w:color w:val="003F40" w:themeColor="accent2" w:themeShade="BF"/>
    </w:rPr>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bottom w:val="single" w:sz="12" w:space="0" w:color="00FCFF" w:themeColor="accent2" w:themeTint="99"/>
        </w:tcBorders>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6Colorful-Accent3">
    <w:name w:val="Grid Table 6 Colorful Accent 3"/>
    <w:basedOn w:val="TableNormal"/>
    <w:uiPriority w:val="51"/>
    <w:rsid w:val="002647D3"/>
    <w:rPr>
      <w:color w:val="841727" w:themeColor="accent3" w:themeShade="BF"/>
    </w:rPr>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bottom w:val="single" w:sz="12" w:space="0" w:color="E46477" w:themeColor="accent3" w:themeTint="99"/>
        </w:tcBorders>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6Colorful-Accent4">
    <w:name w:val="Grid Table 6 Colorful Accent 4"/>
    <w:basedOn w:val="TableNormal"/>
    <w:uiPriority w:val="51"/>
    <w:rsid w:val="002647D3"/>
    <w:rPr>
      <w:color w:val="634C1E" w:themeColor="accent4" w:themeShade="BF"/>
    </w:rPr>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bottom w:val="single" w:sz="12" w:space="0" w:color="D0AC63" w:themeColor="accent4" w:themeTint="99"/>
        </w:tcBorders>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6Colorful-Accent5">
    <w:name w:val="Grid Table 6 Colorful Accent 5"/>
    <w:basedOn w:val="TableNormal"/>
    <w:uiPriority w:val="51"/>
    <w:rsid w:val="002647D3"/>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6Colorful-Accent6">
    <w:name w:val="Grid Table 6 Colorful Accent 6"/>
    <w:basedOn w:val="TableNormal"/>
    <w:uiPriority w:val="51"/>
    <w:rsid w:val="002647D3"/>
    <w:rPr>
      <w:color w:val="384F65" w:themeColor="accent6" w:themeShade="BF"/>
    </w:rPr>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bottom w:val="single" w:sz="12" w:space="0" w:color="8BA5BF" w:themeColor="accent6" w:themeTint="99"/>
        </w:tcBorders>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7Colorful">
    <w:name w:val="Grid Table 7 Colorful"/>
    <w:basedOn w:val="TableNormal"/>
    <w:uiPriority w:val="52"/>
    <w:rsid w:val="002647D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647D3"/>
    <w:rPr>
      <w:color w:val="156138" w:themeColor="accent1" w:themeShade="BF"/>
    </w:rPr>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styleId="GridTable7Colorful-Accent2">
    <w:name w:val="Grid Table 7 Colorful Accent 2"/>
    <w:basedOn w:val="TableNormal"/>
    <w:uiPriority w:val="52"/>
    <w:rsid w:val="002647D3"/>
    <w:rPr>
      <w:color w:val="003F40" w:themeColor="accent2" w:themeShade="BF"/>
    </w:rPr>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styleId="GridTable7Colorful-Accent3">
    <w:name w:val="Grid Table 7 Colorful Accent 3"/>
    <w:basedOn w:val="TableNormal"/>
    <w:uiPriority w:val="52"/>
    <w:rsid w:val="002647D3"/>
    <w:rPr>
      <w:color w:val="841727" w:themeColor="accent3" w:themeShade="BF"/>
    </w:rPr>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styleId="GridTable7Colorful-Accent4">
    <w:name w:val="Grid Table 7 Colorful Accent 4"/>
    <w:basedOn w:val="TableNormal"/>
    <w:uiPriority w:val="52"/>
    <w:rsid w:val="002647D3"/>
    <w:rPr>
      <w:color w:val="634C1E" w:themeColor="accent4" w:themeShade="BF"/>
    </w:rPr>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styleId="GridTable7Colorful-Accent5">
    <w:name w:val="Grid Table 7 Colorful Accent 5"/>
    <w:basedOn w:val="TableNormal"/>
    <w:uiPriority w:val="52"/>
    <w:rsid w:val="002647D3"/>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7Colorful-Accent6">
    <w:name w:val="Grid Table 7 Colorful Accent 6"/>
    <w:basedOn w:val="TableNormal"/>
    <w:uiPriority w:val="52"/>
    <w:rsid w:val="002647D3"/>
    <w:rPr>
      <w:color w:val="384F65" w:themeColor="accent6" w:themeShade="BF"/>
    </w:rPr>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character" w:customStyle="1" w:styleId="Heading5Char">
    <w:name w:val="Heading 5 Char"/>
    <w:basedOn w:val="DefaultParagraphFont"/>
    <w:link w:val="Heading5"/>
    <w:uiPriority w:val="9"/>
    <w:semiHidden/>
    <w:rsid w:val="002647D3"/>
    <w:rPr>
      <w:rFonts w:asciiTheme="majorHAnsi" w:eastAsiaTheme="majorEastAsia" w:hAnsiTheme="majorHAnsi" w:cstheme="majorBidi"/>
      <w:color w:val="156138" w:themeColor="accent1" w:themeShade="BF"/>
    </w:rPr>
  </w:style>
  <w:style w:type="character" w:customStyle="1" w:styleId="Heading6Char">
    <w:name w:val="Heading 6 Char"/>
    <w:basedOn w:val="DefaultParagraphFont"/>
    <w:link w:val="Heading6"/>
    <w:uiPriority w:val="9"/>
    <w:semiHidden/>
    <w:rsid w:val="002647D3"/>
    <w:rPr>
      <w:rFonts w:asciiTheme="majorHAnsi" w:eastAsiaTheme="majorEastAsia" w:hAnsiTheme="majorHAnsi" w:cstheme="majorBidi"/>
      <w:color w:val="0E4025" w:themeColor="accent1" w:themeShade="7F"/>
    </w:rPr>
  </w:style>
  <w:style w:type="character" w:styleId="HTMLAcronym">
    <w:name w:val="HTML Acronym"/>
    <w:basedOn w:val="DefaultParagraphFont"/>
    <w:uiPriority w:val="99"/>
    <w:semiHidden/>
    <w:unhideWhenUsed/>
    <w:rsid w:val="002647D3"/>
  </w:style>
  <w:style w:type="paragraph" w:styleId="HTMLAddress">
    <w:name w:val="HTML Address"/>
    <w:basedOn w:val="Normal"/>
    <w:link w:val="HTMLAddressChar"/>
    <w:uiPriority w:val="99"/>
    <w:semiHidden/>
    <w:unhideWhenUsed/>
    <w:rsid w:val="002647D3"/>
    <w:rPr>
      <w:i/>
      <w:iCs/>
    </w:rPr>
  </w:style>
  <w:style w:type="character" w:customStyle="1" w:styleId="HTMLAddressChar">
    <w:name w:val="HTML Address Char"/>
    <w:basedOn w:val="DefaultParagraphFont"/>
    <w:link w:val="HTMLAddress"/>
    <w:uiPriority w:val="99"/>
    <w:semiHidden/>
    <w:rsid w:val="002647D3"/>
    <w:rPr>
      <w:i/>
      <w:iCs/>
    </w:rPr>
  </w:style>
  <w:style w:type="character" w:styleId="HTMLCite">
    <w:name w:val="HTML Cite"/>
    <w:basedOn w:val="DefaultParagraphFont"/>
    <w:uiPriority w:val="99"/>
    <w:semiHidden/>
    <w:unhideWhenUsed/>
    <w:rsid w:val="002647D3"/>
    <w:rPr>
      <w:i/>
      <w:iCs/>
    </w:rPr>
  </w:style>
  <w:style w:type="character" w:styleId="HTMLDefinition">
    <w:name w:val="HTML Definition"/>
    <w:basedOn w:val="DefaultParagraphFont"/>
    <w:uiPriority w:val="99"/>
    <w:semiHidden/>
    <w:unhideWhenUsed/>
    <w:rsid w:val="002647D3"/>
    <w:rPr>
      <w:i/>
      <w:iCs/>
    </w:rPr>
  </w:style>
  <w:style w:type="character" w:styleId="HTMLSample">
    <w:name w:val="HTML Sample"/>
    <w:basedOn w:val="DefaultParagraphFont"/>
    <w:uiPriority w:val="99"/>
    <w:semiHidden/>
    <w:unhideWhenUsed/>
    <w:rsid w:val="002647D3"/>
    <w:rPr>
      <w:rFonts w:ascii="Consolas" w:hAnsi="Consolas"/>
      <w:sz w:val="24"/>
      <w:szCs w:val="24"/>
    </w:rPr>
  </w:style>
  <w:style w:type="character" w:styleId="HTMLVariable">
    <w:name w:val="HTML Variable"/>
    <w:basedOn w:val="DefaultParagraphFont"/>
    <w:uiPriority w:val="99"/>
    <w:semiHidden/>
    <w:unhideWhenUsed/>
    <w:rsid w:val="002647D3"/>
    <w:rPr>
      <w:i/>
      <w:iCs/>
    </w:rPr>
  </w:style>
  <w:style w:type="character" w:styleId="Hyperlink">
    <w:name w:val="Hyperlink"/>
    <w:basedOn w:val="DefaultParagraphFont"/>
    <w:uiPriority w:val="99"/>
    <w:unhideWhenUsed/>
    <w:rsid w:val="002647D3"/>
    <w:rPr>
      <w:color w:val="2C5C85" w:themeColor="hyperlink"/>
      <w:u w:val="single"/>
    </w:rPr>
  </w:style>
  <w:style w:type="paragraph" w:styleId="Index1">
    <w:name w:val="index 1"/>
    <w:basedOn w:val="Normal"/>
    <w:next w:val="Normal"/>
    <w:autoRedefine/>
    <w:uiPriority w:val="99"/>
    <w:semiHidden/>
    <w:unhideWhenUsed/>
    <w:rsid w:val="002647D3"/>
    <w:pPr>
      <w:ind w:left="220" w:hanging="220"/>
    </w:pPr>
  </w:style>
  <w:style w:type="paragraph" w:styleId="Index2">
    <w:name w:val="index 2"/>
    <w:basedOn w:val="Normal"/>
    <w:next w:val="Normal"/>
    <w:autoRedefine/>
    <w:uiPriority w:val="99"/>
    <w:semiHidden/>
    <w:unhideWhenUsed/>
    <w:rsid w:val="002647D3"/>
    <w:pPr>
      <w:ind w:left="440" w:hanging="220"/>
    </w:pPr>
  </w:style>
  <w:style w:type="paragraph" w:styleId="Index3">
    <w:name w:val="index 3"/>
    <w:basedOn w:val="Normal"/>
    <w:next w:val="Normal"/>
    <w:autoRedefine/>
    <w:uiPriority w:val="99"/>
    <w:semiHidden/>
    <w:unhideWhenUsed/>
    <w:rsid w:val="002647D3"/>
    <w:pPr>
      <w:ind w:left="660" w:hanging="220"/>
    </w:pPr>
  </w:style>
  <w:style w:type="paragraph" w:styleId="Index4">
    <w:name w:val="index 4"/>
    <w:basedOn w:val="Normal"/>
    <w:next w:val="Normal"/>
    <w:autoRedefine/>
    <w:uiPriority w:val="99"/>
    <w:semiHidden/>
    <w:unhideWhenUsed/>
    <w:rsid w:val="002647D3"/>
    <w:pPr>
      <w:ind w:left="880" w:hanging="220"/>
    </w:pPr>
  </w:style>
  <w:style w:type="paragraph" w:styleId="Index5">
    <w:name w:val="index 5"/>
    <w:basedOn w:val="Normal"/>
    <w:next w:val="Normal"/>
    <w:autoRedefine/>
    <w:uiPriority w:val="99"/>
    <w:semiHidden/>
    <w:unhideWhenUsed/>
    <w:rsid w:val="002647D3"/>
    <w:pPr>
      <w:ind w:left="1100" w:hanging="220"/>
    </w:pPr>
  </w:style>
  <w:style w:type="paragraph" w:styleId="Index6">
    <w:name w:val="index 6"/>
    <w:basedOn w:val="Normal"/>
    <w:next w:val="Normal"/>
    <w:autoRedefine/>
    <w:uiPriority w:val="99"/>
    <w:semiHidden/>
    <w:unhideWhenUsed/>
    <w:rsid w:val="002647D3"/>
    <w:pPr>
      <w:ind w:left="1320" w:hanging="220"/>
    </w:pPr>
  </w:style>
  <w:style w:type="paragraph" w:styleId="Index7">
    <w:name w:val="index 7"/>
    <w:basedOn w:val="Normal"/>
    <w:next w:val="Normal"/>
    <w:autoRedefine/>
    <w:uiPriority w:val="99"/>
    <w:semiHidden/>
    <w:unhideWhenUsed/>
    <w:rsid w:val="002647D3"/>
    <w:pPr>
      <w:ind w:left="1540" w:hanging="220"/>
    </w:pPr>
  </w:style>
  <w:style w:type="paragraph" w:styleId="Index8">
    <w:name w:val="index 8"/>
    <w:basedOn w:val="Normal"/>
    <w:next w:val="Normal"/>
    <w:autoRedefine/>
    <w:uiPriority w:val="99"/>
    <w:semiHidden/>
    <w:unhideWhenUsed/>
    <w:rsid w:val="002647D3"/>
    <w:pPr>
      <w:ind w:left="1760" w:hanging="220"/>
    </w:pPr>
  </w:style>
  <w:style w:type="paragraph" w:styleId="Index9">
    <w:name w:val="index 9"/>
    <w:basedOn w:val="Normal"/>
    <w:next w:val="Normal"/>
    <w:autoRedefine/>
    <w:uiPriority w:val="99"/>
    <w:semiHidden/>
    <w:unhideWhenUsed/>
    <w:rsid w:val="002647D3"/>
    <w:pPr>
      <w:ind w:left="1980" w:hanging="220"/>
    </w:pPr>
  </w:style>
  <w:style w:type="paragraph" w:styleId="IndexHeading">
    <w:name w:val="index heading"/>
    <w:basedOn w:val="Normal"/>
    <w:next w:val="Index1"/>
    <w:uiPriority w:val="99"/>
    <w:semiHidden/>
    <w:unhideWhenUsed/>
    <w:rsid w:val="002647D3"/>
    <w:rPr>
      <w:rFonts w:asciiTheme="majorHAnsi" w:eastAsiaTheme="majorEastAsia" w:hAnsiTheme="majorHAnsi" w:cstheme="majorBidi"/>
      <w:b/>
      <w:bCs/>
    </w:rPr>
  </w:style>
  <w:style w:type="character" w:styleId="IntenseEmphasis">
    <w:name w:val="Intense Emphasis"/>
    <w:basedOn w:val="DefaultParagraphFont"/>
    <w:uiPriority w:val="2"/>
    <w:rsid w:val="0079206B"/>
    <w:rPr>
      <w:b/>
      <w:iCs/>
      <w:color w:val="262626" w:themeColor="text1" w:themeTint="D9"/>
    </w:rPr>
  </w:style>
  <w:style w:type="table" w:styleId="LightGrid">
    <w:name w:val="Light Grid"/>
    <w:basedOn w:val="TableNormal"/>
    <w:uiPriority w:val="62"/>
    <w:semiHidden/>
    <w:unhideWhenUsed/>
    <w:rsid w:val="002647D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647D3"/>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18" w:space="0" w:color="1D824C" w:themeColor="accent1"/>
          <w:right w:val="single" w:sz="8" w:space="0" w:color="1D824C" w:themeColor="accent1"/>
          <w:insideH w:val="nil"/>
          <w:insideV w:val="single" w:sz="8" w:space="0" w:color="1D824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insideH w:val="nil"/>
          <w:insideV w:val="single" w:sz="8" w:space="0" w:color="1D824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shd w:val="clear" w:color="auto" w:fill="B7EFD1" w:themeFill="accent1" w:themeFillTint="3F"/>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1D824C" w:themeColor="accent1"/>
        </w:tcBorders>
        <w:shd w:val="clear" w:color="auto" w:fill="B7EFD1" w:themeFill="accent1" w:themeFillTint="3F"/>
      </w:tcPr>
    </w:tblStylePr>
    <w:tblStylePr w:type="band2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1D824C" w:themeColor="accent1"/>
        </w:tcBorders>
      </w:tcPr>
    </w:tblStylePr>
  </w:style>
  <w:style w:type="table" w:styleId="LightGrid-Accent2">
    <w:name w:val="Light Grid Accent 2"/>
    <w:basedOn w:val="TableNormal"/>
    <w:uiPriority w:val="62"/>
    <w:semiHidden/>
    <w:unhideWhenUsed/>
    <w:rsid w:val="002647D3"/>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18" w:space="0" w:color="005556" w:themeColor="accent2"/>
          <w:right w:val="single" w:sz="8" w:space="0" w:color="005556" w:themeColor="accent2"/>
          <w:insideH w:val="nil"/>
          <w:insideV w:val="single" w:sz="8" w:space="0" w:color="00555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insideH w:val="nil"/>
          <w:insideV w:val="single" w:sz="8" w:space="0" w:color="00555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shd w:val="clear" w:color="auto" w:fill="96FDFF" w:themeFill="accent2" w:themeFillTint="3F"/>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005556" w:themeColor="accent2"/>
        </w:tcBorders>
        <w:shd w:val="clear" w:color="auto" w:fill="96FDFF" w:themeFill="accent2" w:themeFillTint="3F"/>
      </w:tcPr>
    </w:tblStylePr>
    <w:tblStylePr w:type="band2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005556" w:themeColor="accent2"/>
        </w:tcBorders>
      </w:tcPr>
    </w:tblStylePr>
  </w:style>
  <w:style w:type="table" w:styleId="LightGrid-Accent3">
    <w:name w:val="Light Grid Accent 3"/>
    <w:basedOn w:val="TableNormal"/>
    <w:uiPriority w:val="62"/>
    <w:semiHidden/>
    <w:unhideWhenUsed/>
    <w:rsid w:val="002647D3"/>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18" w:space="0" w:color="B11F35" w:themeColor="accent3"/>
          <w:right w:val="single" w:sz="8" w:space="0" w:color="B11F35" w:themeColor="accent3"/>
          <w:insideH w:val="nil"/>
          <w:insideV w:val="single" w:sz="8" w:space="0" w:color="B11F3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insideH w:val="nil"/>
          <w:insideV w:val="single" w:sz="8" w:space="0" w:color="B11F3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shd w:val="clear" w:color="auto" w:fill="F4BFC7" w:themeFill="accent3" w:themeFillTint="3F"/>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B11F35" w:themeColor="accent3"/>
        </w:tcBorders>
        <w:shd w:val="clear" w:color="auto" w:fill="F4BFC7" w:themeFill="accent3" w:themeFillTint="3F"/>
      </w:tcPr>
    </w:tblStylePr>
    <w:tblStylePr w:type="band2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B11F35" w:themeColor="accent3"/>
        </w:tcBorders>
      </w:tcPr>
    </w:tblStylePr>
  </w:style>
  <w:style w:type="table" w:styleId="LightGrid-Accent4">
    <w:name w:val="Light Grid Accent 4"/>
    <w:basedOn w:val="TableNormal"/>
    <w:uiPriority w:val="62"/>
    <w:semiHidden/>
    <w:unhideWhenUsed/>
    <w:rsid w:val="002647D3"/>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18" w:space="0" w:color="856628" w:themeColor="accent4"/>
          <w:right w:val="single" w:sz="8" w:space="0" w:color="856628" w:themeColor="accent4"/>
          <w:insideH w:val="nil"/>
          <w:insideV w:val="single" w:sz="8" w:space="0" w:color="85662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insideH w:val="nil"/>
          <w:insideV w:val="single" w:sz="8" w:space="0" w:color="85662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shd w:val="clear" w:color="auto" w:fill="EBDCBE" w:themeFill="accent4" w:themeFillTint="3F"/>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856628" w:themeColor="accent4"/>
        </w:tcBorders>
        <w:shd w:val="clear" w:color="auto" w:fill="EBDCBE" w:themeFill="accent4" w:themeFillTint="3F"/>
      </w:tcPr>
    </w:tblStylePr>
    <w:tblStylePr w:type="band2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856628" w:themeColor="accent4"/>
        </w:tcBorders>
      </w:tcPr>
    </w:tblStylePr>
  </w:style>
  <w:style w:type="table" w:styleId="LightGrid-Accent5">
    <w:name w:val="Light Grid Accent 5"/>
    <w:basedOn w:val="TableNormal"/>
    <w:uiPriority w:val="62"/>
    <w:semiHidden/>
    <w:unhideWhenUsed/>
    <w:rsid w:val="002647D3"/>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18" w:space="0" w:color="7E314C" w:themeColor="accent5"/>
          <w:right w:val="single" w:sz="8" w:space="0" w:color="7E314C" w:themeColor="accent5"/>
          <w:insideH w:val="nil"/>
          <w:insideV w:val="single" w:sz="8" w:space="0" w:color="7E314C"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insideH w:val="nil"/>
          <w:insideV w:val="single" w:sz="8" w:space="0" w:color="7E314C"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shd w:val="clear" w:color="auto" w:fill="E7C3CF" w:themeFill="accent5" w:themeFillTint="3F"/>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shd w:val="clear" w:color="auto" w:fill="E7C3CF" w:themeFill="accent5" w:themeFillTint="3F"/>
      </w:tcPr>
    </w:tblStylePr>
    <w:tblStylePr w:type="band2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tcPr>
    </w:tblStylePr>
  </w:style>
  <w:style w:type="table" w:styleId="LightGrid-Accent6">
    <w:name w:val="Light Grid Accent 6"/>
    <w:basedOn w:val="TableNormal"/>
    <w:uiPriority w:val="62"/>
    <w:semiHidden/>
    <w:unhideWhenUsed/>
    <w:rsid w:val="002647D3"/>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18" w:space="0" w:color="4B6A88" w:themeColor="accent6"/>
          <w:right w:val="single" w:sz="8" w:space="0" w:color="4B6A88" w:themeColor="accent6"/>
          <w:insideH w:val="nil"/>
          <w:insideV w:val="single" w:sz="8" w:space="0" w:color="4B6A88"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insideH w:val="nil"/>
          <w:insideV w:val="single" w:sz="8" w:space="0" w:color="4B6A88"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shd w:val="clear" w:color="auto" w:fill="CFDAE4" w:themeFill="accent6" w:themeFillTint="3F"/>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4B6A88" w:themeColor="accent6"/>
        </w:tcBorders>
        <w:shd w:val="clear" w:color="auto" w:fill="CFDAE4" w:themeFill="accent6" w:themeFillTint="3F"/>
      </w:tcPr>
    </w:tblStylePr>
    <w:tblStylePr w:type="band2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4B6A88" w:themeColor="accent6"/>
        </w:tcBorders>
      </w:tcPr>
    </w:tblStylePr>
  </w:style>
  <w:style w:type="table" w:styleId="LightList">
    <w:name w:val="Light List"/>
    <w:basedOn w:val="TableNormal"/>
    <w:uiPriority w:val="61"/>
    <w:semiHidden/>
    <w:unhideWhenUsed/>
    <w:rsid w:val="002647D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647D3"/>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tblBorders>
    </w:tblPr>
    <w:tblStylePr w:type="firstRow">
      <w:pPr>
        <w:spacing w:before="0" w:after="0" w:line="240" w:lineRule="auto"/>
      </w:pPr>
      <w:rPr>
        <w:b/>
        <w:bCs/>
        <w:color w:val="FFFFFF" w:themeColor="background1"/>
      </w:rPr>
      <w:tblPr/>
      <w:tcPr>
        <w:shd w:val="clear" w:color="auto" w:fill="1D824C" w:themeFill="accent1"/>
      </w:tcPr>
    </w:tblStylePr>
    <w:tblStylePr w:type="lastRow">
      <w:pPr>
        <w:spacing w:before="0" w:after="0" w:line="240" w:lineRule="auto"/>
      </w:pPr>
      <w:rPr>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tcBorders>
      </w:tcPr>
    </w:tblStylePr>
    <w:tblStylePr w:type="firstCol">
      <w:rPr>
        <w:b/>
        <w:bCs/>
      </w:rPr>
    </w:tblStylePr>
    <w:tblStylePr w:type="lastCol">
      <w:rPr>
        <w:b/>
        <w:bCs/>
      </w:r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style>
  <w:style w:type="table" w:styleId="LightList-Accent2">
    <w:name w:val="Light List Accent 2"/>
    <w:basedOn w:val="TableNormal"/>
    <w:uiPriority w:val="61"/>
    <w:semiHidden/>
    <w:unhideWhenUsed/>
    <w:rsid w:val="002647D3"/>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tblBorders>
    </w:tblPr>
    <w:tblStylePr w:type="firstRow">
      <w:pPr>
        <w:spacing w:before="0" w:after="0" w:line="240" w:lineRule="auto"/>
      </w:pPr>
      <w:rPr>
        <w:b/>
        <w:bCs/>
        <w:color w:val="FFFFFF" w:themeColor="background1"/>
      </w:rPr>
      <w:tblPr/>
      <w:tcPr>
        <w:shd w:val="clear" w:color="auto" w:fill="005556" w:themeFill="accent2"/>
      </w:tcPr>
    </w:tblStylePr>
    <w:tblStylePr w:type="lastRow">
      <w:pPr>
        <w:spacing w:before="0" w:after="0" w:line="240" w:lineRule="auto"/>
      </w:pPr>
      <w:rPr>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tcBorders>
      </w:tcPr>
    </w:tblStylePr>
    <w:tblStylePr w:type="firstCol">
      <w:rPr>
        <w:b/>
        <w:bCs/>
      </w:rPr>
    </w:tblStylePr>
    <w:tblStylePr w:type="lastCol">
      <w:rPr>
        <w:b/>
        <w:bCs/>
      </w:r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style>
  <w:style w:type="table" w:styleId="LightList-Accent3">
    <w:name w:val="Light List Accent 3"/>
    <w:basedOn w:val="TableNormal"/>
    <w:uiPriority w:val="61"/>
    <w:semiHidden/>
    <w:unhideWhenUsed/>
    <w:rsid w:val="002647D3"/>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tblBorders>
    </w:tblPr>
    <w:tblStylePr w:type="firstRow">
      <w:pPr>
        <w:spacing w:before="0" w:after="0" w:line="240" w:lineRule="auto"/>
      </w:pPr>
      <w:rPr>
        <w:b/>
        <w:bCs/>
        <w:color w:val="FFFFFF" w:themeColor="background1"/>
      </w:rPr>
      <w:tblPr/>
      <w:tcPr>
        <w:shd w:val="clear" w:color="auto" w:fill="B11F35" w:themeFill="accent3"/>
      </w:tcPr>
    </w:tblStylePr>
    <w:tblStylePr w:type="lastRow">
      <w:pPr>
        <w:spacing w:before="0" w:after="0" w:line="240" w:lineRule="auto"/>
      </w:pPr>
      <w:rPr>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tcBorders>
      </w:tcPr>
    </w:tblStylePr>
    <w:tblStylePr w:type="firstCol">
      <w:rPr>
        <w:b/>
        <w:bCs/>
      </w:rPr>
    </w:tblStylePr>
    <w:tblStylePr w:type="lastCol">
      <w:rPr>
        <w:b/>
        <w:bCs/>
      </w:r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style>
  <w:style w:type="table" w:styleId="LightList-Accent4">
    <w:name w:val="Light List Accent 4"/>
    <w:basedOn w:val="TableNormal"/>
    <w:uiPriority w:val="61"/>
    <w:semiHidden/>
    <w:unhideWhenUsed/>
    <w:rsid w:val="002647D3"/>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tblBorders>
    </w:tblPr>
    <w:tblStylePr w:type="firstRow">
      <w:pPr>
        <w:spacing w:before="0" w:after="0" w:line="240" w:lineRule="auto"/>
      </w:pPr>
      <w:rPr>
        <w:b/>
        <w:bCs/>
        <w:color w:val="FFFFFF" w:themeColor="background1"/>
      </w:rPr>
      <w:tblPr/>
      <w:tcPr>
        <w:shd w:val="clear" w:color="auto" w:fill="856628" w:themeFill="accent4"/>
      </w:tcPr>
    </w:tblStylePr>
    <w:tblStylePr w:type="lastRow">
      <w:pPr>
        <w:spacing w:before="0" w:after="0" w:line="240" w:lineRule="auto"/>
      </w:pPr>
      <w:rPr>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tcBorders>
      </w:tcPr>
    </w:tblStylePr>
    <w:tblStylePr w:type="firstCol">
      <w:rPr>
        <w:b/>
        <w:bCs/>
      </w:rPr>
    </w:tblStylePr>
    <w:tblStylePr w:type="lastCol">
      <w:rPr>
        <w:b/>
        <w:bCs/>
      </w:r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style>
  <w:style w:type="table" w:styleId="LightList-Accent5">
    <w:name w:val="Light List Accent 5"/>
    <w:basedOn w:val="TableNormal"/>
    <w:uiPriority w:val="61"/>
    <w:semiHidden/>
    <w:unhideWhenUsed/>
    <w:rsid w:val="002647D3"/>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pPr>
        <w:spacing w:before="0" w:after="0" w:line="240" w:lineRule="auto"/>
      </w:pPr>
      <w:rPr>
        <w:b/>
        <w:bCs/>
        <w:color w:val="FFFFFF" w:themeColor="background1"/>
      </w:rPr>
      <w:tblPr/>
      <w:tcPr>
        <w:shd w:val="clear" w:color="auto" w:fill="7E314C" w:themeFill="accent5"/>
      </w:tcPr>
    </w:tblStylePr>
    <w:tblStylePr w:type="lastRow">
      <w:pPr>
        <w:spacing w:before="0" w:after="0" w:line="240" w:lineRule="auto"/>
      </w:pPr>
      <w:rPr>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tcBorders>
      </w:tcPr>
    </w:tblStylePr>
    <w:tblStylePr w:type="firstCol">
      <w:rPr>
        <w:b/>
        <w:bCs/>
      </w:rPr>
    </w:tblStylePr>
    <w:tblStylePr w:type="lastCol">
      <w:rPr>
        <w:b/>
        <w:bCs/>
      </w:r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style>
  <w:style w:type="table" w:styleId="LightList-Accent6">
    <w:name w:val="Light List Accent 6"/>
    <w:basedOn w:val="TableNormal"/>
    <w:uiPriority w:val="61"/>
    <w:semiHidden/>
    <w:unhideWhenUsed/>
    <w:rsid w:val="002647D3"/>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tblBorders>
    </w:tblPr>
    <w:tblStylePr w:type="firstRow">
      <w:pPr>
        <w:spacing w:before="0" w:after="0" w:line="240" w:lineRule="auto"/>
      </w:pPr>
      <w:rPr>
        <w:b/>
        <w:bCs/>
        <w:color w:val="FFFFFF" w:themeColor="background1"/>
      </w:rPr>
      <w:tblPr/>
      <w:tcPr>
        <w:shd w:val="clear" w:color="auto" w:fill="4B6A88" w:themeFill="accent6"/>
      </w:tcPr>
    </w:tblStylePr>
    <w:tblStylePr w:type="lastRow">
      <w:pPr>
        <w:spacing w:before="0" w:after="0" w:line="240" w:lineRule="auto"/>
      </w:pPr>
      <w:rPr>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tcBorders>
      </w:tcPr>
    </w:tblStylePr>
    <w:tblStylePr w:type="firstCol">
      <w:rPr>
        <w:b/>
        <w:bCs/>
      </w:rPr>
    </w:tblStylePr>
    <w:tblStylePr w:type="lastCol">
      <w:rPr>
        <w:b/>
        <w:bCs/>
      </w:r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style>
  <w:style w:type="table" w:styleId="LightShading">
    <w:name w:val="Light Shading"/>
    <w:basedOn w:val="TableNormal"/>
    <w:uiPriority w:val="60"/>
    <w:semiHidden/>
    <w:unhideWhenUsed/>
    <w:rsid w:val="002647D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647D3"/>
    <w:rPr>
      <w:color w:val="156138" w:themeColor="accent1" w:themeShade="BF"/>
    </w:rPr>
    <w:tblPr>
      <w:tblStyleRowBandSize w:val="1"/>
      <w:tblStyleColBandSize w:val="1"/>
      <w:tblBorders>
        <w:top w:val="single" w:sz="8" w:space="0" w:color="1D824C" w:themeColor="accent1"/>
        <w:bottom w:val="single" w:sz="8" w:space="0" w:color="1D824C" w:themeColor="accent1"/>
      </w:tblBorders>
    </w:tblPr>
    <w:tblStylePr w:type="fir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la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left w:val="nil"/>
          <w:right w:val="nil"/>
          <w:insideH w:val="nil"/>
          <w:insideV w:val="nil"/>
        </w:tcBorders>
        <w:shd w:val="clear" w:color="auto" w:fill="B7EFD1" w:themeFill="accent1" w:themeFillTint="3F"/>
      </w:tcPr>
    </w:tblStylePr>
  </w:style>
  <w:style w:type="table" w:styleId="LightShading-Accent2">
    <w:name w:val="Light Shading Accent 2"/>
    <w:basedOn w:val="TableNormal"/>
    <w:uiPriority w:val="60"/>
    <w:semiHidden/>
    <w:unhideWhenUsed/>
    <w:rsid w:val="002647D3"/>
    <w:rPr>
      <w:color w:val="003F40" w:themeColor="accent2" w:themeShade="BF"/>
    </w:rPr>
    <w:tblPr>
      <w:tblStyleRowBandSize w:val="1"/>
      <w:tblStyleColBandSize w:val="1"/>
      <w:tblBorders>
        <w:top w:val="single" w:sz="8" w:space="0" w:color="005556" w:themeColor="accent2"/>
        <w:bottom w:val="single" w:sz="8" w:space="0" w:color="005556" w:themeColor="accent2"/>
      </w:tblBorders>
    </w:tblPr>
    <w:tblStylePr w:type="fir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la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left w:val="nil"/>
          <w:right w:val="nil"/>
          <w:insideH w:val="nil"/>
          <w:insideV w:val="nil"/>
        </w:tcBorders>
        <w:shd w:val="clear" w:color="auto" w:fill="96FDFF" w:themeFill="accent2" w:themeFillTint="3F"/>
      </w:tcPr>
    </w:tblStylePr>
  </w:style>
  <w:style w:type="table" w:styleId="LightShading-Accent3">
    <w:name w:val="Light Shading Accent 3"/>
    <w:basedOn w:val="TableNormal"/>
    <w:uiPriority w:val="60"/>
    <w:semiHidden/>
    <w:unhideWhenUsed/>
    <w:rsid w:val="002647D3"/>
    <w:rPr>
      <w:color w:val="841727" w:themeColor="accent3" w:themeShade="BF"/>
    </w:rPr>
    <w:tblPr>
      <w:tblStyleRowBandSize w:val="1"/>
      <w:tblStyleColBandSize w:val="1"/>
      <w:tblBorders>
        <w:top w:val="single" w:sz="8" w:space="0" w:color="B11F35" w:themeColor="accent3"/>
        <w:bottom w:val="single" w:sz="8" w:space="0" w:color="B11F35" w:themeColor="accent3"/>
      </w:tblBorders>
    </w:tblPr>
    <w:tblStylePr w:type="fir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la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left w:val="nil"/>
          <w:right w:val="nil"/>
          <w:insideH w:val="nil"/>
          <w:insideV w:val="nil"/>
        </w:tcBorders>
        <w:shd w:val="clear" w:color="auto" w:fill="F4BFC7" w:themeFill="accent3" w:themeFillTint="3F"/>
      </w:tcPr>
    </w:tblStylePr>
  </w:style>
  <w:style w:type="table" w:styleId="LightShading-Accent4">
    <w:name w:val="Light Shading Accent 4"/>
    <w:basedOn w:val="TableNormal"/>
    <w:uiPriority w:val="60"/>
    <w:semiHidden/>
    <w:unhideWhenUsed/>
    <w:rsid w:val="002647D3"/>
    <w:rPr>
      <w:color w:val="634C1E" w:themeColor="accent4" w:themeShade="BF"/>
    </w:rPr>
    <w:tblPr>
      <w:tblStyleRowBandSize w:val="1"/>
      <w:tblStyleColBandSize w:val="1"/>
      <w:tblBorders>
        <w:top w:val="single" w:sz="8" w:space="0" w:color="856628" w:themeColor="accent4"/>
        <w:bottom w:val="single" w:sz="8" w:space="0" w:color="856628" w:themeColor="accent4"/>
      </w:tblBorders>
    </w:tblPr>
    <w:tblStylePr w:type="fir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la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left w:val="nil"/>
          <w:right w:val="nil"/>
          <w:insideH w:val="nil"/>
          <w:insideV w:val="nil"/>
        </w:tcBorders>
        <w:shd w:val="clear" w:color="auto" w:fill="EBDCBE" w:themeFill="accent4" w:themeFillTint="3F"/>
      </w:tcPr>
    </w:tblStylePr>
  </w:style>
  <w:style w:type="table" w:styleId="LightShading-Accent5">
    <w:name w:val="Light Shading Accent 5"/>
    <w:basedOn w:val="TableNormal"/>
    <w:uiPriority w:val="60"/>
    <w:semiHidden/>
    <w:unhideWhenUsed/>
    <w:rsid w:val="002647D3"/>
    <w:rPr>
      <w:color w:val="5E2438" w:themeColor="accent5" w:themeShade="BF"/>
    </w:rPr>
    <w:tblPr>
      <w:tblStyleRowBandSize w:val="1"/>
      <w:tblStyleColBandSize w:val="1"/>
      <w:tblBorders>
        <w:top w:val="single" w:sz="8" w:space="0" w:color="7E314C" w:themeColor="accent5"/>
        <w:bottom w:val="single" w:sz="8" w:space="0" w:color="7E314C" w:themeColor="accent5"/>
      </w:tblBorders>
    </w:tblPr>
    <w:tblStylePr w:type="fir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la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left w:val="nil"/>
          <w:right w:val="nil"/>
          <w:insideH w:val="nil"/>
          <w:insideV w:val="nil"/>
        </w:tcBorders>
        <w:shd w:val="clear" w:color="auto" w:fill="E7C3CF" w:themeFill="accent5" w:themeFillTint="3F"/>
      </w:tcPr>
    </w:tblStylePr>
  </w:style>
  <w:style w:type="table" w:styleId="LightShading-Accent6">
    <w:name w:val="Light Shading Accent 6"/>
    <w:basedOn w:val="TableNormal"/>
    <w:uiPriority w:val="60"/>
    <w:semiHidden/>
    <w:unhideWhenUsed/>
    <w:rsid w:val="002647D3"/>
    <w:rPr>
      <w:color w:val="384F65" w:themeColor="accent6" w:themeShade="BF"/>
    </w:rPr>
    <w:tblPr>
      <w:tblStyleRowBandSize w:val="1"/>
      <w:tblStyleColBandSize w:val="1"/>
      <w:tblBorders>
        <w:top w:val="single" w:sz="8" w:space="0" w:color="4B6A88" w:themeColor="accent6"/>
        <w:bottom w:val="single" w:sz="8" w:space="0" w:color="4B6A88" w:themeColor="accent6"/>
      </w:tblBorders>
    </w:tblPr>
    <w:tblStylePr w:type="fir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la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left w:val="nil"/>
          <w:right w:val="nil"/>
          <w:insideH w:val="nil"/>
          <w:insideV w:val="nil"/>
        </w:tcBorders>
        <w:shd w:val="clear" w:color="auto" w:fill="CFDAE4" w:themeFill="accent6" w:themeFillTint="3F"/>
      </w:tcPr>
    </w:tblStylePr>
  </w:style>
  <w:style w:type="character" w:styleId="LineNumber">
    <w:name w:val="line number"/>
    <w:basedOn w:val="DefaultParagraphFont"/>
    <w:uiPriority w:val="99"/>
    <w:semiHidden/>
    <w:unhideWhenUsed/>
    <w:rsid w:val="002647D3"/>
  </w:style>
  <w:style w:type="paragraph" w:styleId="List">
    <w:name w:val="List"/>
    <w:basedOn w:val="Normal"/>
    <w:uiPriority w:val="99"/>
    <w:semiHidden/>
    <w:unhideWhenUsed/>
    <w:rsid w:val="002647D3"/>
    <w:pPr>
      <w:ind w:left="360" w:hanging="360"/>
      <w:contextualSpacing/>
    </w:pPr>
  </w:style>
  <w:style w:type="paragraph" w:styleId="List2">
    <w:name w:val="List 2"/>
    <w:basedOn w:val="Normal"/>
    <w:uiPriority w:val="99"/>
    <w:semiHidden/>
    <w:unhideWhenUsed/>
    <w:rsid w:val="002647D3"/>
    <w:pPr>
      <w:ind w:left="720" w:hanging="360"/>
      <w:contextualSpacing/>
    </w:pPr>
  </w:style>
  <w:style w:type="paragraph" w:styleId="List3">
    <w:name w:val="List 3"/>
    <w:basedOn w:val="Normal"/>
    <w:uiPriority w:val="99"/>
    <w:semiHidden/>
    <w:unhideWhenUsed/>
    <w:rsid w:val="002647D3"/>
    <w:pPr>
      <w:ind w:left="1080" w:hanging="360"/>
      <w:contextualSpacing/>
    </w:pPr>
  </w:style>
  <w:style w:type="paragraph" w:styleId="List4">
    <w:name w:val="List 4"/>
    <w:basedOn w:val="Normal"/>
    <w:uiPriority w:val="99"/>
    <w:semiHidden/>
    <w:unhideWhenUsed/>
    <w:rsid w:val="002647D3"/>
    <w:pPr>
      <w:ind w:left="1440" w:hanging="360"/>
      <w:contextualSpacing/>
    </w:pPr>
  </w:style>
  <w:style w:type="paragraph" w:styleId="List5">
    <w:name w:val="List 5"/>
    <w:basedOn w:val="Normal"/>
    <w:uiPriority w:val="99"/>
    <w:semiHidden/>
    <w:unhideWhenUsed/>
    <w:rsid w:val="002647D3"/>
    <w:pPr>
      <w:ind w:left="1800" w:hanging="360"/>
      <w:contextualSpacing/>
    </w:pPr>
  </w:style>
  <w:style w:type="paragraph" w:styleId="ListBullet3">
    <w:name w:val="List Bullet 3"/>
    <w:basedOn w:val="Normal"/>
    <w:uiPriority w:val="99"/>
    <w:semiHidden/>
    <w:unhideWhenUsed/>
    <w:rsid w:val="002647D3"/>
    <w:pPr>
      <w:numPr>
        <w:numId w:val="4"/>
      </w:numPr>
      <w:contextualSpacing/>
    </w:pPr>
  </w:style>
  <w:style w:type="paragraph" w:styleId="ListBullet4">
    <w:name w:val="List Bullet 4"/>
    <w:basedOn w:val="Normal"/>
    <w:uiPriority w:val="99"/>
    <w:semiHidden/>
    <w:unhideWhenUsed/>
    <w:rsid w:val="002647D3"/>
    <w:pPr>
      <w:numPr>
        <w:numId w:val="10"/>
      </w:numPr>
      <w:contextualSpacing/>
    </w:pPr>
  </w:style>
  <w:style w:type="paragraph" w:styleId="ListBullet5">
    <w:name w:val="List Bullet 5"/>
    <w:basedOn w:val="Normal"/>
    <w:uiPriority w:val="99"/>
    <w:semiHidden/>
    <w:unhideWhenUsed/>
    <w:rsid w:val="002647D3"/>
    <w:pPr>
      <w:numPr>
        <w:numId w:val="11"/>
      </w:numPr>
      <w:contextualSpacing/>
    </w:pPr>
  </w:style>
  <w:style w:type="paragraph" w:styleId="ListContinue">
    <w:name w:val="List Continue"/>
    <w:basedOn w:val="Normal"/>
    <w:uiPriority w:val="99"/>
    <w:semiHidden/>
    <w:unhideWhenUsed/>
    <w:rsid w:val="002647D3"/>
    <w:pPr>
      <w:spacing w:after="120"/>
      <w:ind w:left="360"/>
      <w:contextualSpacing/>
    </w:pPr>
  </w:style>
  <w:style w:type="paragraph" w:styleId="ListContinue2">
    <w:name w:val="List Continue 2"/>
    <w:basedOn w:val="Normal"/>
    <w:uiPriority w:val="99"/>
    <w:semiHidden/>
    <w:unhideWhenUsed/>
    <w:rsid w:val="002647D3"/>
    <w:pPr>
      <w:spacing w:after="120"/>
      <w:ind w:left="720"/>
      <w:contextualSpacing/>
    </w:pPr>
  </w:style>
  <w:style w:type="paragraph" w:styleId="ListContinue3">
    <w:name w:val="List Continue 3"/>
    <w:basedOn w:val="Normal"/>
    <w:uiPriority w:val="99"/>
    <w:semiHidden/>
    <w:unhideWhenUsed/>
    <w:rsid w:val="002647D3"/>
    <w:pPr>
      <w:spacing w:after="120"/>
      <w:ind w:left="1080"/>
      <w:contextualSpacing/>
    </w:pPr>
  </w:style>
  <w:style w:type="paragraph" w:styleId="ListContinue4">
    <w:name w:val="List Continue 4"/>
    <w:basedOn w:val="Normal"/>
    <w:uiPriority w:val="99"/>
    <w:semiHidden/>
    <w:unhideWhenUsed/>
    <w:rsid w:val="002647D3"/>
    <w:pPr>
      <w:spacing w:after="120"/>
      <w:ind w:left="1440"/>
      <w:contextualSpacing/>
    </w:pPr>
  </w:style>
  <w:style w:type="paragraph" w:styleId="ListContinue5">
    <w:name w:val="List Continue 5"/>
    <w:basedOn w:val="Normal"/>
    <w:uiPriority w:val="99"/>
    <w:semiHidden/>
    <w:unhideWhenUsed/>
    <w:rsid w:val="002647D3"/>
    <w:pPr>
      <w:spacing w:after="120"/>
      <w:ind w:left="1800"/>
      <w:contextualSpacing/>
    </w:pPr>
  </w:style>
  <w:style w:type="paragraph" w:styleId="ListNumber2">
    <w:name w:val="List Number 2"/>
    <w:basedOn w:val="Normal"/>
    <w:uiPriority w:val="99"/>
    <w:semiHidden/>
    <w:unhideWhenUsed/>
    <w:rsid w:val="002647D3"/>
    <w:pPr>
      <w:numPr>
        <w:numId w:val="6"/>
      </w:numPr>
      <w:contextualSpacing/>
    </w:pPr>
  </w:style>
  <w:style w:type="paragraph" w:styleId="ListNumber3">
    <w:name w:val="List Number 3"/>
    <w:basedOn w:val="Normal"/>
    <w:uiPriority w:val="99"/>
    <w:semiHidden/>
    <w:unhideWhenUsed/>
    <w:rsid w:val="002647D3"/>
    <w:pPr>
      <w:numPr>
        <w:numId w:val="8"/>
      </w:numPr>
      <w:contextualSpacing/>
    </w:pPr>
  </w:style>
  <w:style w:type="paragraph" w:styleId="ListNumber4">
    <w:name w:val="List Number 4"/>
    <w:basedOn w:val="Normal"/>
    <w:uiPriority w:val="99"/>
    <w:semiHidden/>
    <w:unhideWhenUsed/>
    <w:rsid w:val="002647D3"/>
    <w:pPr>
      <w:numPr>
        <w:numId w:val="12"/>
      </w:numPr>
      <w:contextualSpacing/>
    </w:pPr>
  </w:style>
  <w:style w:type="paragraph" w:styleId="ListNumber5">
    <w:name w:val="List Number 5"/>
    <w:basedOn w:val="Normal"/>
    <w:uiPriority w:val="99"/>
    <w:semiHidden/>
    <w:unhideWhenUsed/>
    <w:rsid w:val="002647D3"/>
    <w:pPr>
      <w:numPr>
        <w:numId w:val="13"/>
      </w:numPr>
      <w:contextualSpacing/>
    </w:pPr>
  </w:style>
  <w:style w:type="paragraph" w:styleId="ListParagraph">
    <w:name w:val="List Paragraph"/>
    <w:basedOn w:val="Normal"/>
    <w:uiPriority w:val="34"/>
    <w:unhideWhenUsed/>
    <w:rsid w:val="002647D3"/>
    <w:pPr>
      <w:ind w:left="720"/>
      <w:contextualSpacing/>
    </w:pPr>
  </w:style>
  <w:style w:type="table" w:styleId="ListTable1Light">
    <w:name w:val="List Table 1 Light"/>
    <w:basedOn w:val="TableNormal"/>
    <w:uiPriority w:val="46"/>
    <w:rsid w:val="002647D3"/>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647D3"/>
    <w:tblPr>
      <w:tblStyleRowBandSize w:val="1"/>
      <w:tblStyleColBandSize w:val="1"/>
    </w:tblPr>
    <w:tblStylePr w:type="firstRow">
      <w:rPr>
        <w:b/>
        <w:bCs/>
      </w:rPr>
      <w:tblPr/>
      <w:tcPr>
        <w:tcBorders>
          <w:bottom w:val="single" w:sz="4" w:space="0" w:color="52D890" w:themeColor="accent1" w:themeTint="99"/>
        </w:tcBorders>
      </w:tcPr>
    </w:tblStylePr>
    <w:tblStylePr w:type="lastRow">
      <w:rPr>
        <w:b/>
        <w:bCs/>
      </w:rPr>
      <w:tblPr/>
      <w:tcPr>
        <w:tcBorders>
          <w:top w:val="sing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1Light-Accent2">
    <w:name w:val="List Table 1 Light Accent 2"/>
    <w:basedOn w:val="TableNormal"/>
    <w:uiPriority w:val="46"/>
    <w:rsid w:val="002647D3"/>
    <w:tblPr>
      <w:tblStyleRowBandSize w:val="1"/>
      <w:tblStyleColBandSize w:val="1"/>
    </w:tblPr>
    <w:tblStylePr w:type="firstRow">
      <w:rPr>
        <w:b/>
        <w:bCs/>
      </w:rPr>
      <w:tblPr/>
      <w:tcPr>
        <w:tcBorders>
          <w:bottom w:val="single" w:sz="4" w:space="0" w:color="00FCFF" w:themeColor="accent2" w:themeTint="99"/>
        </w:tcBorders>
      </w:tcPr>
    </w:tblStylePr>
    <w:tblStylePr w:type="lastRow">
      <w:rPr>
        <w:b/>
        <w:bCs/>
      </w:rPr>
      <w:tblPr/>
      <w:tcPr>
        <w:tcBorders>
          <w:top w:val="sing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1Light-Accent3">
    <w:name w:val="List Table 1 Light Accent 3"/>
    <w:basedOn w:val="TableNormal"/>
    <w:uiPriority w:val="46"/>
    <w:rsid w:val="002647D3"/>
    <w:tblPr>
      <w:tblStyleRowBandSize w:val="1"/>
      <w:tblStyleColBandSize w:val="1"/>
    </w:tblPr>
    <w:tblStylePr w:type="firstRow">
      <w:rPr>
        <w:b/>
        <w:bCs/>
      </w:rPr>
      <w:tblPr/>
      <w:tcPr>
        <w:tcBorders>
          <w:bottom w:val="single" w:sz="4" w:space="0" w:color="E46477" w:themeColor="accent3" w:themeTint="99"/>
        </w:tcBorders>
      </w:tcPr>
    </w:tblStylePr>
    <w:tblStylePr w:type="lastRow">
      <w:rPr>
        <w:b/>
        <w:bCs/>
      </w:rPr>
      <w:tblPr/>
      <w:tcPr>
        <w:tcBorders>
          <w:top w:val="sing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1Light-Accent4">
    <w:name w:val="List Table 1 Light Accent 4"/>
    <w:basedOn w:val="TableNormal"/>
    <w:uiPriority w:val="46"/>
    <w:rsid w:val="002647D3"/>
    <w:tblPr>
      <w:tblStyleRowBandSize w:val="1"/>
      <w:tblStyleColBandSize w:val="1"/>
    </w:tblPr>
    <w:tblStylePr w:type="firstRow">
      <w:rPr>
        <w:b/>
        <w:bCs/>
      </w:rPr>
      <w:tblPr/>
      <w:tcPr>
        <w:tcBorders>
          <w:bottom w:val="single" w:sz="4" w:space="0" w:color="D0AC63" w:themeColor="accent4" w:themeTint="99"/>
        </w:tcBorders>
      </w:tcPr>
    </w:tblStylePr>
    <w:tblStylePr w:type="lastRow">
      <w:rPr>
        <w:b/>
        <w:bCs/>
      </w:rPr>
      <w:tblPr/>
      <w:tcPr>
        <w:tcBorders>
          <w:top w:val="sing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1Light-Accent5">
    <w:name w:val="List Table 1 Light Accent 5"/>
    <w:basedOn w:val="TableNormal"/>
    <w:uiPriority w:val="46"/>
    <w:rsid w:val="002647D3"/>
    <w:tblPr>
      <w:tblStyleRowBandSize w:val="1"/>
      <w:tblStyleColBandSize w:val="1"/>
    </w:tblPr>
    <w:tblStylePr w:type="firstRow">
      <w:rPr>
        <w:b/>
        <w:bCs/>
      </w:rPr>
      <w:tblPr/>
      <w:tcPr>
        <w:tcBorders>
          <w:bottom w:val="single" w:sz="4" w:space="0" w:color="C66E8D" w:themeColor="accent5" w:themeTint="99"/>
        </w:tcBorders>
      </w:tcPr>
    </w:tblStylePr>
    <w:tblStylePr w:type="lastRow">
      <w:rPr>
        <w:b/>
        <w:bCs/>
      </w:rPr>
      <w:tblPr/>
      <w:tcPr>
        <w:tcBorders>
          <w:top w:val="sing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1Light-Accent6">
    <w:name w:val="List Table 1 Light Accent 6"/>
    <w:basedOn w:val="TableNormal"/>
    <w:uiPriority w:val="46"/>
    <w:rsid w:val="002647D3"/>
    <w:tblPr>
      <w:tblStyleRowBandSize w:val="1"/>
      <w:tblStyleColBandSize w:val="1"/>
    </w:tblPr>
    <w:tblStylePr w:type="firstRow">
      <w:rPr>
        <w:b/>
        <w:bCs/>
      </w:rPr>
      <w:tblPr/>
      <w:tcPr>
        <w:tcBorders>
          <w:bottom w:val="single" w:sz="4" w:space="0" w:color="8BA5BF" w:themeColor="accent6" w:themeTint="99"/>
        </w:tcBorders>
      </w:tcPr>
    </w:tblStylePr>
    <w:tblStylePr w:type="lastRow">
      <w:rPr>
        <w:b/>
        <w:bCs/>
      </w:rPr>
      <w:tblPr/>
      <w:tcPr>
        <w:tcBorders>
          <w:top w:val="sing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2">
    <w:name w:val="List Table 2"/>
    <w:basedOn w:val="TableNormal"/>
    <w:uiPriority w:val="47"/>
    <w:rsid w:val="002647D3"/>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647D3"/>
    <w:tblPr>
      <w:tblStyleRowBandSize w:val="1"/>
      <w:tblStyleColBandSize w:val="1"/>
      <w:tblBorders>
        <w:top w:val="single" w:sz="4" w:space="0" w:color="52D890" w:themeColor="accent1" w:themeTint="99"/>
        <w:bottom w:val="single" w:sz="4" w:space="0" w:color="52D890" w:themeColor="accent1" w:themeTint="99"/>
        <w:insideH w:val="single" w:sz="4" w:space="0" w:color="52D890"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2-Accent2">
    <w:name w:val="List Table 2 Accent 2"/>
    <w:basedOn w:val="TableNormal"/>
    <w:uiPriority w:val="47"/>
    <w:rsid w:val="002647D3"/>
    <w:tblPr>
      <w:tblStyleRowBandSize w:val="1"/>
      <w:tblStyleColBandSize w:val="1"/>
      <w:tblBorders>
        <w:top w:val="single" w:sz="4" w:space="0" w:color="00FCFF" w:themeColor="accent2" w:themeTint="99"/>
        <w:bottom w:val="single" w:sz="4" w:space="0" w:color="00FCFF" w:themeColor="accent2" w:themeTint="99"/>
        <w:insideH w:val="single" w:sz="4" w:space="0" w:color="00FCFF"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2-Accent3">
    <w:name w:val="List Table 2 Accent 3"/>
    <w:basedOn w:val="TableNormal"/>
    <w:uiPriority w:val="47"/>
    <w:rsid w:val="002647D3"/>
    <w:tblPr>
      <w:tblStyleRowBandSize w:val="1"/>
      <w:tblStyleColBandSize w:val="1"/>
      <w:tblBorders>
        <w:top w:val="single" w:sz="4" w:space="0" w:color="E46477" w:themeColor="accent3" w:themeTint="99"/>
        <w:bottom w:val="single" w:sz="4" w:space="0" w:color="E46477" w:themeColor="accent3" w:themeTint="99"/>
        <w:insideH w:val="single" w:sz="4" w:space="0" w:color="E46477"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2-Accent4">
    <w:name w:val="List Table 2 Accent 4"/>
    <w:basedOn w:val="TableNormal"/>
    <w:uiPriority w:val="47"/>
    <w:rsid w:val="002647D3"/>
    <w:tblPr>
      <w:tblStyleRowBandSize w:val="1"/>
      <w:tblStyleColBandSize w:val="1"/>
      <w:tblBorders>
        <w:top w:val="single" w:sz="4" w:space="0" w:color="D0AC63" w:themeColor="accent4" w:themeTint="99"/>
        <w:bottom w:val="single" w:sz="4" w:space="0" w:color="D0AC63" w:themeColor="accent4" w:themeTint="99"/>
        <w:insideH w:val="single" w:sz="4" w:space="0" w:color="D0AC6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2-Accent5">
    <w:name w:val="List Table 2 Accent 5"/>
    <w:basedOn w:val="TableNormal"/>
    <w:uiPriority w:val="47"/>
    <w:rsid w:val="002647D3"/>
    <w:tblPr>
      <w:tblStyleRowBandSize w:val="1"/>
      <w:tblStyleColBandSize w:val="1"/>
      <w:tblBorders>
        <w:top w:val="single" w:sz="4" w:space="0" w:color="C66E8D" w:themeColor="accent5" w:themeTint="99"/>
        <w:bottom w:val="single" w:sz="4" w:space="0" w:color="C66E8D" w:themeColor="accent5" w:themeTint="99"/>
        <w:insideH w:val="single" w:sz="4" w:space="0" w:color="C66E8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2-Accent6">
    <w:name w:val="List Table 2 Accent 6"/>
    <w:basedOn w:val="TableNormal"/>
    <w:uiPriority w:val="47"/>
    <w:rsid w:val="002647D3"/>
    <w:tblPr>
      <w:tblStyleRowBandSize w:val="1"/>
      <w:tblStyleColBandSize w:val="1"/>
      <w:tblBorders>
        <w:top w:val="single" w:sz="4" w:space="0" w:color="8BA5BF" w:themeColor="accent6" w:themeTint="99"/>
        <w:bottom w:val="single" w:sz="4" w:space="0" w:color="8BA5BF" w:themeColor="accent6" w:themeTint="99"/>
        <w:insideH w:val="single" w:sz="4" w:space="0" w:color="8BA5B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3">
    <w:name w:val="List Table 3"/>
    <w:basedOn w:val="TableNormal"/>
    <w:uiPriority w:val="48"/>
    <w:rsid w:val="002647D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647D3"/>
    <w:tblPr>
      <w:tblStyleRowBandSize w:val="1"/>
      <w:tblStyleColBandSize w:val="1"/>
      <w:tblBorders>
        <w:top w:val="single" w:sz="4" w:space="0" w:color="1D824C" w:themeColor="accent1"/>
        <w:left w:val="single" w:sz="4" w:space="0" w:color="1D824C" w:themeColor="accent1"/>
        <w:bottom w:val="single" w:sz="4" w:space="0" w:color="1D824C" w:themeColor="accent1"/>
        <w:right w:val="single" w:sz="4" w:space="0" w:color="1D824C" w:themeColor="accent1"/>
      </w:tblBorders>
    </w:tblPr>
    <w:tblStylePr w:type="firstRow">
      <w:rPr>
        <w:b/>
        <w:bCs/>
        <w:color w:val="FFFFFF" w:themeColor="background1"/>
      </w:rPr>
      <w:tblPr/>
      <w:tcPr>
        <w:shd w:val="clear" w:color="auto" w:fill="1D824C" w:themeFill="accent1"/>
      </w:tcPr>
    </w:tblStylePr>
    <w:tblStylePr w:type="lastRow">
      <w:rPr>
        <w:b/>
        <w:bCs/>
      </w:rPr>
      <w:tblPr/>
      <w:tcPr>
        <w:tcBorders>
          <w:top w:val="double" w:sz="4" w:space="0" w:color="1D824C"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D824C" w:themeColor="accent1"/>
          <w:right w:val="single" w:sz="4" w:space="0" w:color="1D824C" w:themeColor="accent1"/>
        </w:tcBorders>
      </w:tcPr>
    </w:tblStylePr>
    <w:tblStylePr w:type="band1Horz">
      <w:tblPr/>
      <w:tcPr>
        <w:tcBorders>
          <w:top w:val="single" w:sz="4" w:space="0" w:color="1D824C" w:themeColor="accent1"/>
          <w:bottom w:val="single" w:sz="4" w:space="0" w:color="1D824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D824C" w:themeColor="accent1"/>
          <w:left w:val="nil"/>
        </w:tcBorders>
      </w:tcPr>
    </w:tblStylePr>
    <w:tblStylePr w:type="swCell">
      <w:tblPr/>
      <w:tcPr>
        <w:tcBorders>
          <w:top w:val="double" w:sz="4" w:space="0" w:color="1D824C" w:themeColor="accent1"/>
          <w:right w:val="nil"/>
        </w:tcBorders>
      </w:tcPr>
    </w:tblStylePr>
  </w:style>
  <w:style w:type="table" w:styleId="ListTable3-Accent2">
    <w:name w:val="List Table 3 Accent 2"/>
    <w:basedOn w:val="TableNormal"/>
    <w:uiPriority w:val="48"/>
    <w:rsid w:val="002647D3"/>
    <w:tblPr>
      <w:tblStyleRowBandSize w:val="1"/>
      <w:tblStyleColBandSize w:val="1"/>
      <w:tblBorders>
        <w:top w:val="single" w:sz="4" w:space="0" w:color="005556" w:themeColor="accent2"/>
        <w:left w:val="single" w:sz="4" w:space="0" w:color="005556" w:themeColor="accent2"/>
        <w:bottom w:val="single" w:sz="4" w:space="0" w:color="005556" w:themeColor="accent2"/>
        <w:right w:val="single" w:sz="4" w:space="0" w:color="005556" w:themeColor="accent2"/>
      </w:tblBorders>
    </w:tblPr>
    <w:tblStylePr w:type="firstRow">
      <w:rPr>
        <w:b/>
        <w:bCs/>
        <w:color w:val="FFFFFF" w:themeColor="background1"/>
      </w:rPr>
      <w:tblPr/>
      <w:tcPr>
        <w:shd w:val="clear" w:color="auto" w:fill="005556" w:themeFill="accent2"/>
      </w:tcPr>
    </w:tblStylePr>
    <w:tblStylePr w:type="lastRow">
      <w:rPr>
        <w:b/>
        <w:bCs/>
      </w:rPr>
      <w:tblPr/>
      <w:tcPr>
        <w:tcBorders>
          <w:top w:val="double" w:sz="4" w:space="0" w:color="00555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5556" w:themeColor="accent2"/>
          <w:right w:val="single" w:sz="4" w:space="0" w:color="005556" w:themeColor="accent2"/>
        </w:tcBorders>
      </w:tcPr>
    </w:tblStylePr>
    <w:tblStylePr w:type="band1Horz">
      <w:tblPr/>
      <w:tcPr>
        <w:tcBorders>
          <w:top w:val="single" w:sz="4" w:space="0" w:color="005556" w:themeColor="accent2"/>
          <w:bottom w:val="single" w:sz="4" w:space="0" w:color="00555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5556" w:themeColor="accent2"/>
          <w:left w:val="nil"/>
        </w:tcBorders>
      </w:tcPr>
    </w:tblStylePr>
    <w:tblStylePr w:type="swCell">
      <w:tblPr/>
      <w:tcPr>
        <w:tcBorders>
          <w:top w:val="double" w:sz="4" w:space="0" w:color="005556" w:themeColor="accent2"/>
          <w:right w:val="nil"/>
        </w:tcBorders>
      </w:tcPr>
    </w:tblStylePr>
  </w:style>
  <w:style w:type="table" w:styleId="ListTable3-Accent3">
    <w:name w:val="List Table 3 Accent 3"/>
    <w:basedOn w:val="TableNormal"/>
    <w:uiPriority w:val="48"/>
    <w:rsid w:val="002647D3"/>
    <w:tblPr>
      <w:tblStyleRowBandSize w:val="1"/>
      <w:tblStyleColBandSize w:val="1"/>
      <w:tblBorders>
        <w:top w:val="single" w:sz="4" w:space="0" w:color="B11F35" w:themeColor="accent3"/>
        <w:left w:val="single" w:sz="4" w:space="0" w:color="B11F35" w:themeColor="accent3"/>
        <w:bottom w:val="single" w:sz="4" w:space="0" w:color="B11F35" w:themeColor="accent3"/>
        <w:right w:val="single" w:sz="4" w:space="0" w:color="B11F35" w:themeColor="accent3"/>
      </w:tblBorders>
    </w:tblPr>
    <w:tblStylePr w:type="firstRow">
      <w:rPr>
        <w:b/>
        <w:bCs/>
        <w:color w:val="FFFFFF" w:themeColor="background1"/>
      </w:rPr>
      <w:tblPr/>
      <w:tcPr>
        <w:shd w:val="clear" w:color="auto" w:fill="B11F35" w:themeFill="accent3"/>
      </w:tcPr>
    </w:tblStylePr>
    <w:tblStylePr w:type="lastRow">
      <w:rPr>
        <w:b/>
        <w:bCs/>
      </w:rPr>
      <w:tblPr/>
      <w:tcPr>
        <w:tcBorders>
          <w:top w:val="double" w:sz="4" w:space="0" w:color="B11F3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11F35" w:themeColor="accent3"/>
          <w:right w:val="single" w:sz="4" w:space="0" w:color="B11F35" w:themeColor="accent3"/>
        </w:tcBorders>
      </w:tcPr>
    </w:tblStylePr>
    <w:tblStylePr w:type="band1Horz">
      <w:tblPr/>
      <w:tcPr>
        <w:tcBorders>
          <w:top w:val="single" w:sz="4" w:space="0" w:color="B11F35" w:themeColor="accent3"/>
          <w:bottom w:val="single" w:sz="4" w:space="0" w:color="B11F3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11F35" w:themeColor="accent3"/>
          <w:left w:val="nil"/>
        </w:tcBorders>
      </w:tcPr>
    </w:tblStylePr>
    <w:tblStylePr w:type="swCell">
      <w:tblPr/>
      <w:tcPr>
        <w:tcBorders>
          <w:top w:val="double" w:sz="4" w:space="0" w:color="B11F35" w:themeColor="accent3"/>
          <w:right w:val="nil"/>
        </w:tcBorders>
      </w:tcPr>
    </w:tblStylePr>
  </w:style>
  <w:style w:type="table" w:styleId="ListTable3-Accent4">
    <w:name w:val="List Table 3 Accent 4"/>
    <w:basedOn w:val="TableNormal"/>
    <w:uiPriority w:val="48"/>
    <w:rsid w:val="002647D3"/>
    <w:tblPr>
      <w:tblStyleRowBandSize w:val="1"/>
      <w:tblStyleColBandSize w:val="1"/>
      <w:tblBorders>
        <w:top w:val="single" w:sz="4" w:space="0" w:color="856628" w:themeColor="accent4"/>
        <w:left w:val="single" w:sz="4" w:space="0" w:color="856628" w:themeColor="accent4"/>
        <w:bottom w:val="single" w:sz="4" w:space="0" w:color="856628" w:themeColor="accent4"/>
        <w:right w:val="single" w:sz="4" w:space="0" w:color="856628" w:themeColor="accent4"/>
      </w:tblBorders>
    </w:tblPr>
    <w:tblStylePr w:type="firstRow">
      <w:rPr>
        <w:b/>
        <w:bCs/>
        <w:color w:val="FFFFFF" w:themeColor="background1"/>
      </w:rPr>
      <w:tblPr/>
      <w:tcPr>
        <w:shd w:val="clear" w:color="auto" w:fill="856628" w:themeFill="accent4"/>
      </w:tcPr>
    </w:tblStylePr>
    <w:tblStylePr w:type="lastRow">
      <w:rPr>
        <w:b/>
        <w:bCs/>
      </w:rPr>
      <w:tblPr/>
      <w:tcPr>
        <w:tcBorders>
          <w:top w:val="double" w:sz="4" w:space="0" w:color="85662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6628" w:themeColor="accent4"/>
          <w:right w:val="single" w:sz="4" w:space="0" w:color="856628" w:themeColor="accent4"/>
        </w:tcBorders>
      </w:tcPr>
    </w:tblStylePr>
    <w:tblStylePr w:type="band1Horz">
      <w:tblPr/>
      <w:tcPr>
        <w:tcBorders>
          <w:top w:val="single" w:sz="4" w:space="0" w:color="856628" w:themeColor="accent4"/>
          <w:bottom w:val="single" w:sz="4" w:space="0" w:color="85662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6628" w:themeColor="accent4"/>
          <w:left w:val="nil"/>
        </w:tcBorders>
      </w:tcPr>
    </w:tblStylePr>
    <w:tblStylePr w:type="swCell">
      <w:tblPr/>
      <w:tcPr>
        <w:tcBorders>
          <w:top w:val="double" w:sz="4" w:space="0" w:color="856628" w:themeColor="accent4"/>
          <w:right w:val="nil"/>
        </w:tcBorders>
      </w:tcPr>
    </w:tblStylePr>
  </w:style>
  <w:style w:type="table" w:styleId="ListTable3-Accent5">
    <w:name w:val="List Table 3 Accent 5"/>
    <w:basedOn w:val="TableNormal"/>
    <w:uiPriority w:val="48"/>
    <w:rsid w:val="002647D3"/>
    <w:tblPr>
      <w:tblStyleRowBandSize w:val="1"/>
      <w:tblStyleColBandSize w:val="1"/>
      <w:tblBorders>
        <w:top w:val="single" w:sz="4" w:space="0" w:color="7E314C" w:themeColor="accent5"/>
        <w:left w:val="single" w:sz="4" w:space="0" w:color="7E314C" w:themeColor="accent5"/>
        <w:bottom w:val="single" w:sz="4" w:space="0" w:color="7E314C" w:themeColor="accent5"/>
        <w:right w:val="single" w:sz="4" w:space="0" w:color="7E314C" w:themeColor="accent5"/>
      </w:tblBorders>
    </w:tblPr>
    <w:tblStylePr w:type="firstRow">
      <w:rPr>
        <w:b/>
        <w:bCs/>
        <w:color w:val="FFFFFF" w:themeColor="background1"/>
      </w:rPr>
      <w:tblPr/>
      <w:tcPr>
        <w:shd w:val="clear" w:color="auto" w:fill="7E314C" w:themeFill="accent5"/>
      </w:tcPr>
    </w:tblStylePr>
    <w:tblStylePr w:type="lastRow">
      <w:rPr>
        <w:b/>
        <w:bCs/>
      </w:rPr>
      <w:tblPr/>
      <w:tcPr>
        <w:tcBorders>
          <w:top w:val="double" w:sz="4" w:space="0" w:color="7E314C"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E314C" w:themeColor="accent5"/>
          <w:right w:val="single" w:sz="4" w:space="0" w:color="7E314C" w:themeColor="accent5"/>
        </w:tcBorders>
      </w:tcPr>
    </w:tblStylePr>
    <w:tblStylePr w:type="band1Horz">
      <w:tblPr/>
      <w:tcPr>
        <w:tcBorders>
          <w:top w:val="single" w:sz="4" w:space="0" w:color="7E314C" w:themeColor="accent5"/>
          <w:bottom w:val="single" w:sz="4" w:space="0" w:color="7E314C"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E314C" w:themeColor="accent5"/>
          <w:left w:val="nil"/>
        </w:tcBorders>
      </w:tcPr>
    </w:tblStylePr>
    <w:tblStylePr w:type="swCell">
      <w:tblPr/>
      <w:tcPr>
        <w:tcBorders>
          <w:top w:val="double" w:sz="4" w:space="0" w:color="7E314C" w:themeColor="accent5"/>
          <w:right w:val="nil"/>
        </w:tcBorders>
      </w:tcPr>
    </w:tblStylePr>
  </w:style>
  <w:style w:type="table" w:styleId="ListTable3-Accent6">
    <w:name w:val="List Table 3 Accent 6"/>
    <w:basedOn w:val="TableNormal"/>
    <w:uiPriority w:val="48"/>
    <w:rsid w:val="002647D3"/>
    <w:tblPr>
      <w:tblStyleRowBandSize w:val="1"/>
      <w:tblStyleColBandSize w:val="1"/>
      <w:tblBorders>
        <w:top w:val="single" w:sz="4" w:space="0" w:color="4B6A88" w:themeColor="accent6"/>
        <w:left w:val="single" w:sz="4" w:space="0" w:color="4B6A88" w:themeColor="accent6"/>
        <w:bottom w:val="single" w:sz="4" w:space="0" w:color="4B6A88" w:themeColor="accent6"/>
        <w:right w:val="single" w:sz="4" w:space="0" w:color="4B6A88" w:themeColor="accent6"/>
      </w:tblBorders>
    </w:tblPr>
    <w:tblStylePr w:type="firstRow">
      <w:rPr>
        <w:b/>
        <w:bCs/>
        <w:color w:val="FFFFFF" w:themeColor="background1"/>
      </w:rPr>
      <w:tblPr/>
      <w:tcPr>
        <w:shd w:val="clear" w:color="auto" w:fill="4B6A88" w:themeFill="accent6"/>
      </w:tcPr>
    </w:tblStylePr>
    <w:tblStylePr w:type="lastRow">
      <w:rPr>
        <w:b/>
        <w:bCs/>
      </w:rPr>
      <w:tblPr/>
      <w:tcPr>
        <w:tcBorders>
          <w:top w:val="double" w:sz="4" w:space="0" w:color="4B6A88"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6A88" w:themeColor="accent6"/>
          <w:right w:val="single" w:sz="4" w:space="0" w:color="4B6A88" w:themeColor="accent6"/>
        </w:tcBorders>
      </w:tcPr>
    </w:tblStylePr>
    <w:tblStylePr w:type="band1Horz">
      <w:tblPr/>
      <w:tcPr>
        <w:tcBorders>
          <w:top w:val="single" w:sz="4" w:space="0" w:color="4B6A88" w:themeColor="accent6"/>
          <w:bottom w:val="single" w:sz="4" w:space="0" w:color="4B6A88"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6A88" w:themeColor="accent6"/>
          <w:left w:val="nil"/>
        </w:tcBorders>
      </w:tcPr>
    </w:tblStylePr>
    <w:tblStylePr w:type="swCell">
      <w:tblPr/>
      <w:tcPr>
        <w:tcBorders>
          <w:top w:val="double" w:sz="4" w:space="0" w:color="4B6A88" w:themeColor="accent6"/>
          <w:right w:val="nil"/>
        </w:tcBorders>
      </w:tcPr>
    </w:tblStylePr>
  </w:style>
  <w:style w:type="table" w:styleId="ListTable4">
    <w:name w:val="List Table 4"/>
    <w:basedOn w:val="TableNormal"/>
    <w:uiPriority w:val="49"/>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tblBorders>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tcBorders>
        <w:shd w:val="clear" w:color="auto" w:fill="1D824C" w:themeFill="accent1"/>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4-Accent2">
    <w:name w:val="List Table 4 Accent 2"/>
    <w:basedOn w:val="TableNormal"/>
    <w:uiPriority w:val="49"/>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tblBorders>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tcBorders>
        <w:shd w:val="clear" w:color="auto" w:fill="005556" w:themeFill="accent2"/>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4-Accent3">
    <w:name w:val="List Table 4 Accent 3"/>
    <w:basedOn w:val="TableNormal"/>
    <w:uiPriority w:val="49"/>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tblBorders>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tcBorders>
        <w:shd w:val="clear" w:color="auto" w:fill="B11F35" w:themeFill="accent3"/>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4-Accent4">
    <w:name w:val="List Table 4 Accent 4"/>
    <w:basedOn w:val="TableNormal"/>
    <w:uiPriority w:val="49"/>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tblBorders>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tcBorders>
        <w:shd w:val="clear" w:color="auto" w:fill="856628" w:themeFill="accent4"/>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4-Accent5">
    <w:name w:val="List Table 4 Accent 5"/>
    <w:basedOn w:val="TableNormal"/>
    <w:uiPriority w:val="49"/>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tcBorders>
        <w:shd w:val="clear" w:color="auto" w:fill="7E314C" w:themeFill="accent5"/>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4-Accent6">
    <w:name w:val="List Table 4 Accent 6"/>
    <w:basedOn w:val="TableNormal"/>
    <w:uiPriority w:val="49"/>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tblBorders>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tcBorders>
        <w:shd w:val="clear" w:color="auto" w:fill="4B6A88" w:themeFill="accent6"/>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5Dark">
    <w:name w:val="List Table 5 Dark"/>
    <w:basedOn w:val="TableNormal"/>
    <w:uiPriority w:val="50"/>
    <w:rsid w:val="002647D3"/>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647D3"/>
    <w:rPr>
      <w:color w:val="FFFFFF" w:themeColor="background1"/>
    </w:rPr>
    <w:tblPr>
      <w:tblStyleRowBandSize w:val="1"/>
      <w:tblStyleColBandSize w:val="1"/>
      <w:tblBorders>
        <w:top w:val="single" w:sz="24" w:space="0" w:color="1D824C" w:themeColor="accent1"/>
        <w:left w:val="single" w:sz="24" w:space="0" w:color="1D824C" w:themeColor="accent1"/>
        <w:bottom w:val="single" w:sz="24" w:space="0" w:color="1D824C" w:themeColor="accent1"/>
        <w:right w:val="single" w:sz="24" w:space="0" w:color="1D824C" w:themeColor="accent1"/>
      </w:tblBorders>
    </w:tblPr>
    <w:tcPr>
      <w:shd w:val="clear" w:color="auto" w:fill="1D824C"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647D3"/>
    <w:rPr>
      <w:color w:val="FFFFFF" w:themeColor="background1"/>
    </w:rPr>
    <w:tblPr>
      <w:tblStyleRowBandSize w:val="1"/>
      <w:tblStyleColBandSize w:val="1"/>
      <w:tblBorders>
        <w:top w:val="single" w:sz="24" w:space="0" w:color="005556" w:themeColor="accent2"/>
        <w:left w:val="single" w:sz="24" w:space="0" w:color="005556" w:themeColor="accent2"/>
        <w:bottom w:val="single" w:sz="24" w:space="0" w:color="005556" w:themeColor="accent2"/>
        <w:right w:val="single" w:sz="24" w:space="0" w:color="005556" w:themeColor="accent2"/>
      </w:tblBorders>
    </w:tblPr>
    <w:tcPr>
      <w:shd w:val="clear" w:color="auto" w:fill="00555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647D3"/>
    <w:rPr>
      <w:color w:val="FFFFFF" w:themeColor="background1"/>
    </w:rPr>
    <w:tblPr>
      <w:tblStyleRowBandSize w:val="1"/>
      <w:tblStyleColBandSize w:val="1"/>
      <w:tblBorders>
        <w:top w:val="single" w:sz="24" w:space="0" w:color="B11F35" w:themeColor="accent3"/>
        <w:left w:val="single" w:sz="24" w:space="0" w:color="B11F35" w:themeColor="accent3"/>
        <w:bottom w:val="single" w:sz="24" w:space="0" w:color="B11F35" w:themeColor="accent3"/>
        <w:right w:val="single" w:sz="24" w:space="0" w:color="B11F35" w:themeColor="accent3"/>
      </w:tblBorders>
    </w:tblPr>
    <w:tcPr>
      <w:shd w:val="clear" w:color="auto" w:fill="B11F3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647D3"/>
    <w:rPr>
      <w:color w:val="FFFFFF" w:themeColor="background1"/>
    </w:rPr>
    <w:tblPr>
      <w:tblStyleRowBandSize w:val="1"/>
      <w:tblStyleColBandSize w:val="1"/>
      <w:tblBorders>
        <w:top w:val="single" w:sz="24" w:space="0" w:color="856628" w:themeColor="accent4"/>
        <w:left w:val="single" w:sz="24" w:space="0" w:color="856628" w:themeColor="accent4"/>
        <w:bottom w:val="single" w:sz="24" w:space="0" w:color="856628" w:themeColor="accent4"/>
        <w:right w:val="single" w:sz="24" w:space="0" w:color="856628" w:themeColor="accent4"/>
      </w:tblBorders>
    </w:tblPr>
    <w:tcPr>
      <w:shd w:val="clear" w:color="auto" w:fill="85662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647D3"/>
    <w:rPr>
      <w:color w:val="FFFFFF" w:themeColor="background1"/>
    </w:rPr>
    <w:tblPr>
      <w:tblStyleRowBandSize w:val="1"/>
      <w:tblStyleColBandSize w:val="1"/>
      <w:tblBorders>
        <w:top w:val="single" w:sz="24" w:space="0" w:color="7E314C" w:themeColor="accent5"/>
        <w:left w:val="single" w:sz="24" w:space="0" w:color="7E314C" w:themeColor="accent5"/>
        <w:bottom w:val="single" w:sz="24" w:space="0" w:color="7E314C" w:themeColor="accent5"/>
        <w:right w:val="single" w:sz="24" w:space="0" w:color="7E314C" w:themeColor="accent5"/>
      </w:tblBorders>
    </w:tblPr>
    <w:tcPr>
      <w:shd w:val="clear" w:color="auto" w:fill="7E314C"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647D3"/>
    <w:rPr>
      <w:color w:val="FFFFFF" w:themeColor="background1"/>
    </w:rPr>
    <w:tblPr>
      <w:tblStyleRowBandSize w:val="1"/>
      <w:tblStyleColBandSize w:val="1"/>
      <w:tblBorders>
        <w:top w:val="single" w:sz="24" w:space="0" w:color="4B6A88" w:themeColor="accent6"/>
        <w:left w:val="single" w:sz="24" w:space="0" w:color="4B6A88" w:themeColor="accent6"/>
        <w:bottom w:val="single" w:sz="24" w:space="0" w:color="4B6A88" w:themeColor="accent6"/>
        <w:right w:val="single" w:sz="24" w:space="0" w:color="4B6A88" w:themeColor="accent6"/>
      </w:tblBorders>
    </w:tblPr>
    <w:tcPr>
      <w:shd w:val="clear" w:color="auto" w:fill="4B6A88"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2647D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2647D3"/>
    <w:rPr>
      <w:color w:val="156138" w:themeColor="accent1" w:themeShade="BF"/>
    </w:rPr>
    <w:tblPr>
      <w:tblStyleRowBandSize w:val="1"/>
      <w:tblStyleColBandSize w:val="1"/>
      <w:tblBorders>
        <w:top w:val="single" w:sz="4" w:space="0" w:color="1D824C" w:themeColor="accent1"/>
        <w:bottom w:val="single" w:sz="4" w:space="0" w:color="1D824C" w:themeColor="accent1"/>
      </w:tblBorders>
    </w:tblPr>
    <w:tblStylePr w:type="firstRow">
      <w:rPr>
        <w:b/>
        <w:bCs/>
      </w:rPr>
      <w:tblPr/>
      <w:tcPr>
        <w:tcBorders>
          <w:bottom w:val="single" w:sz="4" w:space="0" w:color="1D824C" w:themeColor="accent1"/>
        </w:tcBorders>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6Colorful-Accent2">
    <w:name w:val="List Table 6 Colorful Accent 2"/>
    <w:basedOn w:val="TableNormal"/>
    <w:uiPriority w:val="51"/>
    <w:rsid w:val="002647D3"/>
    <w:rPr>
      <w:color w:val="003F40" w:themeColor="accent2" w:themeShade="BF"/>
    </w:rPr>
    <w:tblPr>
      <w:tblStyleRowBandSize w:val="1"/>
      <w:tblStyleColBandSize w:val="1"/>
      <w:tblBorders>
        <w:top w:val="single" w:sz="4" w:space="0" w:color="005556" w:themeColor="accent2"/>
        <w:bottom w:val="single" w:sz="4" w:space="0" w:color="005556" w:themeColor="accent2"/>
      </w:tblBorders>
    </w:tblPr>
    <w:tblStylePr w:type="firstRow">
      <w:rPr>
        <w:b/>
        <w:bCs/>
      </w:rPr>
      <w:tblPr/>
      <w:tcPr>
        <w:tcBorders>
          <w:bottom w:val="single" w:sz="4" w:space="0" w:color="005556" w:themeColor="accent2"/>
        </w:tcBorders>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6Colorful-Accent3">
    <w:name w:val="List Table 6 Colorful Accent 3"/>
    <w:basedOn w:val="TableNormal"/>
    <w:uiPriority w:val="51"/>
    <w:rsid w:val="002647D3"/>
    <w:rPr>
      <w:color w:val="841727" w:themeColor="accent3" w:themeShade="BF"/>
    </w:rPr>
    <w:tblPr>
      <w:tblStyleRowBandSize w:val="1"/>
      <w:tblStyleColBandSize w:val="1"/>
      <w:tblBorders>
        <w:top w:val="single" w:sz="4" w:space="0" w:color="B11F35" w:themeColor="accent3"/>
        <w:bottom w:val="single" w:sz="4" w:space="0" w:color="B11F35" w:themeColor="accent3"/>
      </w:tblBorders>
    </w:tblPr>
    <w:tblStylePr w:type="firstRow">
      <w:rPr>
        <w:b/>
        <w:bCs/>
      </w:rPr>
      <w:tblPr/>
      <w:tcPr>
        <w:tcBorders>
          <w:bottom w:val="single" w:sz="4" w:space="0" w:color="B11F35" w:themeColor="accent3"/>
        </w:tcBorders>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6Colorful-Accent4">
    <w:name w:val="List Table 6 Colorful Accent 4"/>
    <w:basedOn w:val="TableNormal"/>
    <w:uiPriority w:val="51"/>
    <w:rsid w:val="002647D3"/>
    <w:rPr>
      <w:color w:val="634C1E" w:themeColor="accent4" w:themeShade="BF"/>
    </w:rPr>
    <w:tblPr>
      <w:tblStyleRowBandSize w:val="1"/>
      <w:tblStyleColBandSize w:val="1"/>
      <w:tblBorders>
        <w:top w:val="single" w:sz="4" w:space="0" w:color="856628" w:themeColor="accent4"/>
        <w:bottom w:val="single" w:sz="4" w:space="0" w:color="856628" w:themeColor="accent4"/>
      </w:tblBorders>
    </w:tblPr>
    <w:tblStylePr w:type="firstRow">
      <w:rPr>
        <w:b/>
        <w:bCs/>
      </w:rPr>
      <w:tblPr/>
      <w:tcPr>
        <w:tcBorders>
          <w:bottom w:val="single" w:sz="4" w:space="0" w:color="856628" w:themeColor="accent4"/>
        </w:tcBorders>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6Colorful-Accent5">
    <w:name w:val="List Table 6 Colorful Accent 5"/>
    <w:basedOn w:val="TableNormal"/>
    <w:uiPriority w:val="51"/>
    <w:rsid w:val="002647D3"/>
    <w:rPr>
      <w:color w:val="5E2438" w:themeColor="accent5" w:themeShade="BF"/>
    </w:rPr>
    <w:tblPr>
      <w:tblStyleRowBandSize w:val="1"/>
      <w:tblStyleColBandSize w:val="1"/>
      <w:tblBorders>
        <w:top w:val="single" w:sz="4" w:space="0" w:color="7E314C" w:themeColor="accent5"/>
        <w:bottom w:val="single" w:sz="4" w:space="0" w:color="7E314C" w:themeColor="accent5"/>
      </w:tblBorders>
    </w:tblPr>
    <w:tblStylePr w:type="firstRow">
      <w:rPr>
        <w:b/>
        <w:bCs/>
      </w:rPr>
      <w:tblPr/>
      <w:tcPr>
        <w:tcBorders>
          <w:bottom w:val="single" w:sz="4" w:space="0" w:color="7E314C" w:themeColor="accent5"/>
        </w:tcBorders>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6Colorful-Accent6">
    <w:name w:val="List Table 6 Colorful Accent 6"/>
    <w:basedOn w:val="TableNormal"/>
    <w:uiPriority w:val="51"/>
    <w:rsid w:val="002647D3"/>
    <w:rPr>
      <w:color w:val="384F65" w:themeColor="accent6" w:themeShade="BF"/>
    </w:rPr>
    <w:tblPr>
      <w:tblStyleRowBandSize w:val="1"/>
      <w:tblStyleColBandSize w:val="1"/>
      <w:tblBorders>
        <w:top w:val="single" w:sz="4" w:space="0" w:color="4B6A88" w:themeColor="accent6"/>
        <w:bottom w:val="single" w:sz="4" w:space="0" w:color="4B6A88" w:themeColor="accent6"/>
      </w:tblBorders>
    </w:tblPr>
    <w:tblStylePr w:type="firstRow">
      <w:rPr>
        <w:b/>
        <w:bCs/>
      </w:rPr>
      <w:tblPr/>
      <w:tcPr>
        <w:tcBorders>
          <w:bottom w:val="single" w:sz="4" w:space="0" w:color="4B6A88" w:themeColor="accent6"/>
        </w:tcBorders>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7Colorful">
    <w:name w:val="List Table 7 Colorful"/>
    <w:basedOn w:val="TableNormal"/>
    <w:uiPriority w:val="52"/>
    <w:rsid w:val="002647D3"/>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647D3"/>
    <w:rPr>
      <w:color w:val="156138"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D824C"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D824C"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D824C"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D824C" w:themeColor="accent1"/>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647D3"/>
    <w:rPr>
      <w:color w:val="003F4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555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555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555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5556" w:themeColor="accent2"/>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647D3"/>
    <w:rPr>
      <w:color w:val="84172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11F3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11F3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11F3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11F35" w:themeColor="accent3"/>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647D3"/>
    <w:rPr>
      <w:color w:val="634C1E"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5662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662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662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6628" w:themeColor="accent4"/>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647D3"/>
    <w:rPr>
      <w:color w:val="5E243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E314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314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314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314C" w:themeColor="accent5"/>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647D3"/>
    <w:rPr>
      <w:color w:val="384F6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6A88"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6A88"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6A88"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6A88" w:themeColor="accent6"/>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2647D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647D3"/>
    <w:tblPr>
      <w:tblStyleRowBandSize w:val="1"/>
      <w:tblStyleColBandSize w:val="1"/>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insideV w:val="single" w:sz="8" w:space="0" w:color="2DC975" w:themeColor="accent1" w:themeTint="BF"/>
      </w:tblBorders>
    </w:tblPr>
    <w:tcPr>
      <w:shd w:val="clear" w:color="auto" w:fill="B7EFD1" w:themeFill="accent1" w:themeFillTint="3F"/>
    </w:tcPr>
    <w:tblStylePr w:type="firstRow">
      <w:rPr>
        <w:b/>
        <w:bCs/>
      </w:rPr>
    </w:tblStylePr>
    <w:tblStylePr w:type="lastRow">
      <w:rPr>
        <w:b/>
        <w:bCs/>
      </w:rPr>
      <w:tblPr/>
      <w:tcPr>
        <w:tcBorders>
          <w:top w:val="single" w:sz="18" w:space="0" w:color="2DC975" w:themeColor="accent1" w:themeTint="BF"/>
        </w:tcBorders>
      </w:tcPr>
    </w:tblStylePr>
    <w:tblStylePr w:type="firstCol">
      <w:rPr>
        <w:b/>
        <w:bCs/>
      </w:rPr>
    </w:tblStylePr>
    <w:tblStylePr w:type="lastCol">
      <w:rPr>
        <w:b/>
        <w:bCs/>
      </w:r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MediumGrid1-Accent2">
    <w:name w:val="Medium Grid 1 Accent 2"/>
    <w:basedOn w:val="TableNormal"/>
    <w:uiPriority w:val="67"/>
    <w:semiHidden/>
    <w:unhideWhenUsed/>
    <w:rsid w:val="002647D3"/>
    <w:tblPr>
      <w:tblStyleRowBandSize w:val="1"/>
      <w:tblStyleColBandSize w:val="1"/>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insideV w:val="single" w:sz="8" w:space="0" w:color="00BEC0" w:themeColor="accent2" w:themeTint="BF"/>
      </w:tblBorders>
    </w:tblPr>
    <w:tcPr>
      <w:shd w:val="clear" w:color="auto" w:fill="96FDFF" w:themeFill="accent2" w:themeFillTint="3F"/>
    </w:tcPr>
    <w:tblStylePr w:type="firstRow">
      <w:rPr>
        <w:b/>
        <w:bCs/>
      </w:rPr>
    </w:tblStylePr>
    <w:tblStylePr w:type="lastRow">
      <w:rPr>
        <w:b/>
        <w:bCs/>
      </w:rPr>
      <w:tblPr/>
      <w:tcPr>
        <w:tcBorders>
          <w:top w:val="single" w:sz="18" w:space="0" w:color="00BEC0" w:themeColor="accent2" w:themeTint="BF"/>
        </w:tcBorders>
      </w:tcPr>
    </w:tblStylePr>
    <w:tblStylePr w:type="firstCol">
      <w:rPr>
        <w:b/>
        <w:bCs/>
      </w:rPr>
    </w:tblStylePr>
    <w:tblStylePr w:type="lastCol">
      <w:rPr>
        <w:b/>
        <w:bCs/>
      </w:r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MediumGrid1-Accent3">
    <w:name w:val="Medium Grid 1 Accent 3"/>
    <w:basedOn w:val="TableNormal"/>
    <w:uiPriority w:val="67"/>
    <w:semiHidden/>
    <w:unhideWhenUsed/>
    <w:rsid w:val="002647D3"/>
    <w:tblPr>
      <w:tblStyleRowBandSize w:val="1"/>
      <w:tblStyleColBandSize w:val="1"/>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insideV w:val="single" w:sz="8" w:space="0" w:color="DD3E56" w:themeColor="accent3" w:themeTint="BF"/>
      </w:tblBorders>
    </w:tblPr>
    <w:tcPr>
      <w:shd w:val="clear" w:color="auto" w:fill="F4BFC7" w:themeFill="accent3" w:themeFillTint="3F"/>
    </w:tcPr>
    <w:tblStylePr w:type="firstRow">
      <w:rPr>
        <w:b/>
        <w:bCs/>
      </w:rPr>
    </w:tblStylePr>
    <w:tblStylePr w:type="lastRow">
      <w:rPr>
        <w:b/>
        <w:bCs/>
      </w:rPr>
      <w:tblPr/>
      <w:tcPr>
        <w:tcBorders>
          <w:top w:val="single" w:sz="18" w:space="0" w:color="DD3E56" w:themeColor="accent3" w:themeTint="BF"/>
        </w:tcBorders>
      </w:tcPr>
    </w:tblStylePr>
    <w:tblStylePr w:type="firstCol">
      <w:rPr>
        <w:b/>
        <w:bCs/>
      </w:rPr>
    </w:tblStylePr>
    <w:tblStylePr w:type="lastCol">
      <w:rPr>
        <w:b/>
        <w:bCs/>
      </w:r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MediumGrid1-Accent4">
    <w:name w:val="Medium Grid 1 Accent 4"/>
    <w:basedOn w:val="TableNormal"/>
    <w:uiPriority w:val="67"/>
    <w:semiHidden/>
    <w:unhideWhenUsed/>
    <w:rsid w:val="002647D3"/>
    <w:tblPr>
      <w:tblStyleRowBandSize w:val="1"/>
      <w:tblStyleColBandSize w:val="1"/>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insideV w:val="single" w:sz="8" w:space="0" w:color="C4973C" w:themeColor="accent4" w:themeTint="BF"/>
      </w:tblBorders>
    </w:tblPr>
    <w:tcPr>
      <w:shd w:val="clear" w:color="auto" w:fill="EBDCBE" w:themeFill="accent4" w:themeFillTint="3F"/>
    </w:tcPr>
    <w:tblStylePr w:type="firstRow">
      <w:rPr>
        <w:b/>
        <w:bCs/>
      </w:rPr>
    </w:tblStylePr>
    <w:tblStylePr w:type="lastRow">
      <w:rPr>
        <w:b/>
        <w:bCs/>
      </w:rPr>
      <w:tblPr/>
      <w:tcPr>
        <w:tcBorders>
          <w:top w:val="single" w:sz="18" w:space="0" w:color="C4973C" w:themeColor="accent4" w:themeTint="BF"/>
        </w:tcBorders>
      </w:tcPr>
    </w:tblStylePr>
    <w:tblStylePr w:type="firstCol">
      <w:rPr>
        <w:b/>
        <w:bCs/>
      </w:rPr>
    </w:tblStylePr>
    <w:tblStylePr w:type="lastCol">
      <w:rPr>
        <w:b/>
        <w:bCs/>
      </w:r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MediumGrid1-Accent5">
    <w:name w:val="Medium Grid 1 Accent 5"/>
    <w:basedOn w:val="TableNormal"/>
    <w:uiPriority w:val="67"/>
    <w:semiHidden/>
    <w:unhideWhenUsed/>
    <w:rsid w:val="002647D3"/>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insideV w:val="single" w:sz="8" w:space="0" w:color="B84A70" w:themeColor="accent5" w:themeTint="BF"/>
      </w:tblBorders>
    </w:tblPr>
    <w:tcPr>
      <w:shd w:val="clear" w:color="auto" w:fill="E7C3CF" w:themeFill="accent5" w:themeFillTint="3F"/>
    </w:tcPr>
    <w:tblStylePr w:type="firstRow">
      <w:rPr>
        <w:b/>
        <w:bCs/>
      </w:rPr>
    </w:tblStylePr>
    <w:tblStylePr w:type="lastRow">
      <w:rPr>
        <w:b/>
        <w:bCs/>
      </w:rPr>
      <w:tblPr/>
      <w:tcPr>
        <w:tcBorders>
          <w:top w:val="single" w:sz="18" w:space="0" w:color="B84A70" w:themeColor="accent5" w:themeTint="BF"/>
        </w:tcBorders>
      </w:tcPr>
    </w:tblStylePr>
    <w:tblStylePr w:type="firstCol">
      <w:rPr>
        <w:b/>
        <w:bCs/>
      </w:rPr>
    </w:tblStylePr>
    <w:tblStylePr w:type="lastCol">
      <w:rPr>
        <w:b/>
        <w:bCs/>
      </w:r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MediumGrid1-Accent6">
    <w:name w:val="Medium Grid 1 Accent 6"/>
    <w:basedOn w:val="TableNormal"/>
    <w:uiPriority w:val="67"/>
    <w:semiHidden/>
    <w:unhideWhenUsed/>
    <w:rsid w:val="002647D3"/>
    <w:tblPr>
      <w:tblStyleRowBandSize w:val="1"/>
      <w:tblStyleColBandSize w:val="1"/>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insideV w:val="single" w:sz="8" w:space="0" w:color="6E8FAF" w:themeColor="accent6" w:themeTint="BF"/>
      </w:tblBorders>
    </w:tblPr>
    <w:tcPr>
      <w:shd w:val="clear" w:color="auto" w:fill="CFDAE4" w:themeFill="accent6" w:themeFillTint="3F"/>
    </w:tcPr>
    <w:tblStylePr w:type="firstRow">
      <w:rPr>
        <w:b/>
        <w:bCs/>
      </w:rPr>
    </w:tblStylePr>
    <w:tblStylePr w:type="lastRow">
      <w:rPr>
        <w:b/>
        <w:bCs/>
      </w:rPr>
      <w:tblPr/>
      <w:tcPr>
        <w:tcBorders>
          <w:top w:val="single" w:sz="18" w:space="0" w:color="6E8FAF" w:themeColor="accent6" w:themeTint="BF"/>
        </w:tcBorders>
      </w:tcPr>
    </w:tblStylePr>
    <w:tblStylePr w:type="firstCol">
      <w:rPr>
        <w:b/>
        <w:bCs/>
      </w:rPr>
    </w:tblStylePr>
    <w:tblStylePr w:type="lastCol">
      <w:rPr>
        <w:b/>
        <w:bCs/>
      </w:r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MediumGrid2">
    <w:name w:val="Medium Grid 2"/>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Pr>
    <w:tcPr>
      <w:shd w:val="clear" w:color="auto" w:fill="B7EFD1" w:themeFill="accent1" w:themeFillTint="3F"/>
    </w:tcPr>
    <w:tblStylePr w:type="firstRow">
      <w:rPr>
        <w:b/>
        <w:bCs/>
        <w:color w:val="000000" w:themeColor="text1"/>
      </w:rPr>
      <w:tblPr/>
      <w:tcPr>
        <w:shd w:val="clear" w:color="auto" w:fill="E2F8E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5F2DA" w:themeFill="accent1" w:themeFillTint="33"/>
      </w:tcPr>
    </w:tblStylePr>
    <w:tblStylePr w:type="band1Vert">
      <w:tblPr/>
      <w:tcPr>
        <w:shd w:val="clear" w:color="auto" w:fill="6FDFA3" w:themeFill="accent1" w:themeFillTint="7F"/>
      </w:tcPr>
    </w:tblStylePr>
    <w:tblStylePr w:type="band1Horz">
      <w:tblPr/>
      <w:tcPr>
        <w:tcBorders>
          <w:insideH w:val="single" w:sz="6" w:space="0" w:color="1D824C" w:themeColor="accent1"/>
          <w:insideV w:val="single" w:sz="6" w:space="0" w:color="1D824C" w:themeColor="accent1"/>
        </w:tcBorders>
        <w:shd w:val="clear" w:color="auto" w:fill="6FDFA3"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Pr>
    <w:tcPr>
      <w:shd w:val="clear" w:color="auto" w:fill="96FDFF" w:themeFill="accent2" w:themeFillTint="3F"/>
    </w:tcPr>
    <w:tblStylePr w:type="firstRow">
      <w:rPr>
        <w:b/>
        <w:bCs/>
        <w:color w:val="000000" w:themeColor="text1"/>
      </w:rPr>
      <w:tblPr/>
      <w:tcPr>
        <w:shd w:val="clear" w:color="auto" w:fill="D5FEF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FEFF" w:themeFill="accent2" w:themeFillTint="33"/>
      </w:tcPr>
    </w:tblStylePr>
    <w:tblStylePr w:type="band1Vert">
      <w:tblPr/>
      <w:tcPr>
        <w:shd w:val="clear" w:color="auto" w:fill="2BFCFF" w:themeFill="accent2" w:themeFillTint="7F"/>
      </w:tcPr>
    </w:tblStylePr>
    <w:tblStylePr w:type="band1Horz">
      <w:tblPr/>
      <w:tcPr>
        <w:tcBorders>
          <w:insideH w:val="single" w:sz="6" w:space="0" w:color="005556" w:themeColor="accent2"/>
          <w:insideV w:val="single" w:sz="6" w:space="0" w:color="005556" w:themeColor="accent2"/>
        </w:tcBorders>
        <w:shd w:val="clear" w:color="auto" w:fill="2BFCF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Pr>
    <w:tcPr>
      <w:shd w:val="clear" w:color="auto" w:fill="F4BFC7" w:themeFill="accent3" w:themeFillTint="3F"/>
    </w:tcPr>
    <w:tblStylePr w:type="firstRow">
      <w:rPr>
        <w:b/>
        <w:bCs/>
        <w:color w:val="000000" w:themeColor="text1"/>
      </w:rPr>
      <w:tblPr/>
      <w:tcPr>
        <w:shd w:val="clear" w:color="auto" w:fill="FAE5E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CBD1" w:themeFill="accent3" w:themeFillTint="33"/>
      </w:tcPr>
    </w:tblStylePr>
    <w:tblStylePr w:type="band1Vert">
      <w:tblPr/>
      <w:tcPr>
        <w:shd w:val="clear" w:color="auto" w:fill="E87E8E" w:themeFill="accent3" w:themeFillTint="7F"/>
      </w:tcPr>
    </w:tblStylePr>
    <w:tblStylePr w:type="band1Horz">
      <w:tblPr/>
      <w:tcPr>
        <w:tcBorders>
          <w:insideH w:val="single" w:sz="6" w:space="0" w:color="B11F35" w:themeColor="accent3"/>
          <w:insideV w:val="single" w:sz="6" w:space="0" w:color="B11F35" w:themeColor="accent3"/>
        </w:tcBorders>
        <w:shd w:val="clear" w:color="auto" w:fill="E87E8E"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Pr>
    <w:tcPr>
      <w:shd w:val="clear" w:color="auto" w:fill="EBDCBE" w:themeFill="accent4" w:themeFillTint="3F"/>
    </w:tcPr>
    <w:tblStylePr w:type="firstRow">
      <w:rPr>
        <w:b/>
        <w:bCs/>
        <w:color w:val="000000" w:themeColor="text1"/>
      </w:rPr>
      <w:tblPr/>
      <w:tcPr>
        <w:shd w:val="clear" w:color="auto" w:fill="F7F1E5"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3CA" w:themeFill="accent4" w:themeFillTint="33"/>
      </w:tcPr>
    </w:tblStylePr>
    <w:tblStylePr w:type="band1Vert">
      <w:tblPr/>
      <w:tcPr>
        <w:shd w:val="clear" w:color="auto" w:fill="D8BA7D" w:themeFill="accent4" w:themeFillTint="7F"/>
      </w:tcPr>
    </w:tblStylePr>
    <w:tblStylePr w:type="band1Horz">
      <w:tblPr/>
      <w:tcPr>
        <w:tcBorders>
          <w:insideH w:val="single" w:sz="6" w:space="0" w:color="856628" w:themeColor="accent4"/>
          <w:insideV w:val="single" w:sz="6" w:space="0" w:color="856628" w:themeColor="accent4"/>
        </w:tcBorders>
        <w:shd w:val="clear" w:color="auto" w:fill="D8BA7D"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cPr>
      <w:shd w:val="clear" w:color="auto" w:fill="E7C3CF" w:themeFill="accent5" w:themeFillTint="3F"/>
    </w:tcPr>
    <w:tblStylePr w:type="firstRow">
      <w:rPr>
        <w:b/>
        <w:bCs/>
        <w:color w:val="000000" w:themeColor="text1"/>
      </w:rPr>
      <w:tblPr/>
      <w:tcPr>
        <w:shd w:val="clear" w:color="auto" w:fill="F5E7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CED9" w:themeFill="accent5" w:themeFillTint="33"/>
      </w:tcPr>
    </w:tblStylePr>
    <w:tblStylePr w:type="band1Vert">
      <w:tblPr/>
      <w:tcPr>
        <w:shd w:val="clear" w:color="auto" w:fill="D086A0" w:themeFill="accent5" w:themeFillTint="7F"/>
      </w:tcPr>
    </w:tblStylePr>
    <w:tblStylePr w:type="band1Horz">
      <w:tblPr/>
      <w:tcPr>
        <w:tcBorders>
          <w:insideH w:val="single" w:sz="6" w:space="0" w:color="7E314C" w:themeColor="accent5"/>
          <w:insideV w:val="single" w:sz="6" w:space="0" w:color="7E314C" w:themeColor="accent5"/>
        </w:tcBorders>
        <w:shd w:val="clear" w:color="auto" w:fill="D086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Pr>
    <w:tcPr>
      <w:shd w:val="clear" w:color="auto" w:fill="CFDAE4" w:themeFill="accent6" w:themeFillTint="3F"/>
    </w:tcPr>
    <w:tblStylePr w:type="firstRow">
      <w:rPr>
        <w:b/>
        <w:bCs/>
        <w:color w:val="000000" w:themeColor="text1"/>
      </w:rPr>
      <w:tblPr/>
      <w:tcPr>
        <w:shd w:val="clear" w:color="auto" w:fill="ECF0F4"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E1E9" w:themeFill="accent6" w:themeFillTint="33"/>
      </w:tcPr>
    </w:tblStylePr>
    <w:tblStylePr w:type="band1Vert">
      <w:tblPr/>
      <w:tcPr>
        <w:shd w:val="clear" w:color="auto" w:fill="9EB4CA" w:themeFill="accent6" w:themeFillTint="7F"/>
      </w:tcPr>
    </w:tblStylePr>
    <w:tblStylePr w:type="band1Horz">
      <w:tblPr/>
      <w:tcPr>
        <w:tcBorders>
          <w:insideH w:val="single" w:sz="6" w:space="0" w:color="4B6A88" w:themeColor="accent6"/>
          <w:insideV w:val="single" w:sz="6" w:space="0" w:color="4B6A88" w:themeColor="accent6"/>
        </w:tcBorders>
        <w:shd w:val="clear" w:color="auto" w:fill="9EB4C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7EFD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D824C"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D824C"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D824C"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D824C"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FDFA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FDFA3" w:themeFill="accent1" w:themeFillTint="7F"/>
      </w:tcPr>
    </w:tblStylePr>
  </w:style>
  <w:style w:type="table" w:styleId="MediumGrid3-Accent2">
    <w:name w:val="Medium Grid 3 Accent 2"/>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6FD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555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555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555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555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BFC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2BFCFF" w:themeFill="accent2" w:themeFillTint="7F"/>
      </w:tcPr>
    </w:tblStylePr>
  </w:style>
  <w:style w:type="table" w:styleId="MediumGrid3-Accent3">
    <w:name w:val="Medium Grid 3 Accent 3"/>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4BFC7"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11F3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11F3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11F3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11F3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87E8E"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87E8E" w:themeFill="accent3" w:themeFillTint="7F"/>
      </w:tcPr>
    </w:tblStylePr>
  </w:style>
  <w:style w:type="table" w:styleId="MediumGrid3-Accent4">
    <w:name w:val="Medium Grid 3 Accent 4"/>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DCB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5662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5662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662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662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BA7D"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BA7D" w:themeFill="accent4" w:themeFillTint="7F"/>
      </w:tcPr>
    </w:tblStylePr>
  </w:style>
  <w:style w:type="table" w:styleId="MediumGrid3-Accent5">
    <w:name w:val="Medium Grid 3 Accent 5"/>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C3C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314C"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314C"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86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086A0" w:themeFill="accent5" w:themeFillTint="7F"/>
      </w:tcPr>
    </w:tblStylePr>
  </w:style>
  <w:style w:type="table" w:styleId="MediumGrid3-Accent6">
    <w:name w:val="Medium Grid 3 Accent 6"/>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FDAE4"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6A88"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6A88"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6A88"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6A88"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EB4C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EB4CA" w:themeFill="accent6" w:themeFillTint="7F"/>
      </w:tcPr>
    </w:tblStylePr>
  </w:style>
  <w:style w:type="table" w:styleId="MediumList1">
    <w:name w:val="Medium List 1"/>
    <w:basedOn w:val="TableNormal"/>
    <w:uiPriority w:val="65"/>
    <w:semiHidden/>
    <w:unhideWhenUsed/>
    <w:rsid w:val="002647D3"/>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6161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647D3"/>
    <w:rPr>
      <w:color w:val="000000" w:themeColor="text1"/>
    </w:rPr>
    <w:tblPr>
      <w:tblStyleRowBandSize w:val="1"/>
      <w:tblStyleColBandSize w:val="1"/>
      <w:tblBorders>
        <w:top w:val="single" w:sz="8" w:space="0" w:color="1D824C" w:themeColor="accent1"/>
        <w:bottom w:val="single" w:sz="8" w:space="0" w:color="1D824C" w:themeColor="accent1"/>
      </w:tblBorders>
    </w:tblPr>
    <w:tblStylePr w:type="firstRow">
      <w:rPr>
        <w:rFonts w:asciiTheme="majorHAnsi" w:eastAsiaTheme="majorEastAsia" w:hAnsiTheme="majorHAnsi" w:cstheme="majorBidi"/>
      </w:rPr>
      <w:tblPr/>
      <w:tcPr>
        <w:tcBorders>
          <w:top w:val="nil"/>
          <w:bottom w:val="single" w:sz="8" w:space="0" w:color="1D824C" w:themeColor="accent1"/>
        </w:tcBorders>
      </w:tcPr>
    </w:tblStylePr>
    <w:tblStylePr w:type="lastRow">
      <w:rPr>
        <w:b/>
        <w:bCs/>
        <w:color w:val="161616" w:themeColor="text2"/>
      </w:rPr>
      <w:tblPr/>
      <w:tcPr>
        <w:tcBorders>
          <w:top w:val="single" w:sz="8" w:space="0" w:color="1D824C" w:themeColor="accent1"/>
          <w:bottom w:val="single" w:sz="8" w:space="0" w:color="1D824C" w:themeColor="accent1"/>
        </w:tcBorders>
      </w:tcPr>
    </w:tblStylePr>
    <w:tblStylePr w:type="firstCol">
      <w:rPr>
        <w:b/>
        <w:bCs/>
      </w:rPr>
    </w:tblStylePr>
    <w:tblStylePr w:type="lastCol">
      <w:rPr>
        <w:b/>
        <w:bCs/>
      </w:rPr>
      <w:tblPr/>
      <w:tcPr>
        <w:tcBorders>
          <w:top w:val="single" w:sz="8" w:space="0" w:color="1D824C" w:themeColor="accent1"/>
          <w:bottom w:val="single" w:sz="8" w:space="0" w:color="1D824C" w:themeColor="accent1"/>
        </w:tcBorders>
      </w:tcPr>
    </w:tblStylePr>
    <w:tblStylePr w:type="band1Vert">
      <w:tblPr/>
      <w:tcPr>
        <w:shd w:val="clear" w:color="auto" w:fill="B7EFD1" w:themeFill="accent1" w:themeFillTint="3F"/>
      </w:tcPr>
    </w:tblStylePr>
    <w:tblStylePr w:type="band1Horz">
      <w:tblPr/>
      <w:tcPr>
        <w:shd w:val="clear" w:color="auto" w:fill="B7EFD1" w:themeFill="accent1" w:themeFillTint="3F"/>
      </w:tcPr>
    </w:tblStylePr>
  </w:style>
  <w:style w:type="table" w:styleId="MediumList1-Accent2">
    <w:name w:val="Medium List 1 Accent 2"/>
    <w:basedOn w:val="TableNormal"/>
    <w:uiPriority w:val="65"/>
    <w:semiHidden/>
    <w:unhideWhenUsed/>
    <w:rsid w:val="002647D3"/>
    <w:rPr>
      <w:color w:val="000000" w:themeColor="text1"/>
    </w:rPr>
    <w:tblPr>
      <w:tblStyleRowBandSize w:val="1"/>
      <w:tblStyleColBandSize w:val="1"/>
      <w:tblBorders>
        <w:top w:val="single" w:sz="8" w:space="0" w:color="005556" w:themeColor="accent2"/>
        <w:bottom w:val="single" w:sz="8" w:space="0" w:color="005556" w:themeColor="accent2"/>
      </w:tblBorders>
    </w:tblPr>
    <w:tblStylePr w:type="firstRow">
      <w:rPr>
        <w:rFonts w:asciiTheme="majorHAnsi" w:eastAsiaTheme="majorEastAsia" w:hAnsiTheme="majorHAnsi" w:cstheme="majorBidi"/>
      </w:rPr>
      <w:tblPr/>
      <w:tcPr>
        <w:tcBorders>
          <w:top w:val="nil"/>
          <w:bottom w:val="single" w:sz="8" w:space="0" w:color="005556" w:themeColor="accent2"/>
        </w:tcBorders>
      </w:tcPr>
    </w:tblStylePr>
    <w:tblStylePr w:type="lastRow">
      <w:rPr>
        <w:b/>
        <w:bCs/>
        <w:color w:val="161616" w:themeColor="text2"/>
      </w:rPr>
      <w:tblPr/>
      <w:tcPr>
        <w:tcBorders>
          <w:top w:val="single" w:sz="8" w:space="0" w:color="005556" w:themeColor="accent2"/>
          <w:bottom w:val="single" w:sz="8" w:space="0" w:color="005556" w:themeColor="accent2"/>
        </w:tcBorders>
      </w:tcPr>
    </w:tblStylePr>
    <w:tblStylePr w:type="firstCol">
      <w:rPr>
        <w:b/>
        <w:bCs/>
      </w:rPr>
    </w:tblStylePr>
    <w:tblStylePr w:type="lastCol">
      <w:rPr>
        <w:b/>
        <w:bCs/>
      </w:rPr>
      <w:tblPr/>
      <w:tcPr>
        <w:tcBorders>
          <w:top w:val="single" w:sz="8" w:space="0" w:color="005556" w:themeColor="accent2"/>
          <w:bottom w:val="single" w:sz="8" w:space="0" w:color="005556" w:themeColor="accent2"/>
        </w:tcBorders>
      </w:tcPr>
    </w:tblStylePr>
    <w:tblStylePr w:type="band1Vert">
      <w:tblPr/>
      <w:tcPr>
        <w:shd w:val="clear" w:color="auto" w:fill="96FDFF" w:themeFill="accent2" w:themeFillTint="3F"/>
      </w:tcPr>
    </w:tblStylePr>
    <w:tblStylePr w:type="band1Horz">
      <w:tblPr/>
      <w:tcPr>
        <w:shd w:val="clear" w:color="auto" w:fill="96FDFF" w:themeFill="accent2" w:themeFillTint="3F"/>
      </w:tcPr>
    </w:tblStylePr>
  </w:style>
  <w:style w:type="table" w:styleId="MediumList1-Accent3">
    <w:name w:val="Medium List 1 Accent 3"/>
    <w:basedOn w:val="TableNormal"/>
    <w:uiPriority w:val="65"/>
    <w:semiHidden/>
    <w:unhideWhenUsed/>
    <w:rsid w:val="002647D3"/>
    <w:rPr>
      <w:color w:val="000000" w:themeColor="text1"/>
    </w:rPr>
    <w:tblPr>
      <w:tblStyleRowBandSize w:val="1"/>
      <w:tblStyleColBandSize w:val="1"/>
      <w:tblBorders>
        <w:top w:val="single" w:sz="8" w:space="0" w:color="B11F35" w:themeColor="accent3"/>
        <w:bottom w:val="single" w:sz="8" w:space="0" w:color="B11F35" w:themeColor="accent3"/>
      </w:tblBorders>
    </w:tblPr>
    <w:tblStylePr w:type="firstRow">
      <w:rPr>
        <w:rFonts w:asciiTheme="majorHAnsi" w:eastAsiaTheme="majorEastAsia" w:hAnsiTheme="majorHAnsi" w:cstheme="majorBidi"/>
      </w:rPr>
      <w:tblPr/>
      <w:tcPr>
        <w:tcBorders>
          <w:top w:val="nil"/>
          <w:bottom w:val="single" w:sz="8" w:space="0" w:color="B11F35" w:themeColor="accent3"/>
        </w:tcBorders>
      </w:tcPr>
    </w:tblStylePr>
    <w:tblStylePr w:type="lastRow">
      <w:rPr>
        <w:b/>
        <w:bCs/>
        <w:color w:val="161616" w:themeColor="text2"/>
      </w:rPr>
      <w:tblPr/>
      <w:tcPr>
        <w:tcBorders>
          <w:top w:val="single" w:sz="8" w:space="0" w:color="B11F35" w:themeColor="accent3"/>
          <w:bottom w:val="single" w:sz="8" w:space="0" w:color="B11F35" w:themeColor="accent3"/>
        </w:tcBorders>
      </w:tcPr>
    </w:tblStylePr>
    <w:tblStylePr w:type="firstCol">
      <w:rPr>
        <w:b/>
        <w:bCs/>
      </w:rPr>
    </w:tblStylePr>
    <w:tblStylePr w:type="lastCol">
      <w:rPr>
        <w:b/>
        <w:bCs/>
      </w:rPr>
      <w:tblPr/>
      <w:tcPr>
        <w:tcBorders>
          <w:top w:val="single" w:sz="8" w:space="0" w:color="B11F35" w:themeColor="accent3"/>
          <w:bottom w:val="single" w:sz="8" w:space="0" w:color="B11F35" w:themeColor="accent3"/>
        </w:tcBorders>
      </w:tcPr>
    </w:tblStylePr>
    <w:tblStylePr w:type="band1Vert">
      <w:tblPr/>
      <w:tcPr>
        <w:shd w:val="clear" w:color="auto" w:fill="F4BFC7" w:themeFill="accent3" w:themeFillTint="3F"/>
      </w:tcPr>
    </w:tblStylePr>
    <w:tblStylePr w:type="band1Horz">
      <w:tblPr/>
      <w:tcPr>
        <w:shd w:val="clear" w:color="auto" w:fill="F4BFC7" w:themeFill="accent3" w:themeFillTint="3F"/>
      </w:tcPr>
    </w:tblStylePr>
  </w:style>
  <w:style w:type="table" w:styleId="MediumList1-Accent4">
    <w:name w:val="Medium List 1 Accent 4"/>
    <w:basedOn w:val="TableNormal"/>
    <w:uiPriority w:val="65"/>
    <w:semiHidden/>
    <w:unhideWhenUsed/>
    <w:rsid w:val="002647D3"/>
    <w:rPr>
      <w:color w:val="000000" w:themeColor="text1"/>
    </w:rPr>
    <w:tblPr>
      <w:tblStyleRowBandSize w:val="1"/>
      <w:tblStyleColBandSize w:val="1"/>
      <w:tblBorders>
        <w:top w:val="single" w:sz="8" w:space="0" w:color="856628" w:themeColor="accent4"/>
        <w:bottom w:val="single" w:sz="8" w:space="0" w:color="856628" w:themeColor="accent4"/>
      </w:tblBorders>
    </w:tblPr>
    <w:tblStylePr w:type="firstRow">
      <w:rPr>
        <w:rFonts w:asciiTheme="majorHAnsi" w:eastAsiaTheme="majorEastAsia" w:hAnsiTheme="majorHAnsi" w:cstheme="majorBidi"/>
      </w:rPr>
      <w:tblPr/>
      <w:tcPr>
        <w:tcBorders>
          <w:top w:val="nil"/>
          <w:bottom w:val="single" w:sz="8" w:space="0" w:color="856628" w:themeColor="accent4"/>
        </w:tcBorders>
      </w:tcPr>
    </w:tblStylePr>
    <w:tblStylePr w:type="lastRow">
      <w:rPr>
        <w:b/>
        <w:bCs/>
        <w:color w:val="161616" w:themeColor="text2"/>
      </w:rPr>
      <w:tblPr/>
      <w:tcPr>
        <w:tcBorders>
          <w:top w:val="single" w:sz="8" w:space="0" w:color="856628" w:themeColor="accent4"/>
          <w:bottom w:val="single" w:sz="8" w:space="0" w:color="856628" w:themeColor="accent4"/>
        </w:tcBorders>
      </w:tcPr>
    </w:tblStylePr>
    <w:tblStylePr w:type="firstCol">
      <w:rPr>
        <w:b/>
        <w:bCs/>
      </w:rPr>
    </w:tblStylePr>
    <w:tblStylePr w:type="lastCol">
      <w:rPr>
        <w:b/>
        <w:bCs/>
      </w:rPr>
      <w:tblPr/>
      <w:tcPr>
        <w:tcBorders>
          <w:top w:val="single" w:sz="8" w:space="0" w:color="856628" w:themeColor="accent4"/>
          <w:bottom w:val="single" w:sz="8" w:space="0" w:color="856628" w:themeColor="accent4"/>
        </w:tcBorders>
      </w:tcPr>
    </w:tblStylePr>
    <w:tblStylePr w:type="band1Vert">
      <w:tblPr/>
      <w:tcPr>
        <w:shd w:val="clear" w:color="auto" w:fill="EBDCBE" w:themeFill="accent4" w:themeFillTint="3F"/>
      </w:tcPr>
    </w:tblStylePr>
    <w:tblStylePr w:type="band1Horz">
      <w:tblPr/>
      <w:tcPr>
        <w:shd w:val="clear" w:color="auto" w:fill="EBDCBE" w:themeFill="accent4" w:themeFillTint="3F"/>
      </w:tcPr>
    </w:tblStylePr>
  </w:style>
  <w:style w:type="table" w:styleId="MediumList1-Accent5">
    <w:name w:val="Medium List 1 Accent 5"/>
    <w:basedOn w:val="TableNormal"/>
    <w:uiPriority w:val="65"/>
    <w:semiHidden/>
    <w:unhideWhenUsed/>
    <w:rsid w:val="002647D3"/>
    <w:rPr>
      <w:color w:val="000000" w:themeColor="text1"/>
    </w:rPr>
    <w:tblPr>
      <w:tblStyleRowBandSize w:val="1"/>
      <w:tblStyleColBandSize w:val="1"/>
      <w:tblBorders>
        <w:top w:val="single" w:sz="8" w:space="0" w:color="7E314C" w:themeColor="accent5"/>
        <w:bottom w:val="single" w:sz="8" w:space="0" w:color="7E314C" w:themeColor="accent5"/>
      </w:tblBorders>
    </w:tblPr>
    <w:tblStylePr w:type="firstRow">
      <w:rPr>
        <w:rFonts w:asciiTheme="majorHAnsi" w:eastAsiaTheme="majorEastAsia" w:hAnsiTheme="majorHAnsi" w:cstheme="majorBidi"/>
      </w:rPr>
      <w:tblPr/>
      <w:tcPr>
        <w:tcBorders>
          <w:top w:val="nil"/>
          <w:bottom w:val="single" w:sz="8" w:space="0" w:color="7E314C" w:themeColor="accent5"/>
        </w:tcBorders>
      </w:tcPr>
    </w:tblStylePr>
    <w:tblStylePr w:type="lastRow">
      <w:rPr>
        <w:b/>
        <w:bCs/>
        <w:color w:val="161616" w:themeColor="text2"/>
      </w:rPr>
      <w:tblPr/>
      <w:tcPr>
        <w:tcBorders>
          <w:top w:val="single" w:sz="8" w:space="0" w:color="7E314C" w:themeColor="accent5"/>
          <w:bottom w:val="single" w:sz="8" w:space="0" w:color="7E314C" w:themeColor="accent5"/>
        </w:tcBorders>
      </w:tcPr>
    </w:tblStylePr>
    <w:tblStylePr w:type="firstCol">
      <w:rPr>
        <w:b/>
        <w:bCs/>
      </w:rPr>
    </w:tblStylePr>
    <w:tblStylePr w:type="lastCol">
      <w:rPr>
        <w:b/>
        <w:bCs/>
      </w:rPr>
      <w:tblPr/>
      <w:tcPr>
        <w:tcBorders>
          <w:top w:val="single" w:sz="8" w:space="0" w:color="7E314C" w:themeColor="accent5"/>
          <w:bottom w:val="single" w:sz="8" w:space="0" w:color="7E314C" w:themeColor="accent5"/>
        </w:tcBorders>
      </w:tcPr>
    </w:tblStylePr>
    <w:tblStylePr w:type="band1Vert">
      <w:tblPr/>
      <w:tcPr>
        <w:shd w:val="clear" w:color="auto" w:fill="E7C3CF" w:themeFill="accent5" w:themeFillTint="3F"/>
      </w:tcPr>
    </w:tblStylePr>
    <w:tblStylePr w:type="band1Horz">
      <w:tblPr/>
      <w:tcPr>
        <w:shd w:val="clear" w:color="auto" w:fill="E7C3CF" w:themeFill="accent5" w:themeFillTint="3F"/>
      </w:tcPr>
    </w:tblStylePr>
  </w:style>
  <w:style w:type="table" w:styleId="MediumList1-Accent6">
    <w:name w:val="Medium List 1 Accent 6"/>
    <w:basedOn w:val="TableNormal"/>
    <w:uiPriority w:val="65"/>
    <w:semiHidden/>
    <w:unhideWhenUsed/>
    <w:rsid w:val="002647D3"/>
    <w:rPr>
      <w:color w:val="000000" w:themeColor="text1"/>
    </w:rPr>
    <w:tblPr>
      <w:tblStyleRowBandSize w:val="1"/>
      <w:tblStyleColBandSize w:val="1"/>
      <w:tblBorders>
        <w:top w:val="single" w:sz="8" w:space="0" w:color="4B6A88" w:themeColor="accent6"/>
        <w:bottom w:val="single" w:sz="8" w:space="0" w:color="4B6A88" w:themeColor="accent6"/>
      </w:tblBorders>
    </w:tblPr>
    <w:tblStylePr w:type="firstRow">
      <w:rPr>
        <w:rFonts w:asciiTheme="majorHAnsi" w:eastAsiaTheme="majorEastAsia" w:hAnsiTheme="majorHAnsi" w:cstheme="majorBidi"/>
      </w:rPr>
      <w:tblPr/>
      <w:tcPr>
        <w:tcBorders>
          <w:top w:val="nil"/>
          <w:bottom w:val="single" w:sz="8" w:space="0" w:color="4B6A88" w:themeColor="accent6"/>
        </w:tcBorders>
      </w:tcPr>
    </w:tblStylePr>
    <w:tblStylePr w:type="lastRow">
      <w:rPr>
        <w:b/>
        <w:bCs/>
        <w:color w:val="161616" w:themeColor="text2"/>
      </w:rPr>
      <w:tblPr/>
      <w:tcPr>
        <w:tcBorders>
          <w:top w:val="single" w:sz="8" w:space="0" w:color="4B6A88" w:themeColor="accent6"/>
          <w:bottom w:val="single" w:sz="8" w:space="0" w:color="4B6A88" w:themeColor="accent6"/>
        </w:tcBorders>
      </w:tcPr>
    </w:tblStylePr>
    <w:tblStylePr w:type="firstCol">
      <w:rPr>
        <w:b/>
        <w:bCs/>
      </w:rPr>
    </w:tblStylePr>
    <w:tblStylePr w:type="lastCol">
      <w:rPr>
        <w:b/>
        <w:bCs/>
      </w:rPr>
      <w:tblPr/>
      <w:tcPr>
        <w:tcBorders>
          <w:top w:val="single" w:sz="8" w:space="0" w:color="4B6A88" w:themeColor="accent6"/>
          <w:bottom w:val="single" w:sz="8" w:space="0" w:color="4B6A88" w:themeColor="accent6"/>
        </w:tcBorders>
      </w:tcPr>
    </w:tblStylePr>
    <w:tblStylePr w:type="band1Vert">
      <w:tblPr/>
      <w:tcPr>
        <w:shd w:val="clear" w:color="auto" w:fill="CFDAE4" w:themeFill="accent6" w:themeFillTint="3F"/>
      </w:tcPr>
    </w:tblStylePr>
    <w:tblStylePr w:type="band1Horz">
      <w:tblPr/>
      <w:tcPr>
        <w:shd w:val="clear" w:color="auto" w:fill="CFDAE4" w:themeFill="accent6" w:themeFillTint="3F"/>
      </w:tcPr>
    </w:tblStylePr>
  </w:style>
  <w:style w:type="table" w:styleId="MediumList2">
    <w:name w:val="Medium List 2"/>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tblBorders>
    </w:tblPr>
    <w:tblStylePr w:type="firstRow">
      <w:rPr>
        <w:sz w:val="24"/>
        <w:szCs w:val="24"/>
      </w:rPr>
      <w:tblPr/>
      <w:tcPr>
        <w:tcBorders>
          <w:top w:val="nil"/>
          <w:left w:val="nil"/>
          <w:bottom w:val="single" w:sz="24" w:space="0" w:color="1D824C"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D824C" w:themeColor="accent1"/>
          <w:insideH w:val="nil"/>
          <w:insideV w:val="nil"/>
        </w:tcBorders>
        <w:shd w:val="clear" w:color="auto" w:fill="FFFFFF" w:themeFill="background1"/>
      </w:tcPr>
    </w:tblStylePr>
    <w:tblStylePr w:type="lastCol">
      <w:tblPr/>
      <w:tcPr>
        <w:tcBorders>
          <w:top w:val="nil"/>
          <w:left w:val="single" w:sz="8" w:space="0" w:color="1D824C"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top w:val="nil"/>
          <w:bottom w:val="nil"/>
          <w:insideH w:val="nil"/>
          <w:insideV w:val="nil"/>
        </w:tcBorders>
        <w:shd w:val="clear" w:color="auto" w:fill="B7EFD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tblBorders>
    </w:tblPr>
    <w:tblStylePr w:type="firstRow">
      <w:rPr>
        <w:sz w:val="24"/>
        <w:szCs w:val="24"/>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556" w:themeColor="accent2"/>
          <w:insideH w:val="nil"/>
          <w:insideV w:val="nil"/>
        </w:tcBorders>
        <w:shd w:val="clear" w:color="auto" w:fill="FFFFFF" w:themeFill="background1"/>
      </w:tcPr>
    </w:tblStylePr>
    <w:tblStylePr w:type="lastCol">
      <w:tblPr/>
      <w:tcPr>
        <w:tcBorders>
          <w:top w:val="nil"/>
          <w:left w:val="single" w:sz="8" w:space="0" w:color="00555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top w:val="nil"/>
          <w:bottom w:val="nil"/>
          <w:insideH w:val="nil"/>
          <w:insideV w:val="nil"/>
        </w:tcBorders>
        <w:shd w:val="clear" w:color="auto" w:fill="96FD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tblBorders>
    </w:tblPr>
    <w:tblStylePr w:type="firstRow">
      <w:rPr>
        <w:sz w:val="24"/>
        <w:szCs w:val="24"/>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11F35" w:themeColor="accent3"/>
          <w:insideH w:val="nil"/>
          <w:insideV w:val="nil"/>
        </w:tcBorders>
        <w:shd w:val="clear" w:color="auto" w:fill="FFFFFF" w:themeFill="background1"/>
      </w:tcPr>
    </w:tblStylePr>
    <w:tblStylePr w:type="lastCol">
      <w:tblPr/>
      <w:tcPr>
        <w:tcBorders>
          <w:top w:val="nil"/>
          <w:left w:val="single" w:sz="8" w:space="0" w:color="B11F3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top w:val="nil"/>
          <w:bottom w:val="nil"/>
          <w:insideH w:val="nil"/>
          <w:insideV w:val="nil"/>
        </w:tcBorders>
        <w:shd w:val="clear" w:color="auto" w:fill="F4BFC7"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tblBorders>
    </w:tblPr>
    <w:tblStylePr w:type="firstRow">
      <w:rPr>
        <w:sz w:val="24"/>
        <w:szCs w:val="24"/>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6628" w:themeColor="accent4"/>
          <w:insideH w:val="nil"/>
          <w:insideV w:val="nil"/>
        </w:tcBorders>
        <w:shd w:val="clear" w:color="auto" w:fill="FFFFFF" w:themeFill="background1"/>
      </w:tcPr>
    </w:tblStylePr>
    <w:tblStylePr w:type="lastCol">
      <w:tblPr/>
      <w:tcPr>
        <w:tcBorders>
          <w:top w:val="nil"/>
          <w:left w:val="single" w:sz="8" w:space="0" w:color="85662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top w:val="nil"/>
          <w:bottom w:val="nil"/>
          <w:insideH w:val="nil"/>
          <w:insideV w:val="nil"/>
        </w:tcBorders>
        <w:shd w:val="clear" w:color="auto" w:fill="EBDCB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rPr>
        <w:sz w:val="24"/>
        <w:szCs w:val="24"/>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314C" w:themeColor="accent5"/>
          <w:insideH w:val="nil"/>
          <w:insideV w:val="nil"/>
        </w:tcBorders>
        <w:shd w:val="clear" w:color="auto" w:fill="FFFFFF" w:themeFill="background1"/>
      </w:tcPr>
    </w:tblStylePr>
    <w:tblStylePr w:type="lastCol">
      <w:tblPr/>
      <w:tcPr>
        <w:tcBorders>
          <w:top w:val="nil"/>
          <w:left w:val="single" w:sz="8" w:space="0" w:color="7E314C"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top w:val="nil"/>
          <w:bottom w:val="nil"/>
          <w:insideH w:val="nil"/>
          <w:insideV w:val="nil"/>
        </w:tcBorders>
        <w:shd w:val="clear" w:color="auto" w:fill="E7C3C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tblBorders>
    </w:tblPr>
    <w:tblStylePr w:type="firstRow">
      <w:rPr>
        <w:sz w:val="24"/>
        <w:szCs w:val="24"/>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6A88" w:themeColor="accent6"/>
          <w:insideH w:val="nil"/>
          <w:insideV w:val="nil"/>
        </w:tcBorders>
        <w:shd w:val="clear" w:color="auto" w:fill="FFFFFF" w:themeFill="background1"/>
      </w:tcPr>
    </w:tblStylePr>
    <w:tblStylePr w:type="lastCol">
      <w:tblPr/>
      <w:tcPr>
        <w:tcBorders>
          <w:top w:val="nil"/>
          <w:left w:val="single" w:sz="8" w:space="0" w:color="4B6A88"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top w:val="nil"/>
          <w:bottom w:val="nil"/>
          <w:insideH w:val="nil"/>
          <w:insideV w:val="nil"/>
        </w:tcBorders>
        <w:shd w:val="clear" w:color="auto" w:fill="CFDAE4"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647D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647D3"/>
    <w:tblPr>
      <w:tblStyleRowBandSize w:val="1"/>
      <w:tblStyleColBandSize w:val="1"/>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tblBorders>
    </w:tblPr>
    <w:tblStylePr w:type="firstRow">
      <w:pPr>
        <w:spacing w:before="0" w:after="0" w:line="240" w:lineRule="auto"/>
      </w:pPr>
      <w:rPr>
        <w:b/>
        <w:bCs/>
        <w:color w:val="FFFFFF" w:themeColor="background1"/>
      </w:rPr>
      <w:tblPr/>
      <w:tcPr>
        <w:tc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shd w:val="clear" w:color="auto" w:fill="1D824C" w:themeFill="accent1"/>
      </w:tcPr>
    </w:tblStylePr>
    <w:tblStylePr w:type="lastRow">
      <w:pPr>
        <w:spacing w:before="0" w:after="0" w:line="240" w:lineRule="auto"/>
      </w:pPr>
      <w:rPr>
        <w:b/>
        <w:bCs/>
      </w:rPr>
      <w:tblPr/>
      <w:tcPr>
        <w:tcBorders>
          <w:top w:val="double" w:sz="6"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tcPr>
    </w:tblStylePr>
    <w:tblStylePr w:type="firstCol">
      <w:rPr>
        <w:b/>
        <w:bCs/>
      </w:rPr>
    </w:tblStylePr>
    <w:tblStylePr w:type="lastCol">
      <w:rPr>
        <w:b/>
        <w:bCs/>
      </w:rPr>
    </w:tblStylePr>
    <w:tblStylePr w:type="band1Vert">
      <w:tblPr/>
      <w:tcPr>
        <w:shd w:val="clear" w:color="auto" w:fill="B7EFD1" w:themeFill="accent1" w:themeFillTint="3F"/>
      </w:tcPr>
    </w:tblStylePr>
    <w:tblStylePr w:type="band1Horz">
      <w:tblPr/>
      <w:tcPr>
        <w:tcBorders>
          <w:insideH w:val="nil"/>
          <w:insideV w:val="nil"/>
        </w:tcBorders>
        <w:shd w:val="clear" w:color="auto" w:fill="B7EFD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647D3"/>
    <w:tblPr>
      <w:tblStyleRowBandSize w:val="1"/>
      <w:tblStyleColBandSize w:val="1"/>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tblBorders>
    </w:tblPr>
    <w:tblStylePr w:type="firstRow">
      <w:pPr>
        <w:spacing w:before="0" w:after="0" w:line="240" w:lineRule="auto"/>
      </w:pPr>
      <w:rPr>
        <w:b/>
        <w:bCs/>
        <w:color w:val="FFFFFF" w:themeColor="background1"/>
      </w:rPr>
      <w:tblPr/>
      <w:tcPr>
        <w:tc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shd w:val="clear" w:color="auto" w:fill="005556" w:themeFill="accent2"/>
      </w:tcPr>
    </w:tblStylePr>
    <w:tblStylePr w:type="lastRow">
      <w:pPr>
        <w:spacing w:before="0" w:after="0" w:line="240" w:lineRule="auto"/>
      </w:pPr>
      <w:rPr>
        <w:b/>
        <w:bCs/>
      </w:rPr>
      <w:tblPr/>
      <w:tcPr>
        <w:tcBorders>
          <w:top w:val="double" w:sz="6"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96FDFF" w:themeFill="accent2" w:themeFillTint="3F"/>
      </w:tcPr>
    </w:tblStylePr>
    <w:tblStylePr w:type="band1Horz">
      <w:tblPr/>
      <w:tcPr>
        <w:tcBorders>
          <w:insideH w:val="nil"/>
          <w:insideV w:val="nil"/>
        </w:tcBorders>
        <w:shd w:val="clear" w:color="auto" w:fill="96FDF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647D3"/>
    <w:tblPr>
      <w:tblStyleRowBandSize w:val="1"/>
      <w:tblStyleColBandSize w:val="1"/>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tblBorders>
    </w:tblPr>
    <w:tblStylePr w:type="firstRow">
      <w:pPr>
        <w:spacing w:before="0" w:after="0" w:line="240" w:lineRule="auto"/>
      </w:pPr>
      <w:rPr>
        <w:b/>
        <w:bCs/>
        <w:color w:val="FFFFFF" w:themeColor="background1"/>
      </w:rPr>
      <w:tblPr/>
      <w:tcPr>
        <w:tc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shd w:val="clear" w:color="auto" w:fill="B11F35" w:themeFill="accent3"/>
      </w:tcPr>
    </w:tblStylePr>
    <w:tblStylePr w:type="lastRow">
      <w:pPr>
        <w:spacing w:before="0" w:after="0" w:line="240" w:lineRule="auto"/>
      </w:pPr>
      <w:rPr>
        <w:b/>
        <w:bCs/>
      </w:rPr>
      <w:tblPr/>
      <w:tcPr>
        <w:tcBorders>
          <w:top w:val="double" w:sz="6"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tcPr>
    </w:tblStylePr>
    <w:tblStylePr w:type="firstCol">
      <w:rPr>
        <w:b/>
        <w:bCs/>
      </w:rPr>
    </w:tblStylePr>
    <w:tblStylePr w:type="lastCol">
      <w:rPr>
        <w:b/>
        <w:bCs/>
      </w:rPr>
    </w:tblStylePr>
    <w:tblStylePr w:type="band1Vert">
      <w:tblPr/>
      <w:tcPr>
        <w:shd w:val="clear" w:color="auto" w:fill="F4BFC7" w:themeFill="accent3" w:themeFillTint="3F"/>
      </w:tcPr>
    </w:tblStylePr>
    <w:tblStylePr w:type="band1Horz">
      <w:tblPr/>
      <w:tcPr>
        <w:tcBorders>
          <w:insideH w:val="nil"/>
          <w:insideV w:val="nil"/>
        </w:tcBorders>
        <w:shd w:val="clear" w:color="auto" w:fill="F4BFC7"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647D3"/>
    <w:tblPr>
      <w:tblStyleRowBandSize w:val="1"/>
      <w:tblStyleColBandSize w:val="1"/>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tblBorders>
    </w:tblPr>
    <w:tblStylePr w:type="firstRow">
      <w:pPr>
        <w:spacing w:before="0" w:after="0" w:line="240" w:lineRule="auto"/>
      </w:pPr>
      <w:rPr>
        <w:b/>
        <w:bCs/>
        <w:color w:val="FFFFFF" w:themeColor="background1"/>
      </w:rPr>
      <w:tblPr/>
      <w:tcPr>
        <w:tc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shd w:val="clear" w:color="auto" w:fill="856628" w:themeFill="accent4"/>
      </w:tcPr>
    </w:tblStylePr>
    <w:tblStylePr w:type="lastRow">
      <w:pPr>
        <w:spacing w:before="0" w:after="0" w:line="240" w:lineRule="auto"/>
      </w:pPr>
      <w:rPr>
        <w:b/>
        <w:bCs/>
      </w:rPr>
      <w:tblPr/>
      <w:tcPr>
        <w:tcBorders>
          <w:top w:val="double" w:sz="6"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tcPr>
    </w:tblStylePr>
    <w:tblStylePr w:type="firstCol">
      <w:rPr>
        <w:b/>
        <w:bCs/>
      </w:rPr>
    </w:tblStylePr>
    <w:tblStylePr w:type="lastCol">
      <w:rPr>
        <w:b/>
        <w:bCs/>
      </w:rPr>
    </w:tblStylePr>
    <w:tblStylePr w:type="band1Vert">
      <w:tblPr/>
      <w:tcPr>
        <w:shd w:val="clear" w:color="auto" w:fill="EBDCBE" w:themeFill="accent4" w:themeFillTint="3F"/>
      </w:tcPr>
    </w:tblStylePr>
    <w:tblStylePr w:type="band1Horz">
      <w:tblPr/>
      <w:tcPr>
        <w:tcBorders>
          <w:insideH w:val="nil"/>
          <w:insideV w:val="nil"/>
        </w:tcBorders>
        <w:shd w:val="clear" w:color="auto" w:fill="EBDCB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647D3"/>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tblBorders>
    </w:tblPr>
    <w:tblStylePr w:type="firstRow">
      <w:pPr>
        <w:spacing w:before="0" w:after="0" w:line="240" w:lineRule="auto"/>
      </w:pPr>
      <w:rPr>
        <w:b/>
        <w:bCs/>
        <w:color w:val="FFFFFF" w:themeColor="background1"/>
      </w:rPr>
      <w:tblPr/>
      <w:tcPr>
        <w:tc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shd w:val="clear" w:color="auto" w:fill="7E314C" w:themeFill="accent5"/>
      </w:tcPr>
    </w:tblStylePr>
    <w:tblStylePr w:type="lastRow">
      <w:pPr>
        <w:spacing w:before="0" w:after="0" w:line="240" w:lineRule="auto"/>
      </w:pPr>
      <w:rPr>
        <w:b/>
        <w:bCs/>
      </w:rPr>
      <w:tblPr/>
      <w:tcPr>
        <w:tcBorders>
          <w:top w:val="double" w:sz="6"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tcPr>
    </w:tblStylePr>
    <w:tblStylePr w:type="firstCol">
      <w:rPr>
        <w:b/>
        <w:bCs/>
      </w:rPr>
    </w:tblStylePr>
    <w:tblStylePr w:type="lastCol">
      <w:rPr>
        <w:b/>
        <w:bCs/>
      </w:rPr>
    </w:tblStylePr>
    <w:tblStylePr w:type="band1Vert">
      <w:tblPr/>
      <w:tcPr>
        <w:shd w:val="clear" w:color="auto" w:fill="E7C3CF" w:themeFill="accent5" w:themeFillTint="3F"/>
      </w:tcPr>
    </w:tblStylePr>
    <w:tblStylePr w:type="band1Horz">
      <w:tblPr/>
      <w:tcPr>
        <w:tcBorders>
          <w:insideH w:val="nil"/>
          <w:insideV w:val="nil"/>
        </w:tcBorders>
        <w:shd w:val="clear" w:color="auto" w:fill="E7C3C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647D3"/>
    <w:tblPr>
      <w:tblStyleRowBandSize w:val="1"/>
      <w:tblStyleColBandSize w:val="1"/>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tblBorders>
    </w:tblPr>
    <w:tblStylePr w:type="firstRow">
      <w:pPr>
        <w:spacing w:before="0" w:after="0" w:line="240" w:lineRule="auto"/>
      </w:pPr>
      <w:rPr>
        <w:b/>
        <w:bCs/>
        <w:color w:val="FFFFFF" w:themeColor="background1"/>
      </w:rPr>
      <w:tblPr/>
      <w:tcPr>
        <w:tc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shd w:val="clear" w:color="auto" w:fill="4B6A88" w:themeFill="accent6"/>
      </w:tcPr>
    </w:tblStylePr>
    <w:tblStylePr w:type="lastRow">
      <w:pPr>
        <w:spacing w:before="0" w:after="0" w:line="240" w:lineRule="auto"/>
      </w:pPr>
      <w:rPr>
        <w:b/>
        <w:bCs/>
      </w:rPr>
      <w:tblPr/>
      <w:tcPr>
        <w:tcBorders>
          <w:top w:val="double" w:sz="6"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tcPr>
    </w:tblStylePr>
    <w:tblStylePr w:type="firstCol">
      <w:rPr>
        <w:b/>
        <w:bCs/>
      </w:rPr>
    </w:tblStylePr>
    <w:tblStylePr w:type="lastCol">
      <w:rPr>
        <w:b/>
        <w:bCs/>
      </w:rPr>
    </w:tblStylePr>
    <w:tblStylePr w:type="band1Vert">
      <w:tblPr/>
      <w:tcPr>
        <w:shd w:val="clear" w:color="auto" w:fill="CFDAE4" w:themeFill="accent6" w:themeFillTint="3F"/>
      </w:tcPr>
    </w:tblStylePr>
    <w:tblStylePr w:type="band1Horz">
      <w:tblPr/>
      <w:tcPr>
        <w:tcBorders>
          <w:insideH w:val="nil"/>
          <w:insideV w:val="nil"/>
        </w:tcBorders>
        <w:shd w:val="clear" w:color="auto" w:fill="CFDAE4"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D824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D824C" w:themeFill="accent1"/>
      </w:tcPr>
    </w:tblStylePr>
    <w:tblStylePr w:type="lastCol">
      <w:rPr>
        <w:b/>
        <w:bCs/>
        <w:color w:val="FFFFFF" w:themeColor="background1"/>
      </w:rPr>
      <w:tblPr/>
      <w:tcPr>
        <w:tcBorders>
          <w:left w:val="nil"/>
          <w:right w:val="nil"/>
          <w:insideH w:val="nil"/>
          <w:insideV w:val="nil"/>
        </w:tcBorders>
        <w:shd w:val="clear" w:color="auto" w:fill="1D824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555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5556" w:themeFill="accent2"/>
      </w:tcPr>
    </w:tblStylePr>
    <w:tblStylePr w:type="lastCol">
      <w:rPr>
        <w:b/>
        <w:bCs/>
        <w:color w:val="FFFFFF" w:themeColor="background1"/>
      </w:rPr>
      <w:tblPr/>
      <w:tcPr>
        <w:tcBorders>
          <w:left w:val="nil"/>
          <w:right w:val="nil"/>
          <w:insideH w:val="nil"/>
          <w:insideV w:val="nil"/>
        </w:tcBorders>
        <w:shd w:val="clear" w:color="auto" w:fill="00555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11F3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11F35" w:themeFill="accent3"/>
      </w:tcPr>
    </w:tblStylePr>
    <w:tblStylePr w:type="lastCol">
      <w:rPr>
        <w:b/>
        <w:bCs/>
        <w:color w:val="FFFFFF" w:themeColor="background1"/>
      </w:rPr>
      <w:tblPr/>
      <w:tcPr>
        <w:tcBorders>
          <w:left w:val="nil"/>
          <w:right w:val="nil"/>
          <w:insideH w:val="nil"/>
          <w:insideV w:val="nil"/>
        </w:tcBorders>
        <w:shd w:val="clear" w:color="auto" w:fill="B11F3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662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6628" w:themeFill="accent4"/>
      </w:tcPr>
    </w:tblStylePr>
    <w:tblStylePr w:type="lastCol">
      <w:rPr>
        <w:b/>
        <w:bCs/>
        <w:color w:val="FFFFFF" w:themeColor="background1"/>
      </w:rPr>
      <w:tblPr/>
      <w:tcPr>
        <w:tcBorders>
          <w:left w:val="nil"/>
          <w:right w:val="nil"/>
          <w:insideH w:val="nil"/>
          <w:insideV w:val="nil"/>
        </w:tcBorders>
        <w:shd w:val="clear" w:color="auto" w:fill="85662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314C"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E314C" w:themeFill="accent5"/>
      </w:tcPr>
    </w:tblStylePr>
    <w:tblStylePr w:type="lastCol">
      <w:rPr>
        <w:b/>
        <w:bCs/>
        <w:color w:val="FFFFFF" w:themeColor="background1"/>
      </w:rPr>
      <w:tblPr/>
      <w:tcPr>
        <w:tcBorders>
          <w:left w:val="nil"/>
          <w:right w:val="nil"/>
          <w:insideH w:val="nil"/>
          <w:insideV w:val="nil"/>
        </w:tcBorders>
        <w:shd w:val="clear" w:color="auto" w:fill="7E314C"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6A88"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6A88" w:themeFill="accent6"/>
      </w:tcPr>
    </w:tblStylePr>
    <w:tblStylePr w:type="lastCol">
      <w:rPr>
        <w:b/>
        <w:bCs/>
        <w:color w:val="FFFFFF" w:themeColor="background1"/>
      </w:rPr>
      <w:tblPr/>
      <w:tcPr>
        <w:tcBorders>
          <w:left w:val="nil"/>
          <w:right w:val="nil"/>
          <w:insideH w:val="nil"/>
          <w:insideV w:val="nil"/>
        </w:tcBorders>
        <w:shd w:val="clear" w:color="auto" w:fill="4B6A88"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647D3"/>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2647D3"/>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2647D3"/>
  </w:style>
  <w:style w:type="paragraph" w:styleId="NormalWeb">
    <w:name w:val="Normal (Web)"/>
    <w:basedOn w:val="Normal"/>
    <w:uiPriority w:val="99"/>
    <w:semiHidden/>
    <w:unhideWhenUsed/>
    <w:rsid w:val="002647D3"/>
    <w:rPr>
      <w:rFonts w:ascii="Times New Roman" w:hAnsi="Times New Roman" w:cs="Times New Roman"/>
      <w:sz w:val="24"/>
      <w:szCs w:val="24"/>
    </w:rPr>
  </w:style>
  <w:style w:type="paragraph" w:styleId="NormalIndent">
    <w:name w:val="Normal Indent"/>
    <w:basedOn w:val="Normal"/>
    <w:uiPriority w:val="99"/>
    <w:semiHidden/>
    <w:unhideWhenUsed/>
    <w:rsid w:val="002647D3"/>
    <w:pPr>
      <w:ind w:left="720"/>
    </w:pPr>
  </w:style>
  <w:style w:type="paragraph" w:styleId="NoteHeading">
    <w:name w:val="Note Heading"/>
    <w:basedOn w:val="Normal"/>
    <w:next w:val="Normal"/>
    <w:link w:val="NoteHeadingChar"/>
    <w:uiPriority w:val="99"/>
    <w:semiHidden/>
    <w:unhideWhenUsed/>
    <w:rsid w:val="002647D3"/>
  </w:style>
  <w:style w:type="character" w:customStyle="1" w:styleId="NoteHeadingChar">
    <w:name w:val="Note Heading Char"/>
    <w:basedOn w:val="DefaultParagraphFont"/>
    <w:link w:val="NoteHeading"/>
    <w:uiPriority w:val="99"/>
    <w:semiHidden/>
    <w:rsid w:val="002647D3"/>
  </w:style>
  <w:style w:type="character" w:styleId="PageNumber">
    <w:name w:val="page number"/>
    <w:basedOn w:val="DefaultParagraphFont"/>
    <w:uiPriority w:val="99"/>
    <w:semiHidden/>
    <w:unhideWhenUsed/>
    <w:rsid w:val="002647D3"/>
  </w:style>
  <w:style w:type="table" w:styleId="PlainTable1">
    <w:name w:val="Plain Table 1"/>
    <w:basedOn w:val="TableNormal"/>
    <w:uiPriority w:val="41"/>
    <w:rsid w:val="002647D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647D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647D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647D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647D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alutation">
    <w:name w:val="Salutation"/>
    <w:basedOn w:val="Normal"/>
    <w:next w:val="Normal"/>
    <w:link w:val="SalutationChar"/>
    <w:uiPriority w:val="99"/>
    <w:semiHidden/>
    <w:unhideWhenUsed/>
    <w:rsid w:val="002647D3"/>
  </w:style>
  <w:style w:type="character" w:customStyle="1" w:styleId="SalutationChar">
    <w:name w:val="Salutation Char"/>
    <w:basedOn w:val="DefaultParagraphFont"/>
    <w:link w:val="Salutation"/>
    <w:uiPriority w:val="99"/>
    <w:semiHidden/>
    <w:rsid w:val="002647D3"/>
  </w:style>
  <w:style w:type="paragraph" w:styleId="Signature">
    <w:name w:val="Signature"/>
    <w:basedOn w:val="Normal"/>
    <w:link w:val="SignatureChar"/>
    <w:uiPriority w:val="99"/>
    <w:semiHidden/>
    <w:unhideWhenUsed/>
    <w:rsid w:val="002647D3"/>
    <w:pPr>
      <w:ind w:left="4320"/>
    </w:pPr>
  </w:style>
  <w:style w:type="character" w:customStyle="1" w:styleId="SignatureChar">
    <w:name w:val="Signature Char"/>
    <w:basedOn w:val="DefaultParagraphFont"/>
    <w:link w:val="Signature"/>
    <w:uiPriority w:val="99"/>
    <w:semiHidden/>
    <w:rsid w:val="002647D3"/>
  </w:style>
  <w:style w:type="character" w:styleId="SubtleEmphasis">
    <w:name w:val="Subtle Emphasis"/>
    <w:basedOn w:val="DefaultParagraphFont"/>
    <w:uiPriority w:val="19"/>
    <w:semiHidden/>
    <w:unhideWhenUsed/>
    <w:rsid w:val="002647D3"/>
    <w:rPr>
      <w:i/>
      <w:iCs/>
      <w:color w:val="404040" w:themeColor="text1" w:themeTint="BF"/>
    </w:rPr>
  </w:style>
  <w:style w:type="table" w:styleId="Table3Deffects1">
    <w:name w:val="Table 3D effects 1"/>
    <w:basedOn w:val="TableNormal"/>
    <w:uiPriority w:val="99"/>
    <w:semiHidden/>
    <w:unhideWhenUsed/>
    <w:rsid w:val="002647D3"/>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647D3"/>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647D3"/>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647D3"/>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647D3"/>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647D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647D3"/>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647D3"/>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647D3"/>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647D3"/>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647D3"/>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647D3"/>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647D3"/>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647D3"/>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647D3"/>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647D3"/>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647D3"/>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647D3"/>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647D3"/>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647D3"/>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647D3"/>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647D3"/>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647D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647D3"/>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647D3"/>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647D3"/>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647D3"/>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647D3"/>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647D3"/>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647D3"/>
    <w:pPr>
      <w:ind w:left="220" w:hanging="220"/>
    </w:pPr>
  </w:style>
  <w:style w:type="paragraph" w:styleId="TableofFigures">
    <w:name w:val="table of figures"/>
    <w:basedOn w:val="Normal"/>
    <w:next w:val="Normal"/>
    <w:uiPriority w:val="99"/>
    <w:semiHidden/>
    <w:unhideWhenUsed/>
    <w:rsid w:val="002647D3"/>
  </w:style>
  <w:style w:type="table" w:styleId="TableProfessional">
    <w:name w:val="Table Professional"/>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647D3"/>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647D3"/>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647D3"/>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647D3"/>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647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647D3"/>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647D3"/>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647D3"/>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647D3"/>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2647D3"/>
    <w:pPr>
      <w:spacing w:after="100"/>
    </w:pPr>
  </w:style>
  <w:style w:type="paragraph" w:styleId="TOC2">
    <w:name w:val="toc 2"/>
    <w:basedOn w:val="Normal"/>
    <w:next w:val="Normal"/>
    <w:autoRedefine/>
    <w:uiPriority w:val="39"/>
    <w:semiHidden/>
    <w:unhideWhenUsed/>
    <w:rsid w:val="002647D3"/>
    <w:pPr>
      <w:spacing w:after="100"/>
      <w:ind w:left="220"/>
    </w:pPr>
  </w:style>
  <w:style w:type="paragraph" w:styleId="TOC3">
    <w:name w:val="toc 3"/>
    <w:basedOn w:val="Normal"/>
    <w:next w:val="Normal"/>
    <w:autoRedefine/>
    <w:uiPriority w:val="39"/>
    <w:semiHidden/>
    <w:unhideWhenUsed/>
    <w:rsid w:val="002647D3"/>
    <w:pPr>
      <w:spacing w:after="100"/>
      <w:ind w:left="440"/>
    </w:pPr>
  </w:style>
  <w:style w:type="paragraph" w:styleId="TOC4">
    <w:name w:val="toc 4"/>
    <w:basedOn w:val="Normal"/>
    <w:next w:val="Normal"/>
    <w:autoRedefine/>
    <w:uiPriority w:val="39"/>
    <w:semiHidden/>
    <w:unhideWhenUsed/>
    <w:rsid w:val="002647D3"/>
    <w:pPr>
      <w:spacing w:after="100"/>
      <w:ind w:left="660"/>
    </w:pPr>
  </w:style>
  <w:style w:type="paragraph" w:styleId="TOC5">
    <w:name w:val="toc 5"/>
    <w:basedOn w:val="Normal"/>
    <w:next w:val="Normal"/>
    <w:autoRedefine/>
    <w:uiPriority w:val="39"/>
    <w:semiHidden/>
    <w:unhideWhenUsed/>
    <w:rsid w:val="002647D3"/>
    <w:pPr>
      <w:spacing w:after="100"/>
      <w:ind w:left="880"/>
    </w:pPr>
  </w:style>
  <w:style w:type="paragraph" w:styleId="TOC6">
    <w:name w:val="toc 6"/>
    <w:basedOn w:val="Normal"/>
    <w:next w:val="Normal"/>
    <w:autoRedefine/>
    <w:uiPriority w:val="39"/>
    <w:semiHidden/>
    <w:unhideWhenUsed/>
    <w:rsid w:val="002647D3"/>
    <w:pPr>
      <w:spacing w:after="100"/>
      <w:ind w:left="1100"/>
    </w:pPr>
  </w:style>
  <w:style w:type="paragraph" w:styleId="TOC7">
    <w:name w:val="toc 7"/>
    <w:basedOn w:val="Normal"/>
    <w:next w:val="Normal"/>
    <w:autoRedefine/>
    <w:uiPriority w:val="39"/>
    <w:semiHidden/>
    <w:unhideWhenUsed/>
    <w:rsid w:val="002647D3"/>
    <w:pPr>
      <w:spacing w:after="100"/>
      <w:ind w:left="1320"/>
    </w:pPr>
  </w:style>
  <w:style w:type="paragraph" w:styleId="TOC8">
    <w:name w:val="toc 8"/>
    <w:basedOn w:val="Normal"/>
    <w:next w:val="Normal"/>
    <w:autoRedefine/>
    <w:uiPriority w:val="39"/>
    <w:semiHidden/>
    <w:unhideWhenUsed/>
    <w:rsid w:val="002647D3"/>
    <w:pPr>
      <w:spacing w:after="100"/>
      <w:ind w:left="1540"/>
    </w:pPr>
  </w:style>
  <w:style w:type="paragraph" w:styleId="TOC9">
    <w:name w:val="toc 9"/>
    <w:basedOn w:val="Normal"/>
    <w:next w:val="Normal"/>
    <w:autoRedefine/>
    <w:uiPriority w:val="39"/>
    <w:semiHidden/>
    <w:unhideWhenUsed/>
    <w:rsid w:val="002647D3"/>
    <w:pPr>
      <w:spacing w:after="100"/>
      <w:ind w:left="1760"/>
    </w:pPr>
  </w:style>
  <w:style w:type="paragraph" w:customStyle="1" w:styleId="ContactInfoEmphasis">
    <w:name w:val="Contact Info Emphasis"/>
    <w:basedOn w:val="Normal"/>
    <w:uiPriority w:val="4"/>
    <w:qFormat/>
    <w:rsid w:val="00692703"/>
    <w:pPr>
      <w:jc w:val="center"/>
    </w:pPr>
    <w:rPr>
      <w:b/>
      <w:color w:val="1D824C" w:themeColor="accent1"/>
    </w:rPr>
  </w:style>
  <w:style w:type="character" w:styleId="UnresolvedMention">
    <w:name w:val="Unresolved Mention"/>
    <w:basedOn w:val="DefaultParagraphFont"/>
    <w:uiPriority w:val="99"/>
    <w:semiHidden/>
    <w:unhideWhenUsed/>
    <w:rsid w:val="004770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20140">
      <w:bodyDiv w:val="1"/>
      <w:marLeft w:val="0"/>
      <w:marRight w:val="0"/>
      <w:marTop w:val="0"/>
      <w:marBottom w:val="0"/>
      <w:divBdr>
        <w:top w:val="none" w:sz="0" w:space="0" w:color="auto"/>
        <w:left w:val="none" w:sz="0" w:space="0" w:color="auto"/>
        <w:bottom w:val="none" w:sz="0" w:space="0" w:color="auto"/>
        <w:right w:val="none" w:sz="0" w:space="0" w:color="auto"/>
      </w:divBdr>
    </w:div>
    <w:div w:id="211431981">
      <w:bodyDiv w:val="1"/>
      <w:marLeft w:val="0"/>
      <w:marRight w:val="0"/>
      <w:marTop w:val="0"/>
      <w:marBottom w:val="0"/>
      <w:divBdr>
        <w:top w:val="none" w:sz="0" w:space="0" w:color="auto"/>
        <w:left w:val="none" w:sz="0" w:space="0" w:color="auto"/>
        <w:bottom w:val="none" w:sz="0" w:space="0" w:color="auto"/>
        <w:right w:val="none" w:sz="0" w:space="0" w:color="auto"/>
      </w:divBdr>
    </w:div>
    <w:div w:id="680401947">
      <w:bodyDiv w:val="1"/>
      <w:marLeft w:val="0"/>
      <w:marRight w:val="0"/>
      <w:marTop w:val="0"/>
      <w:marBottom w:val="0"/>
      <w:divBdr>
        <w:top w:val="none" w:sz="0" w:space="0" w:color="auto"/>
        <w:left w:val="none" w:sz="0" w:space="0" w:color="auto"/>
        <w:bottom w:val="none" w:sz="0" w:space="0" w:color="auto"/>
        <w:right w:val="none" w:sz="0" w:space="0" w:color="auto"/>
      </w:divBdr>
    </w:div>
    <w:div w:id="727072285">
      <w:bodyDiv w:val="1"/>
      <w:marLeft w:val="0"/>
      <w:marRight w:val="0"/>
      <w:marTop w:val="0"/>
      <w:marBottom w:val="0"/>
      <w:divBdr>
        <w:top w:val="none" w:sz="0" w:space="0" w:color="auto"/>
        <w:left w:val="none" w:sz="0" w:space="0" w:color="auto"/>
        <w:bottom w:val="none" w:sz="0" w:space="0" w:color="auto"/>
        <w:right w:val="none" w:sz="0" w:space="0" w:color="auto"/>
      </w:divBdr>
    </w:div>
    <w:div w:id="803933370">
      <w:bodyDiv w:val="1"/>
      <w:marLeft w:val="0"/>
      <w:marRight w:val="0"/>
      <w:marTop w:val="0"/>
      <w:marBottom w:val="0"/>
      <w:divBdr>
        <w:top w:val="none" w:sz="0" w:space="0" w:color="auto"/>
        <w:left w:val="none" w:sz="0" w:space="0" w:color="auto"/>
        <w:bottom w:val="none" w:sz="0" w:space="0" w:color="auto"/>
        <w:right w:val="none" w:sz="0" w:space="0" w:color="auto"/>
      </w:divBdr>
    </w:div>
    <w:div w:id="1228415761">
      <w:bodyDiv w:val="1"/>
      <w:marLeft w:val="0"/>
      <w:marRight w:val="0"/>
      <w:marTop w:val="0"/>
      <w:marBottom w:val="0"/>
      <w:divBdr>
        <w:top w:val="none" w:sz="0" w:space="0" w:color="auto"/>
        <w:left w:val="none" w:sz="0" w:space="0" w:color="auto"/>
        <w:bottom w:val="none" w:sz="0" w:space="0" w:color="auto"/>
        <w:right w:val="none" w:sz="0" w:space="0" w:color="auto"/>
      </w:divBdr>
    </w:div>
    <w:div w:id="1328360713">
      <w:bodyDiv w:val="1"/>
      <w:marLeft w:val="0"/>
      <w:marRight w:val="0"/>
      <w:marTop w:val="0"/>
      <w:marBottom w:val="0"/>
      <w:divBdr>
        <w:top w:val="none" w:sz="0" w:space="0" w:color="auto"/>
        <w:left w:val="none" w:sz="0" w:space="0" w:color="auto"/>
        <w:bottom w:val="none" w:sz="0" w:space="0" w:color="auto"/>
        <w:right w:val="none" w:sz="0" w:space="0" w:color="auto"/>
      </w:divBdr>
    </w:div>
    <w:div w:id="1579556647">
      <w:bodyDiv w:val="1"/>
      <w:marLeft w:val="0"/>
      <w:marRight w:val="0"/>
      <w:marTop w:val="0"/>
      <w:marBottom w:val="0"/>
      <w:divBdr>
        <w:top w:val="none" w:sz="0" w:space="0" w:color="auto"/>
        <w:left w:val="none" w:sz="0" w:space="0" w:color="auto"/>
        <w:bottom w:val="none" w:sz="0" w:space="0" w:color="auto"/>
        <w:right w:val="none" w:sz="0" w:space="0" w:color="auto"/>
      </w:divBdr>
    </w:div>
    <w:div w:id="1669558893">
      <w:bodyDiv w:val="1"/>
      <w:marLeft w:val="0"/>
      <w:marRight w:val="0"/>
      <w:marTop w:val="0"/>
      <w:marBottom w:val="0"/>
      <w:divBdr>
        <w:top w:val="none" w:sz="0" w:space="0" w:color="auto"/>
        <w:left w:val="none" w:sz="0" w:space="0" w:color="auto"/>
        <w:bottom w:val="none" w:sz="0" w:space="0" w:color="auto"/>
        <w:right w:val="none" w:sz="0" w:space="0" w:color="auto"/>
      </w:divBdr>
    </w:div>
    <w:div w:id="1899239625">
      <w:bodyDiv w:val="1"/>
      <w:marLeft w:val="0"/>
      <w:marRight w:val="0"/>
      <w:marTop w:val="0"/>
      <w:marBottom w:val="0"/>
      <w:divBdr>
        <w:top w:val="none" w:sz="0" w:space="0" w:color="auto"/>
        <w:left w:val="none" w:sz="0" w:space="0" w:color="auto"/>
        <w:bottom w:val="none" w:sz="0" w:space="0" w:color="auto"/>
        <w:right w:val="none" w:sz="0" w:space="0" w:color="auto"/>
      </w:divBdr>
    </w:div>
    <w:div w:id="2076511431">
      <w:bodyDiv w:val="1"/>
      <w:marLeft w:val="0"/>
      <w:marRight w:val="0"/>
      <w:marTop w:val="0"/>
      <w:marBottom w:val="0"/>
      <w:divBdr>
        <w:top w:val="none" w:sz="0" w:space="0" w:color="auto"/>
        <w:left w:val="none" w:sz="0" w:space="0" w:color="auto"/>
        <w:bottom w:val="none" w:sz="0" w:space="0" w:color="auto"/>
        <w:right w:val="none" w:sz="0" w:space="0" w:color="auto"/>
      </w:divBdr>
    </w:div>
    <w:div w:id="2125877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rzahussain25@gmail.com"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emmarcns@gmail.com"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MMAR\AppData\Local\Microsoft\Office\16.0\DTS\en-US%7bAE81EA0F-28AF-4997-A8F3-C141572A0C10%7d\%7bAB27661C-3F3D-4E9F-BD7B-DAC445BFD057%7dtf16402488.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57AC15FB6444913B2711D8102C4D8AB"/>
        <w:category>
          <w:name w:val="General"/>
          <w:gallery w:val="placeholder"/>
        </w:category>
        <w:types>
          <w:type w:val="bbPlcHdr"/>
        </w:types>
        <w:behaviors>
          <w:behavior w:val="content"/>
        </w:behaviors>
        <w:guid w:val="{4258005C-5CBE-41A3-8BBF-3147DACD7323}"/>
      </w:docPartPr>
      <w:docPartBody>
        <w:p w:rsidR="00926CC7" w:rsidRDefault="00AA477D">
          <w:pPr>
            <w:pStyle w:val="557AC15FB6444913B2711D8102C4D8AB"/>
          </w:pPr>
          <w:r w:rsidRPr="00CF1A49">
            <w:t>Education</w:t>
          </w:r>
        </w:p>
      </w:docPartBody>
    </w:docPart>
    <w:docPart>
      <w:docPartPr>
        <w:name w:val="DF6248BAD5124BF5997A2FF30E30DBA8"/>
        <w:category>
          <w:name w:val="General"/>
          <w:gallery w:val="placeholder"/>
        </w:category>
        <w:types>
          <w:type w:val="bbPlcHdr"/>
        </w:types>
        <w:behaviors>
          <w:behavior w:val="content"/>
        </w:behaviors>
        <w:guid w:val="{41F96434-CD9C-4ADE-91E5-DBF5A7F27EDD}"/>
      </w:docPartPr>
      <w:docPartBody>
        <w:p w:rsidR="00926CC7" w:rsidRDefault="00AA477D">
          <w:pPr>
            <w:pStyle w:val="DF6248BAD5124BF5997A2FF30E30DBA8"/>
          </w:pPr>
          <w:r w:rsidRPr="00CF1A49">
            <w:t>Skills</w:t>
          </w:r>
        </w:p>
      </w:docPartBody>
    </w:docPart>
    <w:docPart>
      <w:docPartPr>
        <w:name w:val="017B10B500C8438B87FFCCC0D28023A4"/>
        <w:category>
          <w:name w:val="General"/>
          <w:gallery w:val="placeholder"/>
        </w:category>
        <w:types>
          <w:type w:val="bbPlcHdr"/>
        </w:types>
        <w:behaviors>
          <w:behavior w:val="content"/>
        </w:behaviors>
        <w:guid w:val="{D7B11EEA-8F02-45CB-9676-38BCA25B5E94}"/>
      </w:docPartPr>
      <w:docPartBody>
        <w:p w:rsidR="00926E15" w:rsidRDefault="00CE25ED" w:rsidP="00CE25ED">
          <w:pPr>
            <w:pStyle w:val="017B10B500C8438B87FFCCC0D28023A4"/>
          </w:pPr>
          <w:r w:rsidRPr="00CF1A49">
            <w:t>To</w:t>
          </w:r>
        </w:p>
      </w:docPartBody>
    </w:docPart>
    <w:docPart>
      <w:docPartPr>
        <w:name w:val="262477D8DEDF48FC990A265E547BBDCB"/>
        <w:category>
          <w:name w:val="General"/>
          <w:gallery w:val="placeholder"/>
        </w:category>
        <w:types>
          <w:type w:val="bbPlcHdr"/>
        </w:types>
        <w:behaviors>
          <w:behavior w:val="content"/>
        </w:behaviors>
        <w:guid w:val="{5867AC7E-DCB9-4ED6-A5EF-CE46315080CA}"/>
      </w:docPartPr>
      <w:docPartBody>
        <w:p w:rsidR="00926E15" w:rsidRDefault="00CE25ED" w:rsidP="00CE25ED">
          <w:pPr>
            <w:pStyle w:val="262477D8DEDF48FC990A265E547BBDCB"/>
          </w:pPr>
          <w:r w:rsidRPr="00CF1A49">
            <w:t>To</w:t>
          </w:r>
        </w:p>
      </w:docPartBody>
    </w:docPart>
    <w:docPart>
      <w:docPartPr>
        <w:name w:val="E67BFEF42107478F87B9010F54725934"/>
        <w:category>
          <w:name w:val="General"/>
          <w:gallery w:val="placeholder"/>
        </w:category>
        <w:types>
          <w:type w:val="bbPlcHdr"/>
        </w:types>
        <w:behaviors>
          <w:behavior w:val="content"/>
        </w:behaviors>
        <w:guid w:val="{45D22178-8FAE-41ED-8BE5-456B633DB411}"/>
      </w:docPartPr>
      <w:docPartBody>
        <w:p w:rsidR="00926E15" w:rsidRDefault="00CE25ED" w:rsidP="00CE25ED">
          <w:pPr>
            <w:pStyle w:val="E67BFEF42107478F87B9010F54725934"/>
          </w:pPr>
          <w:r w:rsidRPr="00CF1A49">
            <w:t>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568"/>
    <w:rsid w:val="001F6D52"/>
    <w:rsid w:val="0034139F"/>
    <w:rsid w:val="006A6568"/>
    <w:rsid w:val="00923BE6"/>
    <w:rsid w:val="00926CC7"/>
    <w:rsid w:val="00926E15"/>
    <w:rsid w:val="009C3727"/>
    <w:rsid w:val="00AA477D"/>
    <w:rsid w:val="00CE25E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 w:qFormat="1"/>
    <w:lsdException w:name="Subtle Reference" w:uiPriority="1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IntenseEmphasis">
    <w:name w:val="Intense Emphasis"/>
    <w:basedOn w:val="DefaultParagraphFont"/>
    <w:uiPriority w:val="2"/>
    <w:rPr>
      <w:b/>
      <w:iCs/>
      <w:color w:val="262626" w:themeColor="text1" w:themeTint="D9"/>
    </w:rPr>
  </w:style>
  <w:style w:type="paragraph" w:customStyle="1" w:styleId="017B10B500C8438B87FFCCC0D28023A4">
    <w:name w:val="017B10B500C8438B87FFCCC0D28023A4"/>
    <w:rsid w:val="00CE25ED"/>
  </w:style>
  <w:style w:type="paragraph" w:customStyle="1" w:styleId="262477D8DEDF48FC990A265E547BBDCB">
    <w:name w:val="262477D8DEDF48FC990A265E547BBDCB"/>
    <w:rsid w:val="00CE25ED"/>
  </w:style>
  <w:style w:type="paragraph" w:customStyle="1" w:styleId="E67BFEF42107478F87B9010F54725934">
    <w:name w:val="E67BFEF42107478F87B9010F54725934"/>
    <w:rsid w:val="00CE25ED"/>
  </w:style>
  <w:style w:type="character" w:styleId="SubtleReference">
    <w:name w:val="Subtle Reference"/>
    <w:basedOn w:val="DefaultParagraphFont"/>
    <w:uiPriority w:val="10"/>
    <w:qFormat/>
    <w:rPr>
      <w:b/>
      <w:caps w:val="0"/>
      <w:smallCaps/>
      <w:color w:val="595959" w:themeColor="text1" w:themeTint="A6"/>
    </w:rPr>
  </w:style>
  <w:style w:type="paragraph" w:customStyle="1" w:styleId="557AC15FB6444913B2711D8102C4D8AB">
    <w:name w:val="557AC15FB6444913B2711D8102C4D8AB"/>
  </w:style>
  <w:style w:type="paragraph" w:customStyle="1" w:styleId="DF6248BAD5124BF5997A2FF30E30DBA8">
    <w:name w:val="DF6248BAD5124BF5997A2FF30E30DBA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Custom 3">
      <a:dk1>
        <a:sysClr val="windowText" lastClr="000000"/>
      </a:dk1>
      <a:lt1>
        <a:sysClr val="window" lastClr="FFFFFF"/>
      </a:lt1>
      <a:dk2>
        <a:srgbClr val="161616"/>
      </a:dk2>
      <a:lt2>
        <a:srgbClr val="E8E8E8"/>
      </a:lt2>
      <a:accent1>
        <a:srgbClr val="1D824C"/>
      </a:accent1>
      <a:accent2>
        <a:srgbClr val="005556"/>
      </a:accent2>
      <a:accent3>
        <a:srgbClr val="B11F35"/>
      </a:accent3>
      <a:accent4>
        <a:srgbClr val="856628"/>
      </a:accent4>
      <a:accent5>
        <a:srgbClr val="7E314C"/>
      </a:accent5>
      <a:accent6>
        <a:srgbClr val="4B6A88"/>
      </a:accent6>
      <a:hlink>
        <a:srgbClr val="2C5C85"/>
      </a:hlink>
      <a:folHlink>
        <a:srgbClr val="BF4A27"/>
      </a:folHlink>
    </a:clrScheme>
    <a:fontScheme name="Chrono Font LinkedIn">
      <a:majorFont>
        <a:latin typeface="Georgia"/>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129F6C-13F8-43CA-A6D0-E480B5050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{AB27661C-3F3D-4E9F-BD7B-DAC445BFD057}tf16402488</Template>
  <TotalTime>42</TotalTime>
  <Pages>4</Pages>
  <Words>1134</Words>
  <Characters>6470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EMMAR</dc:creator>
  <cp:keywords/>
  <dc:description/>
  <cp:lastModifiedBy>fiverootsdentalstudio@outlook.com</cp:lastModifiedBy>
  <cp:revision>11</cp:revision>
  <dcterms:created xsi:type="dcterms:W3CDTF">2021-09-21T08:29:00Z</dcterms:created>
  <dcterms:modified xsi:type="dcterms:W3CDTF">2021-09-21T09:22:00Z</dcterms:modified>
  <cp:category/>
</cp:coreProperties>
</file>