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spacing w:before="66"/>
        <w:ind w:left="4350" w:right="4409"/>
        <w:jc w:val="left"/>
        <w:rPr/>
      </w:pPr>
      <w:r>
        <w:rPr>
          <w:w w:val="115"/>
          <w:u w:val="single"/>
        </w:rPr>
        <w:t>RESUME</w:t>
      </w:r>
    </w:p>
    <w:p>
      <w:pPr>
        <w:pStyle w:val="style66"/>
        <w:ind w:left="0"/>
        <w:rPr>
          <w:b/>
          <w:sz w:val="20"/>
        </w:rPr>
      </w:pPr>
    </w:p>
    <w:p>
      <w:pPr>
        <w:pStyle w:val="style66"/>
        <w:ind w:left="0"/>
        <w:rPr>
          <w:b/>
          <w:sz w:val="20"/>
        </w:rPr>
      </w:pPr>
    </w:p>
    <w:p>
      <w:pPr>
        <w:pStyle w:val="style0"/>
        <w:spacing w:before="93" w:lineRule="auto" w:line="244"/>
        <w:ind w:right="6569"/>
        <w:rPr>
          <w:b/>
        </w:rPr>
      </w:pPr>
      <w:r>
        <w:rPr>
          <w:b/>
          <w:w w:val="104"/>
        </w:rPr>
        <w:t xml:space="preserve">     </w:t>
      </w:r>
      <w:r>
        <w:rPr>
          <w:b/>
          <w:w w:val="104"/>
        </w:rPr>
        <w:t xml:space="preserve">Advocate </w:t>
      </w:r>
      <w:r>
        <w:rPr>
          <w:b/>
          <w:w w:val="104"/>
        </w:rPr>
        <w:t>Apeksha</w:t>
      </w:r>
      <w:r>
        <w:rPr>
          <w:b/>
          <w:w w:val="104"/>
        </w:rPr>
        <w:t xml:space="preserve"> </w:t>
      </w:r>
      <w:r>
        <w:rPr>
          <w:b/>
          <w:w w:val="104"/>
        </w:rPr>
        <w:t>Wadnere</w:t>
      </w:r>
    </w:p>
    <w:p>
      <w:pPr>
        <w:pStyle w:val="style0"/>
        <w:spacing w:before="93" w:lineRule="auto" w:line="244"/>
        <w:ind w:right="6569"/>
        <w:rPr>
          <w:b/>
        </w:rPr>
      </w:pPr>
      <w:r>
        <w:rPr>
          <w:b/>
          <w:w w:val="104"/>
          <w:lang w:val="en-US"/>
        </w:rPr>
        <w:t xml:space="preserve">     Shailendra Shajapurkar </w:t>
      </w:r>
    </w:p>
    <w:p>
      <w:pPr>
        <w:pStyle w:val="style0"/>
        <w:spacing w:before="93" w:lineRule="auto" w:line="244"/>
        <w:ind w:right="6569"/>
        <w:rPr>
          <w:b/>
        </w:rPr>
      </w:pPr>
      <w:r>
        <w:rPr>
          <w:b/>
          <w:w w:val="104"/>
          <w:lang w:val="en-US"/>
        </w:rPr>
        <w:t xml:space="preserve">    10/4 , South Harsiddhi,</w:t>
      </w:r>
    </w:p>
    <w:p>
      <w:pPr>
        <w:pStyle w:val="style0"/>
        <w:spacing w:before="93" w:lineRule="auto" w:line="244"/>
        <w:ind w:right="6569"/>
        <w:rPr>
          <w:b/>
        </w:rPr>
      </w:pPr>
      <w:r>
        <w:rPr>
          <w:b/>
          <w:w w:val="104"/>
          <w:lang w:val="en-US"/>
        </w:rPr>
        <w:t xml:space="preserve">    Near Pandharinath thana,</w:t>
      </w:r>
    </w:p>
    <w:p>
      <w:pPr>
        <w:pStyle w:val="style0"/>
        <w:spacing w:before="93" w:lineRule="auto" w:line="244"/>
        <w:ind w:right="6569"/>
        <w:rPr>
          <w:b/>
        </w:rPr>
      </w:pPr>
      <w:r>
        <w:rPr>
          <w:b/>
          <w:w w:val="104"/>
          <w:lang w:val="en-US"/>
        </w:rPr>
        <w:t xml:space="preserve">     Indore(M.P.)</w:t>
      </w:r>
    </w:p>
    <w:p>
      <w:pPr>
        <w:pStyle w:val="style1"/>
        <w:spacing w:before="7"/>
        <w:rPr>
          <w:sz w:val="22"/>
          <w:szCs w:val="22"/>
        </w:rPr>
      </w:pPr>
      <w:r>
        <w:rPr>
          <w:w w:val="95"/>
          <w:sz w:val="22"/>
          <w:szCs w:val="22"/>
        </w:rPr>
        <w:t>Email:</w:t>
      </w:r>
      <w:r>
        <w:rPr>
          <w:spacing w:val="54"/>
          <w:w w:val="95"/>
          <w:sz w:val="22"/>
          <w:szCs w:val="22"/>
        </w:rPr>
        <w:t xml:space="preserve"> </w:t>
      </w:r>
      <w:r>
        <w:rPr/>
        <w:fldChar w:fldCharType="begin"/>
      </w:r>
      <w:r>
        <w:instrText xml:space="preserve"> HYPERLINK "mailto:apekshawadnere9@gmail.com" </w:instrText>
      </w:r>
      <w:r>
        <w:rPr/>
        <w:fldChar w:fldCharType="separate"/>
      </w:r>
      <w:r>
        <w:rPr>
          <w:rStyle w:val="style85"/>
          <w:w w:val="95"/>
          <w:sz w:val="22"/>
          <w:szCs w:val="22"/>
          <w:u w:color="0000ff"/>
        </w:rPr>
        <w:t>apekshawadnere9@gmail.com</w:t>
      </w:r>
      <w:r>
        <w:rPr/>
        <w:fldChar w:fldCharType="end"/>
      </w:r>
    </w:p>
    <w:p>
      <w:pPr>
        <w:pStyle w:val="style66"/>
        <w:ind w:left="0"/>
        <w:rPr>
          <w:b/>
          <w:sz w:val="24"/>
        </w:rPr>
      </w:pPr>
    </w:p>
    <w:p>
      <w:pPr>
        <w:pStyle w:val="style0"/>
        <w:tabs>
          <w:tab w:val="left" w:leader="none" w:pos="9689"/>
        </w:tabs>
        <w:spacing w:before="94"/>
        <w:ind w:left="112"/>
        <w:jc w:val="both"/>
        <w:rPr>
          <w:b/>
          <w:sz w:val="19"/>
        </w:rPr>
      </w:pPr>
      <w:r>
        <w:rPr>
          <w:b/>
          <w:w w:val="113"/>
          <w:sz w:val="24"/>
          <w:shd w:val="clear" w:color="auto" w:fill="cccccc"/>
        </w:rPr>
        <w:t xml:space="preserve"> </w:t>
      </w:r>
      <w:r>
        <w:rPr>
          <w:b/>
          <w:spacing w:val="-5"/>
          <w:sz w:val="24"/>
          <w:shd w:val="clear" w:color="auto" w:fill="cccccc"/>
        </w:rPr>
        <w:t xml:space="preserve"> </w:t>
      </w:r>
      <w:r>
        <w:rPr>
          <w:b/>
          <w:w w:val="110"/>
          <w:sz w:val="24"/>
          <w:shd w:val="clear" w:color="auto" w:fill="cccccc"/>
        </w:rPr>
        <w:t>C</w:t>
      </w:r>
      <w:r>
        <w:rPr>
          <w:b/>
          <w:w w:val="110"/>
          <w:sz w:val="19"/>
          <w:shd w:val="clear" w:color="auto" w:fill="cccccc"/>
        </w:rPr>
        <w:t>AREER</w:t>
      </w:r>
      <w:r>
        <w:rPr>
          <w:b/>
          <w:spacing w:val="16"/>
          <w:w w:val="110"/>
          <w:sz w:val="19"/>
          <w:shd w:val="clear" w:color="auto" w:fill="cccccc"/>
        </w:rPr>
        <w:t xml:space="preserve"> </w:t>
      </w:r>
      <w:r>
        <w:rPr>
          <w:b/>
          <w:w w:val="110"/>
          <w:sz w:val="24"/>
          <w:shd w:val="clear" w:color="auto" w:fill="cccccc"/>
        </w:rPr>
        <w:t>O</w:t>
      </w:r>
      <w:r>
        <w:rPr>
          <w:b/>
          <w:w w:val="110"/>
          <w:sz w:val="19"/>
          <w:shd w:val="clear" w:color="auto" w:fill="cccccc"/>
        </w:rPr>
        <w:t>BJECTIVE</w:t>
      </w:r>
      <w:r>
        <w:rPr>
          <w:b/>
          <w:sz w:val="19"/>
          <w:shd w:val="clear" w:color="auto" w:fill="cccccc"/>
        </w:rPr>
        <w:tab/>
      </w:r>
    </w:p>
    <w:p>
      <w:pPr>
        <w:pStyle w:val="style66"/>
        <w:spacing w:before="251" w:lineRule="auto" w:line="253"/>
        <w:ind w:left="220" w:right="274"/>
        <w:jc w:val="both"/>
        <w:rPr/>
      </w:pPr>
      <w:r>
        <w:rPr>
          <w:w w:val="104"/>
        </w:rPr>
        <w:t xml:space="preserve">To work with an organization which provides me an opportunity to contribute towards </w:t>
      </w:r>
      <w:r>
        <w:rPr>
          <w:w w:val="104"/>
        </w:rPr>
        <w:t>it’s</w:t>
      </w:r>
      <w:r>
        <w:rPr>
          <w:w w:val="104"/>
        </w:rPr>
        <w:t xml:space="preserve"> grow</w:t>
      </w:r>
      <w:r>
        <w:rPr>
          <w:w w:val="104"/>
        </w:rPr>
        <w:t>th</w:t>
      </w:r>
      <w:r>
        <w:rPr>
          <w:spacing w:val="1"/>
          <w:w w:val="104"/>
        </w:rPr>
        <w:t xml:space="preserve"> </w:t>
      </w:r>
      <w:r>
        <w:rPr>
          <w:w w:val="104"/>
        </w:rPr>
        <w:t>through</w:t>
      </w:r>
      <w:r>
        <w:rPr>
          <w:spacing w:val="1"/>
          <w:w w:val="104"/>
        </w:rPr>
        <w:t xml:space="preserve"> </w:t>
      </w:r>
      <w:r>
        <w:rPr>
          <w:w w:val="104"/>
        </w:rPr>
        <w:t>optimum</w:t>
      </w:r>
      <w:r>
        <w:rPr>
          <w:spacing w:val="1"/>
          <w:w w:val="104"/>
        </w:rPr>
        <w:t xml:space="preserve"> </w:t>
      </w:r>
      <w:r>
        <w:rPr>
          <w:w w:val="104"/>
        </w:rPr>
        <w:t>application</w:t>
      </w:r>
      <w:r>
        <w:rPr>
          <w:spacing w:val="1"/>
          <w:w w:val="104"/>
        </w:rPr>
        <w:t xml:space="preserve"> </w:t>
      </w:r>
      <w:r>
        <w:rPr>
          <w:w w:val="104"/>
        </w:rPr>
        <w:t>of</w:t>
      </w:r>
      <w:r>
        <w:rPr>
          <w:spacing w:val="1"/>
          <w:w w:val="104"/>
        </w:rPr>
        <w:t xml:space="preserve"> </w:t>
      </w:r>
      <w:r>
        <w:rPr>
          <w:w w:val="104"/>
        </w:rPr>
        <w:t>my</w:t>
      </w:r>
      <w:r>
        <w:rPr>
          <w:spacing w:val="1"/>
          <w:w w:val="104"/>
        </w:rPr>
        <w:t xml:space="preserve"> </w:t>
      </w:r>
      <w:r>
        <w:rPr>
          <w:w w:val="104"/>
        </w:rPr>
        <w:t>hard</w:t>
      </w:r>
      <w:r>
        <w:rPr>
          <w:spacing w:val="1"/>
          <w:w w:val="104"/>
        </w:rPr>
        <w:t xml:space="preserve"> </w:t>
      </w:r>
      <w:r>
        <w:rPr>
          <w:w w:val="104"/>
        </w:rPr>
        <w:t>work,</w:t>
      </w:r>
      <w:r>
        <w:rPr>
          <w:spacing w:val="1"/>
          <w:w w:val="104"/>
        </w:rPr>
        <w:t xml:space="preserve"> </w:t>
      </w:r>
      <w:r>
        <w:rPr>
          <w:w w:val="104"/>
        </w:rPr>
        <w:t>commitment</w:t>
      </w:r>
      <w:r>
        <w:rPr>
          <w:spacing w:val="1"/>
          <w:w w:val="104"/>
        </w:rPr>
        <w:t xml:space="preserve"> </w:t>
      </w:r>
      <w:r>
        <w:rPr>
          <w:w w:val="104"/>
        </w:rPr>
        <w:t>team</w:t>
      </w:r>
      <w:r>
        <w:rPr>
          <w:spacing w:val="1"/>
          <w:w w:val="104"/>
        </w:rPr>
        <w:t xml:space="preserve"> </w:t>
      </w:r>
      <w:r>
        <w:rPr>
          <w:w w:val="104"/>
        </w:rPr>
        <w:t>working,</w:t>
      </w:r>
      <w:r>
        <w:rPr>
          <w:spacing w:val="1"/>
          <w:w w:val="104"/>
        </w:rPr>
        <w:t xml:space="preserve"> </w:t>
      </w:r>
      <w:r>
        <w:rPr>
          <w:w w:val="104"/>
        </w:rPr>
        <w:t>capabilities</w:t>
      </w:r>
      <w:r>
        <w:rPr>
          <w:w w:val="104"/>
        </w:rPr>
        <w:t xml:space="preserve"> and </w:t>
      </w:r>
      <w:r>
        <w:rPr>
          <w:w w:val="104"/>
        </w:rPr>
        <w:t>skills.</w:t>
      </w:r>
    </w:p>
    <w:p>
      <w:pPr>
        <w:pStyle w:val="style66"/>
        <w:spacing w:before="3"/>
        <w:ind w:left="0"/>
        <w:rPr>
          <w:sz w:val="17"/>
        </w:rPr>
      </w:pPr>
    </w:p>
    <w:p>
      <w:pPr>
        <w:pStyle w:val="style0"/>
        <w:tabs>
          <w:tab w:val="left" w:leader="none" w:pos="9689"/>
        </w:tabs>
        <w:spacing w:before="94"/>
        <w:ind w:left="112"/>
        <w:rPr>
          <w:b/>
          <w:sz w:val="19"/>
        </w:rPr>
      </w:pPr>
      <w:r>
        <w:rPr>
          <w:b/>
          <w:w w:val="113"/>
          <w:sz w:val="24"/>
          <w:shd w:val="clear" w:color="auto" w:fill="b3b3b3"/>
        </w:rPr>
        <w:t xml:space="preserve"> </w:t>
      </w:r>
      <w:r>
        <w:rPr>
          <w:b/>
          <w:spacing w:val="-5"/>
          <w:sz w:val="24"/>
          <w:shd w:val="clear" w:color="auto" w:fill="b3b3b3"/>
        </w:rPr>
        <w:t xml:space="preserve"> </w:t>
      </w:r>
      <w:r>
        <w:rPr>
          <w:b/>
          <w:spacing w:val="-1"/>
          <w:w w:val="99"/>
          <w:sz w:val="24"/>
          <w:shd w:val="clear" w:color="auto" w:fill="b3b3b3"/>
        </w:rPr>
        <w:t>P</w:t>
      </w:r>
      <w:r>
        <w:rPr>
          <w:b/>
          <w:spacing w:val="-1"/>
          <w:w w:val="110"/>
          <w:sz w:val="19"/>
          <w:shd w:val="clear" w:color="auto" w:fill="b3b3b3"/>
        </w:rPr>
        <w:t>ROFES</w:t>
      </w:r>
      <w:r>
        <w:rPr>
          <w:b/>
          <w:spacing w:val="-1"/>
          <w:w w:val="116"/>
          <w:sz w:val="19"/>
          <w:shd w:val="clear" w:color="auto" w:fill="b3b3b3"/>
        </w:rPr>
        <w:t>S</w:t>
      </w:r>
      <w:r>
        <w:rPr>
          <w:b/>
          <w:w w:val="111"/>
          <w:sz w:val="19"/>
          <w:shd w:val="clear" w:color="auto" w:fill="b3b3b3"/>
        </w:rPr>
        <w:t>I</w:t>
      </w:r>
      <w:r>
        <w:rPr>
          <w:b/>
          <w:w w:val="120"/>
          <w:sz w:val="19"/>
          <w:shd w:val="clear" w:color="auto" w:fill="b3b3b3"/>
        </w:rPr>
        <w:t>O</w:t>
      </w:r>
      <w:r>
        <w:rPr>
          <w:b/>
          <w:spacing w:val="3"/>
          <w:w w:val="120"/>
          <w:sz w:val="19"/>
          <w:shd w:val="clear" w:color="auto" w:fill="b3b3b3"/>
        </w:rPr>
        <w:t>N</w:t>
      </w:r>
      <w:r>
        <w:rPr>
          <w:b/>
          <w:spacing w:val="-2"/>
          <w:w w:val="119"/>
          <w:sz w:val="19"/>
          <w:shd w:val="clear" w:color="auto" w:fill="b3b3b3"/>
        </w:rPr>
        <w:t>A</w:t>
      </w:r>
      <w:r>
        <w:rPr>
          <w:b/>
          <w:w w:val="110"/>
          <w:sz w:val="19"/>
          <w:shd w:val="clear" w:color="auto" w:fill="b3b3b3"/>
        </w:rPr>
        <w:t>L</w:t>
      </w:r>
      <w:r>
        <w:rPr>
          <w:b/>
          <w:w w:val="58"/>
          <w:sz w:val="24"/>
          <w:shd w:val="clear" w:color="auto" w:fill="b3b3b3"/>
        </w:rPr>
        <w:t>/</w:t>
      </w:r>
      <w:r>
        <w:rPr>
          <w:b/>
          <w:spacing w:val="-4"/>
          <w:sz w:val="24"/>
          <w:shd w:val="clear" w:color="auto" w:fill="b3b3b3"/>
        </w:rPr>
        <w:t xml:space="preserve"> </w:t>
      </w:r>
      <w:r>
        <w:rPr>
          <w:b/>
          <w:w w:val="119"/>
          <w:sz w:val="24"/>
          <w:shd w:val="clear" w:color="auto" w:fill="b3b3b3"/>
        </w:rPr>
        <w:t>A</w:t>
      </w:r>
      <w:r>
        <w:rPr>
          <w:b/>
          <w:spacing w:val="-1"/>
          <w:w w:val="122"/>
          <w:sz w:val="19"/>
          <w:shd w:val="clear" w:color="auto" w:fill="b3b3b3"/>
        </w:rPr>
        <w:t>C</w:t>
      </w:r>
      <w:r>
        <w:rPr>
          <w:b/>
          <w:spacing w:val="-2"/>
          <w:w w:val="122"/>
          <w:sz w:val="19"/>
          <w:shd w:val="clear" w:color="auto" w:fill="b3b3b3"/>
        </w:rPr>
        <w:t>A</w:t>
      </w:r>
      <w:r>
        <w:rPr>
          <w:b/>
          <w:w w:val="112"/>
          <w:sz w:val="19"/>
          <w:shd w:val="clear" w:color="auto" w:fill="b3b3b3"/>
        </w:rPr>
        <w:t>D</w:t>
      </w:r>
      <w:r>
        <w:rPr>
          <w:b/>
          <w:spacing w:val="2"/>
          <w:w w:val="112"/>
          <w:sz w:val="19"/>
          <w:shd w:val="clear" w:color="auto" w:fill="b3b3b3"/>
        </w:rPr>
        <w:t>E</w:t>
      </w:r>
      <w:r>
        <w:rPr>
          <w:b/>
          <w:w w:val="115"/>
          <w:sz w:val="19"/>
          <w:shd w:val="clear" w:color="auto" w:fill="b3b3b3"/>
        </w:rPr>
        <w:t>MI</w:t>
      </w:r>
      <w:r>
        <w:rPr>
          <w:b/>
          <w:w w:val="125"/>
          <w:sz w:val="19"/>
          <w:shd w:val="clear" w:color="auto" w:fill="b3b3b3"/>
        </w:rPr>
        <w:t>C</w:t>
      </w:r>
      <w:r>
        <w:rPr>
          <w:b/>
          <w:spacing w:val="6"/>
          <w:sz w:val="19"/>
          <w:shd w:val="clear" w:color="auto" w:fill="b3b3b3"/>
        </w:rPr>
        <w:t xml:space="preserve"> </w:t>
      </w:r>
      <w:r>
        <w:rPr>
          <w:b/>
          <w:spacing w:val="-1"/>
          <w:w w:val="119"/>
          <w:sz w:val="24"/>
          <w:shd w:val="clear" w:color="auto" w:fill="b3b3b3"/>
        </w:rPr>
        <w:t>Q</w:t>
      </w:r>
      <w:r>
        <w:rPr>
          <w:b/>
          <w:spacing w:val="-2"/>
          <w:w w:val="114"/>
          <w:sz w:val="19"/>
          <w:shd w:val="clear" w:color="auto" w:fill="b3b3b3"/>
        </w:rPr>
        <w:t>U</w:t>
      </w:r>
      <w:r>
        <w:rPr>
          <w:b/>
          <w:spacing w:val="1"/>
          <w:w w:val="119"/>
          <w:sz w:val="19"/>
          <w:shd w:val="clear" w:color="auto" w:fill="b3b3b3"/>
        </w:rPr>
        <w:t>A</w:t>
      </w:r>
      <w:r>
        <w:rPr>
          <w:b/>
          <w:spacing w:val="-1"/>
          <w:w w:val="110"/>
          <w:sz w:val="19"/>
          <w:shd w:val="clear" w:color="auto" w:fill="b3b3b3"/>
        </w:rPr>
        <w:t>L</w:t>
      </w:r>
      <w:r>
        <w:rPr>
          <w:b/>
          <w:w w:val="111"/>
          <w:sz w:val="19"/>
          <w:shd w:val="clear" w:color="auto" w:fill="b3b3b3"/>
        </w:rPr>
        <w:t>I</w:t>
      </w:r>
      <w:r>
        <w:rPr>
          <w:b/>
          <w:spacing w:val="-1"/>
          <w:w w:val="104"/>
          <w:sz w:val="19"/>
          <w:shd w:val="clear" w:color="auto" w:fill="b3b3b3"/>
        </w:rPr>
        <w:t>F</w:t>
      </w:r>
      <w:r>
        <w:rPr>
          <w:b/>
          <w:w w:val="104"/>
          <w:sz w:val="19"/>
          <w:shd w:val="clear" w:color="auto" w:fill="b3b3b3"/>
        </w:rPr>
        <w:t>I</w:t>
      </w:r>
      <w:r>
        <w:rPr>
          <w:b/>
          <w:spacing w:val="-1"/>
          <w:w w:val="122"/>
          <w:sz w:val="19"/>
          <w:shd w:val="clear" w:color="auto" w:fill="b3b3b3"/>
        </w:rPr>
        <w:t>C</w:t>
      </w:r>
      <w:r>
        <w:rPr>
          <w:b/>
          <w:spacing w:val="-2"/>
          <w:w w:val="122"/>
          <w:sz w:val="19"/>
          <w:shd w:val="clear" w:color="auto" w:fill="b3b3b3"/>
        </w:rPr>
        <w:t>A</w:t>
      </w:r>
      <w:r>
        <w:rPr>
          <w:b/>
          <w:w w:val="104"/>
          <w:sz w:val="19"/>
          <w:shd w:val="clear" w:color="auto" w:fill="b3b3b3"/>
        </w:rPr>
        <w:t>T</w:t>
      </w:r>
      <w:r>
        <w:rPr>
          <w:b/>
          <w:w w:val="111"/>
          <w:sz w:val="19"/>
          <w:shd w:val="clear" w:color="auto" w:fill="b3b3b3"/>
        </w:rPr>
        <w:t>I</w:t>
      </w:r>
      <w:r>
        <w:rPr>
          <w:b/>
          <w:w w:val="119"/>
          <w:sz w:val="19"/>
          <w:shd w:val="clear" w:color="auto" w:fill="b3b3b3"/>
        </w:rPr>
        <w:t>O</w:t>
      </w:r>
      <w:r>
        <w:rPr>
          <w:b/>
          <w:w w:val="122"/>
          <w:sz w:val="19"/>
          <w:shd w:val="clear" w:color="auto" w:fill="b3b3b3"/>
        </w:rPr>
        <w:t>N</w:t>
      </w:r>
      <w:r>
        <w:rPr>
          <w:b/>
          <w:sz w:val="19"/>
          <w:shd w:val="clear" w:color="auto" w:fill="b3b3b3"/>
        </w:rPr>
        <w:tab/>
      </w:r>
    </w:p>
    <w:p>
      <w:pPr>
        <w:pStyle w:val="style66"/>
        <w:ind w:left="0"/>
        <w:rPr>
          <w:b/>
          <w:sz w:val="20"/>
        </w:rPr>
      </w:pPr>
    </w:p>
    <w:p>
      <w:pPr>
        <w:pStyle w:val="style66"/>
        <w:spacing w:before="3"/>
        <w:ind w:left="0"/>
        <w:rPr>
          <w:b/>
          <w:sz w:val="11"/>
        </w:rPr>
      </w:pPr>
    </w:p>
    <w:tbl>
      <w:tblPr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4"/>
        <w:gridCol w:w="2693"/>
        <w:gridCol w:w="3497"/>
      </w:tblGrid>
      <w:tr>
        <w:trPr>
          <w:trHeight w:val="441" w:hRule="atLeast"/>
        </w:trPr>
        <w:tc>
          <w:tcPr>
            <w:tcW w:w="3354" w:type="dxa"/>
            <w:tcBorders/>
            <w:shd w:val="clear" w:color="auto" w:fill="a6a6a6"/>
          </w:tcPr>
          <w:p>
            <w:pPr>
              <w:pStyle w:val="style4097"/>
              <w:spacing w:lineRule="exact" w:line="279"/>
              <w:ind w:left="503" w:right="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</w:p>
        </w:tc>
        <w:tc>
          <w:tcPr>
            <w:tcW w:w="2693" w:type="dxa"/>
            <w:tcBorders/>
            <w:shd w:val="clear" w:color="auto" w:fill="a6a6a6"/>
          </w:tcPr>
          <w:p>
            <w:pPr>
              <w:pStyle w:val="style4097"/>
              <w:spacing w:lineRule="exact" w:line="279"/>
              <w:ind w:left="1069" w:right="10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3497" w:type="dxa"/>
            <w:tcBorders/>
            <w:shd w:val="clear" w:color="auto" w:fill="a6a6a6"/>
          </w:tcPr>
          <w:p>
            <w:pPr>
              <w:pStyle w:val="style4097"/>
              <w:spacing w:lineRule="exact" w:line="279"/>
              <w:ind w:left="231" w:right="221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Institute/</w:t>
            </w:r>
            <w:r>
              <w:rPr>
                <w:b/>
                <w:spacing w:val="1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University/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Board</w:t>
            </w:r>
          </w:p>
        </w:tc>
      </w:tr>
      <w:tr>
        <w:tblPrEx/>
        <w:trPr>
          <w:trHeight w:val="820" w:hRule="atLeast"/>
        </w:trPr>
        <w:tc>
          <w:tcPr>
            <w:tcW w:w="3354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504" w:right="498"/>
              <w:jc w:val="center"/>
              <w:rPr/>
            </w:pPr>
            <w:r>
              <w:t>LLM (With 80%)</w:t>
            </w:r>
          </w:p>
        </w:tc>
        <w:tc>
          <w:tcPr>
            <w:tcW w:w="2693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1069" w:right="1060"/>
              <w:jc w:val="center"/>
              <w:rPr/>
            </w:pPr>
            <w:r>
              <w:t>20</w:t>
            </w:r>
            <w:r>
              <w:t>20</w:t>
            </w:r>
          </w:p>
        </w:tc>
        <w:tc>
          <w:tcPr>
            <w:tcW w:w="3497" w:type="dxa"/>
            <w:tcBorders/>
          </w:tcPr>
          <w:p>
            <w:pPr>
              <w:pStyle w:val="style4097"/>
              <w:spacing w:before="2"/>
              <w:rPr>
                <w:b/>
              </w:rPr>
            </w:pPr>
          </w:p>
          <w:p>
            <w:pPr>
              <w:pStyle w:val="style4097"/>
              <w:spacing w:lineRule="atLeast" w:line="270"/>
              <w:ind w:left="1058" w:right="206" w:hanging="828"/>
              <w:rPr/>
            </w:pPr>
            <w:r>
              <w:rPr>
                <w:w w:val="104"/>
              </w:rPr>
              <w:t>ORIENTAL UNIVERSITY OF LAW, INDORE</w:t>
            </w:r>
          </w:p>
        </w:tc>
      </w:tr>
      <w:tr>
        <w:tblPrEx/>
        <w:trPr>
          <w:trHeight w:val="820" w:hRule="atLeast"/>
        </w:trPr>
        <w:tc>
          <w:tcPr>
            <w:tcW w:w="3354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spacing w:before="1"/>
              <w:ind w:left="504" w:right="499"/>
              <w:jc w:val="center"/>
              <w:rPr/>
            </w:pPr>
            <w:r>
              <w:rPr>
                <w:w w:val="104"/>
              </w:rPr>
              <w:t>BA-</w:t>
            </w:r>
            <w:r>
              <w:rPr>
                <w:w w:val="104"/>
              </w:rPr>
              <w:t>LL.B.</w:t>
            </w:r>
            <w:r>
              <w:rPr>
                <w:spacing w:val="-6"/>
                <w:w w:val="104"/>
              </w:rPr>
              <w:t xml:space="preserve"> </w:t>
            </w:r>
            <w:r>
              <w:rPr>
                <w:w w:val="104"/>
              </w:rPr>
              <w:t>Hons</w:t>
            </w:r>
            <w:r>
              <w:rPr>
                <w:w w:val="104"/>
              </w:rPr>
              <w:t>.</w:t>
            </w:r>
            <w:r>
              <w:rPr>
                <w:spacing w:val="-4"/>
                <w:w w:val="104"/>
              </w:rPr>
              <w:t xml:space="preserve"> </w:t>
            </w:r>
            <w:r>
              <w:rPr>
                <w:w w:val="104"/>
              </w:rPr>
              <w:t>(With</w:t>
            </w:r>
            <w:r>
              <w:rPr>
                <w:spacing w:val="-4"/>
                <w:w w:val="104"/>
              </w:rPr>
              <w:t xml:space="preserve"> </w:t>
            </w:r>
            <w:r>
              <w:rPr>
                <w:spacing w:val="-4"/>
                <w:w w:val="104"/>
              </w:rPr>
              <w:t>70%</w:t>
            </w:r>
            <w:r>
              <w:rPr>
                <w:w w:val="104"/>
              </w:rPr>
              <w:t>)</w:t>
            </w:r>
          </w:p>
        </w:tc>
        <w:tc>
          <w:tcPr>
            <w:tcW w:w="2693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spacing w:before="1"/>
              <w:ind w:left="1069" w:right="1060"/>
              <w:jc w:val="center"/>
              <w:rPr/>
            </w:pPr>
            <w:r>
              <w:t>201</w:t>
            </w:r>
            <w:r>
              <w:t>8</w:t>
            </w:r>
          </w:p>
        </w:tc>
        <w:tc>
          <w:tcPr>
            <w:tcW w:w="3497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spacing w:before="1"/>
              <w:ind w:left="231" w:right="220"/>
              <w:jc w:val="center"/>
              <w:rPr/>
            </w:pPr>
            <w:r>
              <w:rPr>
                <w:w w:val="110"/>
              </w:rPr>
              <w:t>DAVV,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Indore</w:t>
            </w:r>
          </w:p>
        </w:tc>
      </w:tr>
      <w:tr>
        <w:tblPrEx/>
        <w:trPr>
          <w:trHeight w:val="820" w:hRule="atLeast"/>
        </w:trPr>
        <w:tc>
          <w:tcPr>
            <w:tcW w:w="3354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504" w:right="496"/>
              <w:jc w:val="center"/>
              <w:rPr/>
            </w:pPr>
            <w:r>
              <w:t>12</w:t>
            </w:r>
            <w:r>
              <w:rPr>
                <w:position w:val="5"/>
                <w:sz w:val="14"/>
              </w:rPr>
              <w:t>th</w:t>
            </w:r>
            <w:r>
              <w:rPr>
                <w:spacing w:val="-7"/>
                <w:position w:val="5"/>
                <w:sz w:val="14"/>
              </w:rPr>
              <w:t xml:space="preserve"> </w:t>
            </w:r>
            <w:r>
              <w:rPr>
                <w:spacing w:val="-7"/>
                <w:position w:val="5"/>
                <w:sz w:val="14"/>
              </w:rPr>
              <w:t xml:space="preserve"> (</w:t>
            </w:r>
            <w:r>
              <w:t>With</w:t>
            </w:r>
            <w:r>
              <w:rPr>
                <w:spacing w:val="-12"/>
              </w:rPr>
              <w:t xml:space="preserve"> </w:t>
            </w:r>
            <w:r>
              <w:t>68</w:t>
            </w:r>
            <w:r>
              <w:t>%)</w:t>
            </w:r>
          </w:p>
        </w:tc>
        <w:tc>
          <w:tcPr>
            <w:tcW w:w="2693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1069" w:right="1060"/>
              <w:jc w:val="center"/>
              <w:rPr/>
            </w:pPr>
            <w:r>
              <w:t>201</w:t>
            </w:r>
            <w:r>
              <w:t>3</w:t>
            </w:r>
          </w:p>
        </w:tc>
        <w:tc>
          <w:tcPr>
            <w:tcW w:w="3497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1202"/>
              <w:rPr/>
            </w:pPr>
            <w:r>
              <w:rPr>
                <w:spacing w:val="-10"/>
                <w:w w:val="110"/>
              </w:rPr>
              <w:t>CBSE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Board</w:t>
            </w:r>
          </w:p>
        </w:tc>
      </w:tr>
      <w:tr>
        <w:tblPrEx/>
        <w:trPr>
          <w:trHeight w:val="821" w:hRule="atLeast"/>
        </w:trPr>
        <w:tc>
          <w:tcPr>
            <w:tcW w:w="3354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504" w:right="499"/>
              <w:jc w:val="center"/>
              <w:rPr/>
            </w:pPr>
            <w:r>
              <w:rPr>
                <w:spacing w:val="-1"/>
              </w:rPr>
              <w:t>10</w:t>
            </w:r>
            <w:r>
              <w:rPr>
                <w:spacing w:val="-1"/>
                <w:position w:val="5"/>
                <w:sz w:val="14"/>
              </w:rPr>
              <w:t>th</w:t>
            </w:r>
            <w:r>
              <w:rPr>
                <w:spacing w:val="-6"/>
                <w:position w:val="5"/>
                <w:sz w:val="14"/>
              </w:rPr>
              <w:t xml:space="preserve"> </w:t>
            </w:r>
            <w:r>
              <w:rPr>
                <w:spacing w:val="-1"/>
              </w:rPr>
              <w:t>(With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80</w:t>
            </w:r>
            <w:r>
              <w:t>%)</w:t>
            </w:r>
          </w:p>
        </w:tc>
        <w:tc>
          <w:tcPr>
            <w:tcW w:w="2693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1069" w:right="1060"/>
              <w:jc w:val="center"/>
              <w:rPr/>
            </w:pPr>
            <w:r>
              <w:t>20</w:t>
            </w:r>
            <w:r>
              <w:t>11</w:t>
            </w:r>
          </w:p>
        </w:tc>
        <w:tc>
          <w:tcPr>
            <w:tcW w:w="3497" w:type="dxa"/>
            <w:tcBorders/>
          </w:tcPr>
          <w:p>
            <w:pPr>
              <w:pStyle w:val="style4097"/>
              <w:spacing w:before="3"/>
              <w:rPr>
                <w:b/>
                <w:sz w:val="23"/>
              </w:rPr>
            </w:pPr>
          </w:p>
          <w:p>
            <w:pPr>
              <w:pStyle w:val="style4097"/>
              <w:ind w:left="1202"/>
              <w:rPr/>
            </w:pPr>
            <w:r>
              <w:rPr>
                <w:spacing w:val="-10"/>
                <w:w w:val="110"/>
              </w:rPr>
              <w:t>CBSE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Board</w:t>
            </w:r>
          </w:p>
        </w:tc>
      </w:tr>
    </w:tbl>
    <w:p>
      <w:pPr>
        <w:pStyle w:val="style66"/>
        <w:spacing w:before="9"/>
        <w:ind w:left="0"/>
        <w:rPr>
          <w:b/>
          <w:sz w:val="33"/>
        </w:rPr>
      </w:pPr>
    </w:p>
    <w:p>
      <w:pPr>
        <w:pStyle w:val="style0"/>
        <w:tabs>
          <w:tab w:val="left" w:leader="none" w:pos="9689"/>
        </w:tabs>
        <w:ind w:left="112"/>
        <w:rPr>
          <w:b/>
          <w:sz w:val="19"/>
        </w:rPr>
      </w:pPr>
      <w:r>
        <w:rPr>
          <w:b/>
          <w:spacing w:val="12"/>
          <w:w w:val="113"/>
          <w:sz w:val="24"/>
          <w:shd w:val="clear" w:color="auto" w:fill="b3b3b3"/>
        </w:rPr>
        <w:t xml:space="preserve"> </w:t>
      </w:r>
      <w:r>
        <w:rPr>
          <w:b/>
          <w:w w:val="110"/>
          <w:sz w:val="24"/>
          <w:shd w:val="clear" w:color="auto" w:fill="b3b3b3"/>
        </w:rPr>
        <w:t>C</w:t>
      </w:r>
      <w:r>
        <w:rPr>
          <w:b/>
          <w:w w:val="110"/>
          <w:sz w:val="19"/>
          <w:shd w:val="clear" w:color="auto" w:fill="b3b3b3"/>
        </w:rPr>
        <w:t>ERTIFICATE</w:t>
      </w:r>
      <w:r>
        <w:rPr>
          <w:b/>
          <w:sz w:val="19"/>
          <w:shd w:val="clear" w:color="auto" w:fill="b3b3b3"/>
        </w:rPr>
        <w:tab/>
      </w:r>
    </w:p>
    <w:p>
      <w:pPr>
        <w:pStyle w:val="style66"/>
        <w:spacing w:before="8"/>
        <w:ind w:left="0"/>
        <w:rPr>
          <w:b/>
          <w:sz w:val="24"/>
        </w:rPr>
      </w:pPr>
    </w:p>
    <w:p>
      <w:pPr>
        <w:pStyle w:val="style179"/>
        <w:numPr>
          <w:ilvl w:val="0"/>
          <w:numId w:val="1"/>
        </w:numPr>
        <w:rPr/>
        <w:sectPr>
          <w:type w:val="continuous"/>
          <w:pgSz w:w="12240" w:h="15840" w:orient="portrait"/>
          <w:pgMar w:top="560" w:right="1340" w:bottom="280" w:left="860" w:header="720" w:footer="720" w:gutter="0"/>
          <w:cols w:space="720"/>
        </w:sectPr>
      </w:pPr>
      <w:r>
        <w:t>Certificate of All India Bar Examination for practice (AIBE)</w:t>
      </w:r>
    </w:p>
    <w:p>
      <w:pPr>
        <w:pStyle w:val="style66"/>
        <w:ind w:left="123"/>
        <w:rPr>
          <w:sz w:val="20"/>
        </w:rPr>
      </w:pPr>
      <w:r>
        <w:rPr>
          <w:sz w:val="20"/>
        </w:rPr>
      </w:r>
      <w:r>
        <w:rPr>
          <w:sz w:val="20"/>
        </w:rPr>
      </w: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7" type="#_x0000_t202" fillcolor="#bebebe" style="margin-left:0.0pt;margin-top:0.0pt;width:477.25pt;height:15.0pt;mso-wrap-distance-left:0.0pt;mso-wrap-distance-right:0.0pt;visibility:visible;">
            <w10:anchorlock/>
            <v:stroke joinstyle="miter" weight="0.48pt"/>
            <v:fill rotate="true"/>
            <v:path o:connecttype="rect" gradientshapeok="t"/>
            <v:textbox inset="0.0pt,0.0pt,0.0pt,0.0pt">
              <w:txbxContent>
                <w:p>
                  <w:pPr>
                    <w:pStyle w:val="style0"/>
                    <w:spacing w:lineRule="exact" w:line="279"/>
                    <w:ind w:left="103"/>
                    <w:rPr>
                      <w:b/>
                      <w:sz w:val="19"/>
                    </w:rPr>
                  </w:pPr>
                  <w:r>
                    <w:rPr>
                      <w:b/>
                      <w:w w:val="110"/>
                      <w:sz w:val="24"/>
                    </w:rPr>
                    <w:t>W</w:t>
                  </w:r>
                  <w:r>
                    <w:rPr>
                      <w:b/>
                      <w:w w:val="110"/>
                      <w:sz w:val="19"/>
                    </w:rPr>
                    <w:t>ORK</w:t>
                  </w:r>
                  <w:r>
                    <w:rPr>
                      <w:b/>
                      <w:spacing w:val="-2"/>
                      <w:w w:val="110"/>
                      <w:sz w:val="19"/>
                    </w:rPr>
                    <w:t xml:space="preserve"> </w:t>
                  </w:r>
                  <w:r>
                    <w:rPr>
                      <w:b/>
                      <w:w w:val="110"/>
                      <w:sz w:val="24"/>
                    </w:rPr>
                    <w:t>E</w:t>
                  </w:r>
                  <w:r>
                    <w:rPr>
                      <w:b/>
                      <w:w w:val="110"/>
                      <w:sz w:val="19"/>
                    </w:rPr>
                    <w:t>XPERIENCE</w:t>
                  </w: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</w:r>
    </w:p>
    <w:p>
      <w:pPr>
        <w:pStyle w:val="style66"/>
        <w:ind w:left="0"/>
        <w:rPr>
          <w:sz w:val="20"/>
        </w:rPr>
      </w:pPr>
    </w:p>
    <w:p>
      <w:pPr>
        <w:pStyle w:val="style66"/>
        <w:spacing w:before="10"/>
        <w:ind w:left="0"/>
        <w:rPr>
          <w:sz w:val="18"/>
        </w:rPr>
      </w:pPr>
    </w:p>
    <w:p>
      <w:pPr>
        <w:pStyle w:val="style66"/>
        <w:numPr>
          <w:ilvl w:val="0"/>
          <w:numId w:val="1"/>
        </w:numPr>
        <w:rPr>
          <w:b/>
          <w:sz w:val="20"/>
        </w:rPr>
      </w:pPr>
      <w:r>
        <w:rPr>
          <w:b/>
        </w:rPr>
        <w:t xml:space="preserve">Legal </w:t>
      </w:r>
      <w:r>
        <w:rPr>
          <w:b/>
        </w:rPr>
        <w:t>A</w:t>
      </w:r>
      <w:r>
        <w:rPr>
          <w:b/>
        </w:rPr>
        <w:t xml:space="preserve">dvisor At Dollar </w:t>
      </w:r>
      <w:r>
        <w:rPr>
          <w:b/>
        </w:rPr>
        <w:t>A</w:t>
      </w:r>
      <w:r>
        <w:rPr>
          <w:b/>
        </w:rPr>
        <w:t xml:space="preserve">dvisory and </w:t>
      </w:r>
      <w:r>
        <w:rPr>
          <w:b/>
        </w:rPr>
        <w:t>F</w:t>
      </w:r>
      <w:r>
        <w:rPr>
          <w:b/>
        </w:rPr>
        <w:t xml:space="preserve">inancial </w:t>
      </w:r>
      <w:r>
        <w:rPr>
          <w:b/>
        </w:rPr>
        <w:t>S</w:t>
      </w:r>
      <w:r>
        <w:rPr>
          <w:b/>
        </w:rPr>
        <w:t>ervices Indore</w:t>
      </w:r>
    </w:p>
    <w:p>
      <w:pPr>
        <w:pStyle w:val="style66"/>
        <w:tabs>
          <w:tab w:val="left" w:leader="none" w:pos="3446"/>
        </w:tabs>
        <w:ind w:left="684"/>
        <w:rPr/>
      </w:pPr>
      <w:r>
        <w:t xml:space="preserve"> May2019–August 2019  </w:t>
      </w:r>
      <w:r>
        <w:tab/>
      </w:r>
    </w:p>
    <w:p>
      <w:pPr>
        <w:pStyle w:val="style66"/>
        <w:ind w:left="684"/>
        <w:rPr/>
      </w:pPr>
      <w:r>
        <w:t>Manage SCORES portal of company so as to resolve problems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Look over legal policies of company towards employees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Look over the policies for investors and its compliance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Maintain utmost discretion when dealing with sensitive </w:t>
      </w:r>
      <w:r>
        <w:t>topics and</w:t>
      </w:r>
      <w:r>
        <w:t xml:space="preserve"> documents and internal discussions. </w:t>
      </w:r>
    </w:p>
    <w:p>
      <w:pPr>
        <w:pStyle w:val="style66"/>
        <w:ind w:left="684"/>
        <w:rPr/>
      </w:pPr>
    </w:p>
    <w:p>
      <w:pPr>
        <w:pStyle w:val="style66"/>
        <w:numPr>
          <w:ilvl w:val="0"/>
          <w:numId w:val="1"/>
        </w:numPr>
        <w:rPr>
          <w:sz w:val="20"/>
        </w:rPr>
      </w:pPr>
      <w:r>
        <w:rPr>
          <w:b/>
        </w:rPr>
        <w:t xml:space="preserve">Research analyst At </w:t>
      </w:r>
      <w:r>
        <w:rPr>
          <w:b/>
        </w:rPr>
        <w:t>Laxyo</w:t>
      </w:r>
      <w:r>
        <w:rPr>
          <w:b/>
        </w:rPr>
        <w:t xml:space="preserve"> </w:t>
      </w:r>
      <w:r>
        <w:rPr>
          <w:b/>
        </w:rPr>
        <w:t>P</w:t>
      </w:r>
      <w:r>
        <w:rPr>
          <w:b/>
        </w:rPr>
        <w:t>vt</w:t>
      </w:r>
      <w:r>
        <w:rPr>
          <w:b/>
        </w:rPr>
        <w:t xml:space="preserve"> </w:t>
      </w:r>
      <w:r>
        <w:rPr>
          <w:b/>
        </w:rPr>
        <w:t>L</w:t>
      </w:r>
      <w:r>
        <w:rPr>
          <w:b/>
        </w:rPr>
        <w:t>td Indore</w:t>
      </w:r>
      <w:r>
        <w:t xml:space="preserve"> </w:t>
      </w:r>
    </w:p>
    <w:p>
      <w:pPr>
        <w:pStyle w:val="style66"/>
        <w:ind w:left="684"/>
        <w:rPr/>
      </w:pPr>
      <w:r>
        <w:t xml:space="preserve">September2018–march 2019  </w:t>
      </w:r>
    </w:p>
    <w:p>
      <w:pPr>
        <w:pStyle w:val="style66"/>
        <w:ind w:left="684"/>
        <w:rPr/>
      </w:pPr>
      <w:r>
        <w:t>Research over cases of Supreme Court and High Court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Maintain its records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</w:t>
      </w:r>
      <w:r>
        <w:t>Analysed</w:t>
      </w:r>
      <w:r>
        <w:t xml:space="preserve"> the research and worked on the </w:t>
      </w:r>
      <w:r>
        <w:t>judgements</w:t>
      </w:r>
      <w:r>
        <w:t>.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</w:t>
      </w:r>
      <w:r>
        <w:t>Collected data relevant to specific cases.</w:t>
      </w:r>
    </w:p>
    <w:p>
      <w:pPr>
        <w:pStyle w:val="style66"/>
        <w:ind w:left="684"/>
        <w:rPr/>
      </w:pPr>
    </w:p>
    <w:p>
      <w:pPr>
        <w:pStyle w:val="style66"/>
        <w:numPr>
          <w:ilvl w:val="0"/>
          <w:numId w:val="1"/>
        </w:numPr>
        <w:rPr>
          <w:b/>
          <w:sz w:val="20"/>
        </w:rPr>
      </w:pPr>
      <w:r>
        <w:rPr>
          <w:b/>
        </w:rPr>
        <w:t xml:space="preserve">Legal Associate At District court Indore Madhya Pradesh </w:t>
      </w:r>
    </w:p>
    <w:p>
      <w:pPr>
        <w:pStyle w:val="style66"/>
        <w:ind w:left="684"/>
        <w:rPr/>
      </w:pPr>
      <w:r>
        <w:t xml:space="preserve">May2014–October 2014  </w:t>
      </w:r>
    </w:p>
    <w:p>
      <w:pPr>
        <w:pStyle w:val="style66"/>
        <w:ind w:left="684"/>
        <w:rPr/>
      </w:pPr>
      <w:r>
        <w:t>Worked</w:t>
      </w:r>
      <w:r>
        <w:t xml:space="preserve"> </w:t>
      </w:r>
      <w:r>
        <w:t>under</w:t>
      </w:r>
      <w:r>
        <w:t xml:space="preserve"> </w:t>
      </w:r>
      <w:r>
        <w:t>seniors</w:t>
      </w:r>
      <w:r>
        <w:t xml:space="preserve"> </w:t>
      </w:r>
      <w:r>
        <w:t>as</w:t>
      </w:r>
      <w:r>
        <w:t xml:space="preserve"> </w:t>
      </w:r>
      <w:r>
        <w:t>an</w:t>
      </w:r>
      <w:r>
        <w:t xml:space="preserve"> </w:t>
      </w:r>
      <w:r>
        <w:t>intern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Dealt</w:t>
      </w:r>
      <w:r>
        <w:t xml:space="preserve"> </w:t>
      </w:r>
      <w:r>
        <w:t>with</w:t>
      </w:r>
      <w:r>
        <w:t xml:space="preserve"> </w:t>
      </w:r>
      <w:r>
        <w:t>the</w:t>
      </w:r>
      <w:r>
        <w:t xml:space="preserve"> </w:t>
      </w:r>
      <w:r>
        <w:t>initial</w:t>
      </w:r>
      <w:r>
        <w:t xml:space="preserve"> </w:t>
      </w:r>
      <w:r>
        <w:t>proceedings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court</w:t>
      </w:r>
    </w:p>
    <w:p>
      <w:pPr>
        <w:pStyle w:val="style66"/>
        <w:ind w:left="684"/>
        <w:rPr/>
      </w:pPr>
      <w:r>
        <w:rPr/>
        <w:sym w:font="Symbol" w:char="f0b7"/>
      </w:r>
      <w:r>
        <w:t xml:space="preserve">  Managed</w:t>
      </w:r>
      <w:r>
        <w:t xml:space="preserve"> </w:t>
      </w:r>
      <w:r>
        <w:t>forms</w:t>
      </w:r>
      <w:r>
        <w:t xml:space="preserve"> </w:t>
      </w:r>
      <w:r>
        <w:t>needed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filed</w:t>
      </w:r>
      <w:r>
        <w:t xml:space="preserve"> </w:t>
      </w:r>
      <w:r>
        <w:t>for</w:t>
      </w:r>
      <w:r>
        <w:t xml:space="preserve"> </w:t>
      </w:r>
      <w:r>
        <w:t>the</w:t>
      </w:r>
      <w:r>
        <w:t xml:space="preserve"> </w:t>
      </w:r>
      <w:r>
        <w:t>cases</w:t>
      </w:r>
    </w:p>
    <w:p>
      <w:pPr>
        <w:pStyle w:val="style66"/>
        <w:ind w:left="684"/>
        <w:rPr>
          <w:sz w:val="20"/>
        </w:rPr>
      </w:pPr>
      <w:r>
        <w:rPr/>
        <w:sym w:font="Symbol" w:char="f0b7"/>
      </w:r>
      <w:r>
        <w:t xml:space="preserve">  Greeted</w:t>
      </w:r>
      <w:r>
        <w:t xml:space="preserve"> </w:t>
      </w:r>
      <w:r>
        <w:t>clients</w:t>
      </w:r>
      <w:r>
        <w:t xml:space="preserve"> </w:t>
      </w:r>
      <w:r>
        <w:t>and</w:t>
      </w:r>
      <w:r>
        <w:t xml:space="preserve"> </w:t>
      </w:r>
      <w:r>
        <w:t>determined</w:t>
      </w:r>
      <w:r>
        <w:t xml:space="preserve"> </w:t>
      </w:r>
      <w:r>
        <w:t>to</w:t>
      </w:r>
      <w:r>
        <w:t xml:space="preserve"> </w:t>
      </w:r>
      <w:r>
        <w:t>whom</w:t>
      </w:r>
      <w:r>
        <w:t xml:space="preserve"> </w:t>
      </w:r>
      <w:r>
        <w:t>and</w:t>
      </w:r>
      <w:r>
        <w:t xml:space="preserve"> </w:t>
      </w:r>
      <w:r>
        <w:t>when</w:t>
      </w:r>
      <w:r>
        <w:t xml:space="preserve"> </w:t>
      </w:r>
      <w:r>
        <w:t>they</w:t>
      </w:r>
      <w:r>
        <w:t xml:space="preserve"> </w:t>
      </w:r>
      <w:r>
        <w:t>could speak</w:t>
      </w:r>
      <w:r>
        <w:t xml:space="preserve"> </w:t>
      </w:r>
      <w:r>
        <w:t>with</w:t>
      </w:r>
      <w:r>
        <w:t xml:space="preserve"> </w:t>
      </w:r>
      <w:r>
        <w:t>specific</w:t>
      </w:r>
      <w:r>
        <w:t xml:space="preserve"> </w:t>
      </w:r>
      <w:r>
        <w:t>individuals</w:t>
      </w:r>
    </w:p>
    <w:p>
      <w:pPr>
        <w:pStyle w:val="style66"/>
        <w:spacing w:before="4"/>
        <w:ind w:left="0"/>
        <w:rPr>
          <w:sz w:val="27"/>
        </w:rPr>
      </w:pPr>
    </w:p>
    <w:p>
      <w:pPr>
        <w:pStyle w:val="style0"/>
        <w:tabs>
          <w:tab w:val="left" w:leader="none" w:pos="9689"/>
        </w:tabs>
        <w:spacing w:before="94"/>
        <w:ind w:left="112"/>
        <w:rPr>
          <w:b/>
          <w:sz w:val="19"/>
        </w:rPr>
      </w:pPr>
      <w:r>
        <w:rPr>
          <w:b/>
          <w:w w:val="113"/>
          <w:sz w:val="24"/>
          <w:shd w:val="clear" w:color="auto" w:fill="b3b3b3"/>
        </w:rPr>
        <w:t xml:space="preserve"> </w:t>
      </w:r>
      <w:r>
        <w:rPr>
          <w:b/>
          <w:spacing w:val="-5"/>
          <w:sz w:val="24"/>
          <w:shd w:val="clear" w:color="auto" w:fill="b3b3b3"/>
        </w:rPr>
        <w:t xml:space="preserve"> </w:t>
      </w:r>
      <w:r>
        <w:rPr>
          <w:b/>
          <w:w w:val="115"/>
          <w:sz w:val="24"/>
          <w:shd w:val="clear" w:color="auto" w:fill="b3b3b3"/>
        </w:rPr>
        <w:t>S</w:t>
      </w:r>
      <w:r>
        <w:rPr>
          <w:b/>
          <w:w w:val="115"/>
          <w:sz w:val="19"/>
          <w:shd w:val="clear" w:color="auto" w:fill="b3b3b3"/>
        </w:rPr>
        <w:t>KILLS</w:t>
      </w:r>
      <w:r>
        <w:rPr>
          <w:b/>
          <w:sz w:val="19"/>
          <w:shd w:val="clear" w:color="auto" w:fill="b3b3b3"/>
        </w:rPr>
        <w:tab/>
      </w:r>
    </w:p>
    <w:p>
      <w:pPr>
        <w:pStyle w:val="style66"/>
        <w:spacing w:before="5"/>
        <w:ind w:left="0"/>
        <w:rPr>
          <w:b/>
        </w:rPr>
      </w:pPr>
    </w:p>
    <w:p>
      <w:pPr>
        <w:pStyle w:val="style0"/>
        <w:rPr/>
      </w:pPr>
      <w:r>
        <w:t xml:space="preserve">      </w:t>
      </w:r>
      <w:r>
        <w:rPr>
          <w:b/>
        </w:rPr>
        <w:t>Key Skills</w:t>
      </w:r>
      <w:r>
        <w:t xml:space="preserve"> – </w:t>
      </w:r>
    </w:p>
    <w:p>
      <w:pPr>
        <w:pStyle w:val="style0"/>
        <w:rPr/>
      </w:pPr>
      <w:r>
        <w:t xml:space="preserve">      </w:t>
      </w:r>
      <w:r>
        <w:t>Problemsolving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 Adaptability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 </w:t>
      </w:r>
      <w:r>
        <w:t>Strongworkethics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 </w:t>
      </w:r>
      <w:r>
        <w:t>Timemanagement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</w:t>
      </w:r>
      <w:r>
        <w:t>Handlingpressure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 Punctuality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b/>
        </w:rPr>
      </w:pPr>
      <w:r>
        <w:t xml:space="preserve">      </w:t>
      </w:r>
      <w:r>
        <w:rPr>
          <w:b/>
        </w:rPr>
        <w:t xml:space="preserve">TECHNICALSKILLS- </w:t>
      </w:r>
    </w:p>
    <w:p>
      <w:pPr>
        <w:pStyle w:val="style0"/>
        <w:rPr/>
      </w:pPr>
      <w:r>
        <w:t xml:space="preserve"> </w:t>
      </w:r>
      <w:r>
        <w:t xml:space="preserve">     </w:t>
      </w:r>
      <w:r>
        <w:t>MSExcel</w:t>
      </w:r>
    </w:p>
    <w:p>
      <w:pPr>
        <w:pStyle w:val="style0"/>
        <w:rPr/>
      </w:pPr>
      <w:r>
        <w:t xml:space="preserve">     </w:t>
      </w:r>
      <w:r>
        <w:rPr/>
        <w:sym w:font="Symbol" w:char="f0b7"/>
      </w:r>
      <w:r>
        <w:t xml:space="preserve">  </w:t>
      </w:r>
      <w:r>
        <w:t>MSPowerpoint</w:t>
      </w:r>
    </w:p>
    <w:p>
      <w:pPr>
        <w:pStyle w:val="style0"/>
        <w:rPr/>
        <w:sectPr>
          <w:pgSz w:w="12240" w:h="15840" w:orient="portrait"/>
          <w:pgMar w:top="920" w:right="1340" w:bottom="280" w:left="860" w:header="720" w:footer="720" w:gutter="0"/>
          <w:cols w:space="720"/>
        </w:sectPr>
      </w:pPr>
      <w:r>
        <w:t xml:space="preserve">     </w:t>
      </w:r>
      <w:r>
        <w:rPr/>
        <w:sym w:font="Symbol" w:char="f0b7"/>
      </w:r>
      <w:r>
        <w:t xml:space="preserve">  MSWord</w:t>
      </w:r>
    </w:p>
    <w:p>
      <w:pPr>
        <w:pStyle w:val="style0"/>
        <w:spacing w:before="68"/>
        <w:rPr>
          <w:b/>
          <w:sz w:val="24"/>
        </w:rPr>
      </w:pPr>
      <w:r>
        <w:rPr>
          <w:b/>
          <w:w w:val="110"/>
          <w:sz w:val="24"/>
        </w:rPr>
        <w:t>L</w:t>
      </w:r>
      <w:r>
        <w:rPr>
          <w:b/>
          <w:w w:val="110"/>
          <w:sz w:val="19"/>
        </w:rPr>
        <w:t>EGAL</w:t>
      </w:r>
      <w:r>
        <w:rPr>
          <w:b/>
          <w:w w:val="110"/>
          <w:sz w:val="24"/>
        </w:rPr>
        <w:t>:</w:t>
      </w:r>
    </w:p>
    <w:p>
      <w:pPr>
        <w:pStyle w:val="style66"/>
        <w:spacing w:before="1"/>
        <w:ind w:left="0"/>
        <w:rPr>
          <w:b/>
          <w:sz w:val="24"/>
        </w:rPr>
      </w:pPr>
    </w:p>
    <w:p>
      <w:pPr>
        <w:pStyle w:val="style179"/>
        <w:numPr>
          <w:ilvl w:val="0"/>
          <w:numId w:val="2"/>
        </w:numPr>
        <w:tabs>
          <w:tab w:val="left" w:leader="none" w:pos="941"/>
        </w:tabs>
        <w:spacing w:before="0" w:lineRule="auto" w:line="253"/>
        <w:ind w:right="112"/>
        <w:jc w:val="both"/>
        <w:rPr>
          <w:sz w:val="23"/>
        </w:rPr>
      </w:pPr>
      <w:r>
        <w:rPr>
          <w:w w:val="104"/>
        </w:rPr>
        <w:t xml:space="preserve">Drafting </w:t>
      </w:r>
      <w:r>
        <w:rPr>
          <w:w w:val="104"/>
        </w:rPr>
        <w:t>of various agreements like Service Agreements, Leave and License</w:t>
      </w:r>
      <w:r>
        <w:rPr>
          <w:spacing w:val="1"/>
          <w:w w:val="104"/>
        </w:rPr>
        <w:t xml:space="preserve"> </w:t>
      </w:r>
      <w:r>
        <w:rPr>
          <w:w w:val="104"/>
        </w:rPr>
        <w:t>Agreements</w:t>
      </w:r>
      <w:r>
        <w:rPr>
          <w:w w:val="104"/>
        </w:rPr>
        <w:t>.</w:t>
      </w:r>
      <w:r>
        <w:rPr>
          <w:spacing w:val="5"/>
          <w:w w:val="104"/>
        </w:rPr>
        <w:t xml:space="preserve"> </w:t>
      </w:r>
      <w:r>
        <w:rPr>
          <w:w w:val="104"/>
        </w:rPr>
        <w:t>etc</w:t>
      </w:r>
      <w:r>
        <w:rPr>
          <w:w w:val="104"/>
        </w:rPr>
        <w:t>.</w:t>
      </w:r>
      <w:r>
        <w:rPr>
          <w:sz w:val="23"/>
        </w:rPr>
        <w:t xml:space="preserve"> </w:t>
      </w:r>
    </w:p>
    <w:p>
      <w:pPr>
        <w:pStyle w:val="style179"/>
        <w:numPr>
          <w:ilvl w:val="0"/>
          <w:numId w:val="2"/>
        </w:numPr>
        <w:tabs>
          <w:tab w:val="left" w:leader="none" w:pos="941"/>
        </w:tabs>
        <w:spacing w:before="0" w:lineRule="auto" w:line="251"/>
        <w:ind w:right="112"/>
        <w:jc w:val="both"/>
        <w:rPr/>
      </w:pPr>
      <w:r>
        <w:rPr>
          <w:w w:val="104"/>
        </w:rPr>
        <w:t>Drafting</w:t>
      </w:r>
      <w:r>
        <w:rPr>
          <w:spacing w:val="1"/>
          <w:w w:val="104"/>
        </w:rPr>
        <w:t xml:space="preserve"> </w:t>
      </w:r>
      <w:r>
        <w:rPr>
          <w:w w:val="104"/>
        </w:rPr>
        <w:t>of</w:t>
      </w:r>
      <w:r>
        <w:rPr>
          <w:spacing w:val="1"/>
          <w:w w:val="104"/>
        </w:rPr>
        <w:t xml:space="preserve"> </w:t>
      </w:r>
      <w:r>
        <w:rPr>
          <w:w w:val="104"/>
        </w:rPr>
        <w:t>other</w:t>
      </w:r>
      <w:r>
        <w:rPr>
          <w:spacing w:val="1"/>
          <w:w w:val="104"/>
        </w:rPr>
        <w:t xml:space="preserve"> </w:t>
      </w:r>
      <w:r>
        <w:rPr>
          <w:w w:val="104"/>
        </w:rPr>
        <w:t>legal</w:t>
      </w:r>
      <w:r>
        <w:rPr>
          <w:spacing w:val="1"/>
          <w:w w:val="104"/>
        </w:rPr>
        <w:t xml:space="preserve"> </w:t>
      </w:r>
      <w:r>
        <w:rPr>
          <w:w w:val="104"/>
        </w:rPr>
        <w:t>documents</w:t>
      </w:r>
      <w:r>
        <w:rPr>
          <w:spacing w:val="1"/>
          <w:w w:val="104"/>
        </w:rPr>
        <w:t xml:space="preserve"> </w:t>
      </w:r>
      <w:r>
        <w:rPr>
          <w:w w:val="104"/>
        </w:rPr>
        <w:t>like</w:t>
      </w:r>
      <w:r>
        <w:rPr>
          <w:spacing w:val="1"/>
          <w:w w:val="104"/>
        </w:rPr>
        <w:t xml:space="preserve"> </w:t>
      </w:r>
      <w:r>
        <w:rPr>
          <w:w w:val="104"/>
        </w:rPr>
        <w:t>POA,</w:t>
      </w:r>
      <w:r>
        <w:rPr>
          <w:spacing w:val="1"/>
          <w:w w:val="104"/>
        </w:rPr>
        <w:t xml:space="preserve"> </w:t>
      </w:r>
      <w:r>
        <w:rPr>
          <w:w w:val="104"/>
        </w:rPr>
        <w:t>affidavits,</w:t>
      </w:r>
      <w:r>
        <w:rPr>
          <w:spacing w:val="1"/>
          <w:w w:val="104"/>
        </w:rPr>
        <w:t xml:space="preserve"> </w:t>
      </w:r>
      <w:r>
        <w:rPr>
          <w:w w:val="104"/>
        </w:rPr>
        <w:t>Indemnity</w:t>
      </w:r>
      <w:r>
        <w:rPr>
          <w:spacing w:val="1"/>
          <w:w w:val="104"/>
        </w:rPr>
        <w:t xml:space="preserve"> </w:t>
      </w:r>
      <w:r>
        <w:rPr>
          <w:w w:val="104"/>
        </w:rPr>
        <w:t>Bond</w:t>
      </w:r>
      <w:r>
        <w:rPr>
          <w:w w:val="104"/>
        </w:rPr>
        <w:t xml:space="preserve">, </w:t>
      </w:r>
      <w:r>
        <w:rPr>
          <w:spacing w:val="1"/>
          <w:w w:val="104"/>
        </w:rPr>
        <w:t xml:space="preserve"> </w:t>
      </w:r>
      <w:r>
        <w:rPr>
          <w:w w:val="104"/>
        </w:rPr>
        <w:t>Letter</w:t>
      </w:r>
      <w:r>
        <w:rPr>
          <w:w w:val="104"/>
        </w:rPr>
        <w:t xml:space="preserve"> </w:t>
      </w:r>
      <w:r>
        <w:rPr>
          <w:spacing w:val="1"/>
          <w:w w:val="104"/>
        </w:rPr>
        <w:t xml:space="preserve"> </w:t>
      </w:r>
      <w:r>
        <w:rPr>
          <w:w w:val="104"/>
        </w:rPr>
        <w:t>of</w:t>
      </w:r>
      <w:r>
        <w:rPr>
          <w:spacing w:val="-48"/>
          <w:w w:val="104"/>
        </w:rPr>
        <w:t xml:space="preserve"> </w:t>
      </w:r>
      <w:r>
        <w:rPr>
          <w:w w:val="104"/>
        </w:rPr>
        <w:t>Authority, Letter of</w:t>
      </w:r>
      <w:r>
        <w:rPr>
          <w:spacing w:val="1"/>
          <w:w w:val="104"/>
        </w:rPr>
        <w:t xml:space="preserve"> </w:t>
      </w:r>
      <w:r>
        <w:rPr>
          <w:w w:val="104"/>
        </w:rPr>
        <w:t>Intent, Renewal</w:t>
      </w:r>
      <w:r>
        <w:rPr>
          <w:spacing w:val="1"/>
          <w:w w:val="104"/>
        </w:rPr>
        <w:t xml:space="preserve"> </w:t>
      </w:r>
      <w:r>
        <w:rPr>
          <w:w w:val="104"/>
        </w:rPr>
        <w:t>&amp;</w:t>
      </w:r>
      <w:r>
        <w:rPr>
          <w:spacing w:val="3"/>
          <w:w w:val="104"/>
        </w:rPr>
        <w:t xml:space="preserve"> </w:t>
      </w:r>
      <w:r>
        <w:rPr>
          <w:w w:val="104"/>
        </w:rPr>
        <w:t>Termination Letters,</w:t>
      </w:r>
      <w:r>
        <w:rPr>
          <w:spacing w:val="1"/>
          <w:w w:val="104"/>
        </w:rPr>
        <w:t xml:space="preserve"> </w:t>
      </w:r>
      <w:r>
        <w:rPr>
          <w:w w:val="104"/>
        </w:rPr>
        <w:t>Show</w:t>
      </w:r>
      <w:r>
        <w:rPr>
          <w:spacing w:val="1"/>
          <w:w w:val="104"/>
        </w:rPr>
        <w:t xml:space="preserve"> </w:t>
      </w:r>
      <w:r>
        <w:rPr>
          <w:w w:val="104"/>
        </w:rPr>
        <w:t>Cause</w:t>
      </w:r>
      <w:r>
        <w:rPr>
          <w:spacing w:val="-1"/>
          <w:w w:val="104"/>
        </w:rPr>
        <w:t xml:space="preserve"> </w:t>
      </w:r>
      <w:r>
        <w:rPr>
          <w:w w:val="104"/>
        </w:rPr>
        <w:t>Notices etc.</w:t>
      </w:r>
    </w:p>
    <w:p>
      <w:pPr>
        <w:pStyle w:val="style179"/>
        <w:numPr>
          <w:ilvl w:val="0"/>
          <w:numId w:val="2"/>
        </w:numPr>
        <w:tabs>
          <w:tab w:val="left" w:leader="none" w:pos="941"/>
        </w:tabs>
        <w:spacing w:before="0" w:lineRule="auto" w:line="253"/>
        <w:ind w:right="112"/>
        <w:jc w:val="both"/>
        <w:rPr/>
      </w:pPr>
      <w:r>
        <w:rPr>
          <w:w w:val="104"/>
        </w:rPr>
        <w:t xml:space="preserve">Drafting reports for rural as well as urban properties so as to prepare Title Search Report of </w:t>
      </w:r>
      <w:r>
        <w:rPr>
          <w:w w:val="104"/>
        </w:rPr>
        <w:t>anykind</w:t>
      </w:r>
      <w:r>
        <w:rPr>
          <w:w w:val="104"/>
        </w:rPr>
        <w:t xml:space="preserve"> of property.</w:t>
      </w:r>
    </w:p>
    <w:p>
      <w:pPr>
        <w:pStyle w:val="style0"/>
        <w:tabs>
          <w:tab w:val="left" w:leader="none" w:pos="9689"/>
        </w:tabs>
        <w:spacing w:before="200"/>
        <w:ind w:left="112"/>
        <w:rPr>
          <w:b/>
          <w:sz w:val="19"/>
        </w:rPr>
      </w:pPr>
      <w:r>
        <w:rPr>
          <w:b/>
          <w:w w:val="113"/>
          <w:sz w:val="24"/>
          <w:shd w:val="clear" w:color="auto" w:fill="b3b3b3"/>
        </w:rPr>
        <w:t xml:space="preserve"> </w:t>
      </w:r>
      <w:r>
        <w:rPr>
          <w:b/>
          <w:spacing w:val="-5"/>
          <w:sz w:val="24"/>
          <w:shd w:val="clear" w:color="auto" w:fill="b3b3b3"/>
        </w:rPr>
        <w:t xml:space="preserve"> </w:t>
      </w:r>
      <w:r>
        <w:rPr>
          <w:b/>
          <w:spacing w:val="-1"/>
          <w:w w:val="115"/>
          <w:sz w:val="24"/>
          <w:shd w:val="clear" w:color="auto" w:fill="b3b3b3"/>
        </w:rPr>
        <w:t>P</w:t>
      </w:r>
      <w:r>
        <w:rPr>
          <w:b/>
          <w:spacing w:val="-1"/>
          <w:w w:val="115"/>
          <w:sz w:val="19"/>
          <w:shd w:val="clear" w:color="auto" w:fill="b3b3b3"/>
        </w:rPr>
        <w:t>ERSONAL</w:t>
      </w:r>
      <w:r>
        <w:rPr>
          <w:b/>
          <w:spacing w:val="-11"/>
          <w:w w:val="115"/>
          <w:sz w:val="19"/>
          <w:shd w:val="clear" w:color="auto" w:fill="b3b3b3"/>
        </w:rPr>
        <w:t xml:space="preserve"> </w:t>
      </w:r>
      <w:r>
        <w:rPr>
          <w:b/>
          <w:spacing w:val="-1"/>
          <w:w w:val="115"/>
          <w:sz w:val="24"/>
          <w:shd w:val="clear" w:color="auto" w:fill="b3b3b3"/>
        </w:rPr>
        <w:t>D</w:t>
      </w:r>
      <w:r>
        <w:rPr>
          <w:b/>
          <w:spacing w:val="-1"/>
          <w:w w:val="115"/>
          <w:sz w:val="19"/>
          <w:shd w:val="clear" w:color="auto" w:fill="b3b3b3"/>
        </w:rPr>
        <w:t>ETAILS</w:t>
      </w:r>
      <w:r>
        <w:rPr>
          <w:b/>
          <w:spacing w:val="-1"/>
          <w:sz w:val="19"/>
          <w:shd w:val="clear" w:color="auto" w:fill="b3b3b3"/>
        </w:rPr>
        <w:tab/>
      </w:r>
    </w:p>
    <w:p>
      <w:pPr>
        <w:pStyle w:val="style66"/>
        <w:spacing w:before="2"/>
        <w:ind w:left="0"/>
        <w:rPr>
          <w:b/>
          <w:sz w:val="30"/>
        </w:rPr>
      </w:pPr>
    </w:p>
    <w:p>
      <w:pPr>
        <w:pStyle w:val="style66"/>
        <w:tabs>
          <w:tab w:val="left" w:leader="none" w:pos="2802"/>
          <w:tab w:val="left" w:leader="none" w:pos="3244"/>
        </w:tabs>
        <w:ind w:left="220"/>
        <w:rPr/>
      </w:pPr>
      <w:r>
        <w:rPr>
          <w:w w:val="104"/>
        </w:rPr>
        <w:t>Father’s</w:t>
      </w:r>
      <w:r>
        <w:rPr>
          <w:spacing w:val="-1"/>
          <w:w w:val="104"/>
        </w:rPr>
        <w:t xml:space="preserve"> </w:t>
      </w:r>
      <w:r>
        <w:rPr>
          <w:w w:val="104"/>
        </w:rPr>
        <w:t>Name</w:t>
      </w:r>
      <w:r>
        <w:rPr>
          <w:w w:val="104"/>
        </w:rPr>
        <w:tab/>
      </w:r>
      <w:r>
        <w:rPr>
          <w:w w:val="104"/>
        </w:rPr>
        <w:t>:</w:t>
      </w:r>
      <w:r>
        <w:rPr>
          <w:w w:val="104"/>
        </w:rPr>
        <w:tab/>
      </w:r>
      <w:r>
        <w:rPr>
          <w:w w:val="104"/>
        </w:rPr>
        <w:t>Mr.</w:t>
      </w:r>
      <w:r>
        <w:rPr>
          <w:spacing w:val="14"/>
          <w:w w:val="104"/>
        </w:rPr>
        <w:t xml:space="preserve"> </w:t>
      </w:r>
      <w:r>
        <w:rPr>
          <w:spacing w:val="14"/>
          <w:w w:val="104"/>
        </w:rPr>
        <w:t>Rajendra</w:t>
      </w:r>
      <w:r>
        <w:rPr>
          <w:spacing w:val="14"/>
          <w:w w:val="104"/>
        </w:rPr>
        <w:t xml:space="preserve"> </w:t>
      </w:r>
      <w:r>
        <w:rPr>
          <w:spacing w:val="14"/>
          <w:w w:val="104"/>
        </w:rPr>
        <w:t>Wadnere</w:t>
      </w:r>
    </w:p>
    <w:p>
      <w:pPr>
        <w:pStyle w:val="style66"/>
        <w:tabs>
          <w:tab w:val="left" w:leader="none" w:pos="2785"/>
          <w:tab w:val="left" w:leader="none" w:pos="3228"/>
        </w:tabs>
        <w:spacing w:before="16"/>
        <w:ind w:left="220"/>
        <w:rPr/>
      </w:pPr>
      <w:r>
        <w:t>Date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Birth</w:t>
      </w:r>
      <w:r>
        <w:tab/>
      </w:r>
      <w:r>
        <w:t>:</w:t>
      </w:r>
      <w:r>
        <w:tab/>
      </w:r>
      <w:r>
        <w:t>05</w:t>
      </w:r>
      <w:r>
        <w:t>/</w:t>
      </w:r>
      <w:r>
        <w:t>12</w:t>
      </w:r>
      <w:r>
        <w:t>/199</w:t>
      </w:r>
      <w:r>
        <w:t>5</w:t>
      </w:r>
    </w:p>
    <w:p>
      <w:pPr>
        <w:pStyle w:val="style66"/>
        <w:tabs>
          <w:tab w:val="left" w:leader="none" w:pos="2795"/>
          <w:tab w:val="left" w:leader="none" w:pos="3237"/>
        </w:tabs>
        <w:spacing w:before="16"/>
        <w:ind w:left="220"/>
        <w:rPr/>
      </w:pPr>
      <w:r>
        <w:rPr>
          <w:w w:val="104"/>
        </w:rPr>
        <w:t>Marital</w:t>
      </w:r>
      <w:r>
        <w:rPr>
          <w:spacing w:val="-1"/>
          <w:w w:val="104"/>
        </w:rPr>
        <w:t xml:space="preserve"> </w:t>
      </w:r>
      <w:r>
        <w:rPr>
          <w:w w:val="104"/>
        </w:rPr>
        <w:t>Status</w:t>
      </w:r>
      <w:r>
        <w:rPr>
          <w:w w:val="104"/>
        </w:rPr>
        <w:tab/>
      </w:r>
      <w:r>
        <w:rPr>
          <w:w w:val="104"/>
        </w:rPr>
        <w:t>:</w:t>
      </w:r>
      <w:r>
        <w:rPr>
          <w:w w:val="104"/>
        </w:rPr>
        <w:tab/>
      </w:r>
      <w:r>
        <w:rPr>
          <w:w w:val="104"/>
        </w:rPr>
        <w:t>Unm</w:t>
      </w:r>
      <w:r>
        <w:rPr>
          <w:w w:val="104"/>
        </w:rPr>
        <w:t>arried</w:t>
      </w:r>
    </w:p>
    <w:p>
      <w:pPr>
        <w:pStyle w:val="style66"/>
        <w:tabs>
          <w:tab w:val="left" w:leader="none" w:pos="2872"/>
          <w:tab w:val="left" w:leader="none" w:pos="3314"/>
        </w:tabs>
        <w:spacing w:before="15"/>
        <w:ind w:left="220"/>
        <w:rPr/>
      </w:pPr>
      <w:r>
        <w:rPr>
          <w:w w:val="104"/>
        </w:rPr>
        <w:t>Permanent</w:t>
      </w:r>
      <w:r>
        <w:rPr>
          <w:spacing w:val="-4"/>
          <w:w w:val="104"/>
        </w:rPr>
        <w:t xml:space="preserve"> </w:t>
      </w:r>
      <w:r>
        <w:rPr>
          <w:w w:val="104"/>
        </w:rPr>
        <w:t>Address</w:t>
      </w:r>
      <w:r>
        <w:rPr>
          <w:w w:val="104"/>
        </w:rPr>
        <w:tab/>
      </w:r>
      <w:r>
        <w:rPr>
          <w:w w:val="104"/>
        </w:rPr>
        <w:t>:</w:t>
      </w:r>
      <w:r>
        <w:rPr>
          <w:w w:val="104"/>
        </w:rPr>
        <w:tab/>
      </w:r>
      <w:r>
        <w:rPr>
          <w:w w:val="104"/>
        </w:rPr>
        <w:t>Adarsh</w:t>
      </w:r>
      <w:r>
        <w:rPr>
          <w:w w:val="104"/>
        </w:rPr>
        <w:t xml:space="preserve"> Nagar </w:t>
      </w:r>
      <w:r>
        <w:rPr>
          <w:w w:val="104"/>
        </w:rPr>
        <w:t>Dewas</w:t>
      </w:r>
    </w:p>
    <w:p>
      <w:pPr>
        <w:pStyle w:val="style66"/>
        <w:spacing w:before="16"/>
        <w:ind w:left="220"/>
        <w:rPr/>
      </w:pPr>
      <w:r>
        <w:t>Present</w:t>
      </w:r>
      <w:r>
        <w:rPr>
          <w:spacing w:val="16"/>
        </w:rPr>
        <w:t xml:space="preserve"> </w:t>
      </w:r>
      <w:r>
        <w:t>Residential</w:t>
      </w:r>
    </w:p>
    <w:p>
      <w:pPr>
        <w:pStyle w:val="style66"/>
        <w:tabs>
          <w:tab w:val="left" w:leader="none" w:pos="3088"/>
          <w:tab w:val="left" w:leader="none" w:pos="3568"/>
        </w:tabs>
        <w:spacing w:before="16" w:lineRule="auto" w:line="253"/>
        <w:ind w:left="3341" w:right="279" w:hanging="3121"/>
        <w:rPr/>
      </w:pPr>
      <w:r>
        <w:rPr>
          <w:w w:val="104"/>
        </w:rPr>
        <w:t>Address</w:t>
      </w:r>
      <w:r>
        <w:rPr>
          <w:w w:val="104"/>
        </w:rPr>
        <w:t>:</w:t>
      </w:r>
      <w:r>
        <w:rPr>
          <w:w w:val="104"/>
        </w:rPr>
        <w:tab/>
      </w:r>
      <w:r>
        <w:rPr>
          <w:w w:val="104"/>
        </w:rPr>
        <w:tab/>
      </w:r>
      <w:r>
        <w:rPr>
          <w:w w:val="104"/>
        </w:rPr>
        <w:t xml:space="preserve">53-A, </w:t>
      </w:r>
      <w:r>
        <w:rPr>
          <w:w w:val="104"/>
        </w:rPr>
        <w:t>Adarsh</w:t>
      </w:r>
      <w:r>
        <w:rPr>
          <w:w w:val="104"/>
        </w:rPr>
        <w:t xml:space="preserve"> Nagar, Station Road, </w:t>
      </w:r>
      <w:r>
        <w:rPr>
          <w:w w:val="104"/>
        </w:rPr>
        <w:t>Dewas</w:t>
      </w:r>
      <w:r>
        <w:rPr>
          <w:spacing w:val="27"/>
          <w:w w:val="104"/>
        </w:rPr>
        <w:t xml:space="preserve"> </w:t>
      </w:r>
      <w:r>
        <w:rPr>
          <w:w w:val="104"/>
        </w:rPr>
        <w:t>-</w:t>
      </w:r>
      <w:r>
        <w:rPr>
          <w:spacing w:val="-48"/>
          <w:w w:val="104"/>
        </w:rPr>
        <w:t xml:space="preserve"> </w:t>
      </w:r>
      <w:r>
        <w:rPr>
          <w:w w:val="104"/>
        </w:rPr>
        <w:t>45</w:t>
      </w:r>
      <w:r>
        <w:rPr>
          <w:w w:val="104"/>
        </w:rPr>
        <w:t>50</w:t>
      </w:r>
      <w:r>
        <w:rPr>
          <w:w w:val="104"/>
        </w:rPr>
        <w:t>01</w:t>
      </w:r>
    </w:p>
    <w:p>
      <w:pPr>
        <w:pStyle w:val="style66"/>
        <w:tabs>
          <w:tab w:val="left" w:leader="none" w:pos="2845"/>
          <w:tab w:val="left" w:leader="none" w:pos="2879"/>
          <w:tab w:val="left" w:leader="none" w:pos="3288"/>
          <w:tab w:val="left" w:leader="none" w:pos="3319"/>
        </w:tabs>
        <w:spacing w:before="1" w:lineRule="auto" w:line="251"/>
        <w:ind w:left="220" w:right="4325"/>
        <w:rPr>
          <w:spacing w:val="1"/>
          <w:w w:val="104"/>
        </w:rPr>
      </w:pPr>
      <w:r>
        <w:rPr>
          <w:w w:val="104"/>
        </w:rPr>
        <w:t>Languages</w:t>
      </w:r>
      <w:r>
        <w:rPr>
          <w:spacing w:val="11"/>
          <w:w w:val="104"/>
        </w:rPr>
        <w:t xml:space="preserve"> </w:t>
      </w:r>
      <w:r>
        <w:rPr>
          <w:w w:val="104"/>
        </w:rPr>
        <w:t>Known:</w:t>
      </w:r>
      <w:r>
        <w:rPr>
          <w:w w:val="104"/>
        </w:rPr>
        <w:tab/>
      </w:r>
      <w:r>
        <w:rPr>
          <w:w w:val="104"/>
        </w:rPr>
        <w:t>English, Hindi and Marathi</w:t>
      </w:r>
      <w:r>
        <w:rPr>
          <w:spacing w:val="1"/>
          <w:w w:val="104"/>
        </w:rPr>
        <w:t xml:space="preserve"> </w:t>
      </w:r>
    </w:p>
    <w:p>
      <w:pPr>
        <w:pStyle w:val="style66"/>
        <w:tabs>
          <w:tab w:val="left" w:leader="none" w:pos="2845"/>
          <w:tab w:val="left" w:leader="none" w:pos="2879"/>
          <w:tab w:val="left" w:leader="none" w:pos="3288"/>
          <w:tab w:val="left" w:leader="none" w:pos="3319"/>
        </w:tabs>
        <w:spacing w:before="1" w:lineRule="auto" w:line="251"/>
        <w:ind w:left="220" w:right="4325"/>
        <w:rPr/>
      </w:pPr>
      <w:r>
        <w:rPr>
          <w:w w:val="104"/>
        </w:rPr>
        <w:t>Hobbies</w:t>
      </w:r>
      <w:r>
        <w:rPr>
          <w:w w:val="104"/>
        </w:rPr>
        <w:tab/>
      </w:r>
      <w:r>
        <w:rPr>
          <w:w w:val="104"/>
        </w:rPr>
        <w:t>:</w:t>
      </w:r>
      <w:r>
        <w:rPr>
          <w:w w:val="104"/>
        </w:rPr>
        <w:tab/>
      </w:r>
      <w:r>
        <w:rPr>
          <w:w w:val="104"/>
        </w:rPr>
        <w:t>Reading,</w:t>
      </w:r>
      <w:r>
        <w:rPr>
          <w:spacing w:val="13"/>
          <w:w w:val="104"/>
        </w:rPr>
        <w:t xml:space="preserve"> </w:t>
      </w:r>
      <w:r>
        <w:rPr>
          <w:w w:val="104"/>
        </w:rPr>
        <w:t xml:space="preserve">Writing </w:t>
      </w:r>
    </w:p>
    <w:p>
      <w:pPr>
        <w:pStyle w:val="style0"/>
        <w:tabs>
          <w:tab w:val="left" w:leader="none" w:pos="9689"/>
        </w:tabs>
        <w:spacing w:before="176"/>
        <w:ind w:left="112"/>
        <w:rPr>
          <w:b/>
          <w:sz w:val="19"/>
        </w:rPr>
      </w:pPr>
      <w:r>
        <w:rPr>
          <w:b/>
          <w:w w:val="113"/>
          <w:sz w:val="24"/>
          <w:shd w:val="clear" w:color="auto" w:fill="b3b3b3"/>
        </w:rPr>
        <w:t xml:space="preserve"> </w:t>
      </w:r>
      <w:r>
        <w:rPr>
          <w:b/>
          <w:spacing w:val="-5"/>
          <w:sz w:val="24"/>
          <w:shd w:val="clear" w:color="auto" w:fill="b3b3b3"/>
        </w:rPr>
        <w:t xml:space="preserve"> </w:t>
      </w:r>
      <w:r>
        <w:rPr>
          <w:b/>
          <w:w w:val="115"/>
          <w:sz w:val="24"/>
          <w:shd w:val="clear" w:color="auto" w:fill="b3b3b3"/>
        </w:rPr>
        <w:t>D</w:t>
      </w:r>
      <w:r>
        <w:rPr>
          <w:b/>
          <w:w w:val="115"/>
          <w:sz w:val="19"/>
          <w:shd w:val="clear" w:color="auto" w:fill="b3b3b3"/>
        </w:rPr>
        <w:t>ECLARATION</w:t>
      </w:r>
      <w:r>
        <w:rPr>
          <w:b/>
          <w:sz w:val="19"/>
          <w:shd w:val="clear" w:color="auto" w:fill="b3b3b3"/>
        </w:rPr>
        <w:tab/>
      </w:r>
    </w:p>
    <w:p>
      <w:pPr>
        <w:pStyle w:val="style66"/>
        <w:spacing w:before="234"/>
        <w:ind w:left="220"/>
        <w:rPr/>
      </w:pPr>
      <w:r>
        <w:rPr>
          <w:w w:val="104"/>
        </w:rPr>
        <w:t>I</w:t>
      </w:r>
      <w:r>
        <w:rPr>
          <w:spacing w:val="-8"/>
          <w:w w:val="104"/>
        </w:rPr>
        <w:t xml:space="preserve"> </w:t>
      </w:r>
      <w:r>
        <w:rPr>
          <w:w w:val="104"/>
        </w:rPr>
        <w:t>hereby</w:t>
      </w:r>
      <w:r>
        <w:rPr>
          <w:spacing w:val="-8"/>
          <w:w w:val="104"/>
        </w:rPr>
        <w:t xml:space="preserve"> </w:t>
      </w:r>
      <w:r>
        <w:rPr>
          <w:w w:val="104"/>
        </w:rPr>
        <w:t>declare</w:t>
      </w:r>
      <w:r>
        <w:rPr>
          <w:spacing w:val="-8"/>
          <w:w w:val="104"/>
        </w:rPr>
        <w:t xml:space="preserve"> </w:t>
      </w:r>
      <w:r>
        <w:rPr>
          <w:w w:val="104"/>
        </w:rPr>
        <w:t>the</w:t>
      </w:r>
      <w:r>
        <w:rPr>
          <w:spacing w:val="-8"/>
          <w:w w:val="104"/>
        </w:rPr>
        <w:t xml:space="preserve"> </w:t>
      </w:r>
      <w:r>
        <w:rPr>
          <w:w w:val="104"/>
        </w:rPr>
        <w:t>above</w:t>
      </w:r>
      <w:r>
        <w:rPr>
          <w:spacing w:val="-8"/>
          <w:w w:val="104"/>
        </w:rPr>
        <w:t xml:space="preserve"> </w:t>
      </w:r>
      <w:r>
        <w:rPr>
          <w:w w:val="104"/>
        </w:rPr>
        <w:t>mention</w:t>
      </w:r>
      <w:r>
        <w:rPr>
          <w:spacing w:val="-7"/>
          <w:w w:val="104"/>
        </w:rPr>
        <w:t xml:space="preserve"> </w:t>
      </w:r>
      <w:r>
        <w:rPr>
          <w:w w:val="104"/>
        </w:rPr>
        <w:t>details</w:t>
      </w:r>
      <w:r>
        <w:rPr>
          <w:spacing w:val="-8"/>
          <w:w w:val="104"/>
        </w:rPr>
        <w:t xml:space="preserve"> </w:t>
      </w:r>
      <w:r>
        <w:rPr>
          <w:w w:val="104"/>
        </w:rPr>
        <w:t>are</w:t>
      </w:r>
      <w:r>
        <w:rPr>
          <w:spacing w:val="-9"/>
          <w:w w:val="104"/>
        </w:rPr>
        <w:t xml:space="preserve"> </w:t>
      </w:r>
      <w:r>
        <w:rPr>
          <w:w w:val="104"/>
        </w:rPr>
        <w:t>true</w:t>
      </w:r>
      <w:r>
        <w:rPr>
          <w:spacing w:val="-8"/>
          <w:w w:val="104"/>
        </w:rPr>
        <w:t xml:space="preserve"> </w:t>
      </w:r>
      <w:r>
        <w:rPr>
          <w:w w:val="104"/>
        </w:rPr>
        <w:t>to</w:t>
      </w:r>
      <w:r>
        <w:rPr>
          <w:spacing w:val="-8"/>
          <w:w w:val="104"/>
        </w:rPr>
        <w:t xml:space="preserve"> </w:t>
      </w:r>
      <w:r>
        <w:rPr>
          <w:w w:val="104"/>
        </w:rPr>
        <w:t>the</w:t>
      </w:r>
      <w:r>
        <w:rPr>
          <w:spacing w:val="-8"/>
          <w:w w:val="104"/>
        </w:rPr>
        <w:t xml:space="preserve"> </w:t>
      </w:r>
      <w:r>
        <w:rPr>
          <w:w w:val="104"/>
        </w:rPr>
        <w:t>best</w:t>
      </w:r>
      <w:r>
        <w:rPr>
          <w:spacing w:val="-8"/>
          <w:w w:val="104"/>
        </w:rPr>
        <w:t xml:space="preserve"> </w:t>
      </w:r>
      <w:r>
        <w:rPr>
          <w:w w:val="104"/>
        </w:rPr>
        <w:t>of</w:t>
      </w:r>
      <w:r>
        <w:rPr>
          <w:spacing w:val="-7"/>
          <w:w w:val="104"/>
        </w:rPr>
        <w:t xml:space="preserve"> </w:t>
      </w:r>
      <w:r>
        <w:rPr>
          <w:w w:val="104"/>
        </w:rPr>
        <w:t>my</w:t>
      </w:r>
      <w:r>
        <w:rPr>
          <w:spacing w:val="-8"/>
          <w:w w:val="104"/>
        </w:rPr>
        <w:t xml:space="preserve"> </w:t>
      </w:r>
      <w:r>
        <w:rPr>
          <w:w w:val="104"/>
        </w:rPr>
        <w:t>knowledge</w:t>
      </w:r>
      <w:r>
        <w:rPr>
          <w:spacing w:val="-7"/>
          <w:w w:val="104"/>
        </w:rPr>
        <w:t xml:space="preserve"> </w:t>
      </w:r>
      <w:r>
        <w:rPr>
          <w:w w:val="104"/>
        </w:rPr>
        <w:t>and</w:t>
      </w:r>
      <w:r>
        <w:rPr>
          <w:spacing w:val="-8"/>
          <w:w w:val="104"/>
        </w:rPr>
        <w:t xml:space="preserve"> </w:t>
      </w:r>
      <w:r>
        <w:rPr>
          <w:w w:val="104"/>
        </w:rPr>
        <w:t>belief.</w:t>
      </w:r>
    </w:p>
    <w:p>
      <w:pPr>
        <w:pStyle w:val="style0"/>
        <w:spacing w:before="184"/>
        <w:ind w:left="220"/>
        <w:rPr>
          <w:b/>
          <w:sz w:val="27"/>
        </w:rPr>
      </w:pPr>
      <w:r>
        <w:rPr>
          <w:b/>
          <w:sz w:val="26"/>
        </w:rPr>
        <w:t>Place: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Dewas</w:t>
      </w:r>
    </w:p>
    <w:p>
      <w:pPr>
        <w:pStyle w:val="style0"/>
        <w:spacing w:lineRule="auto" w:line="244"/>
        <w:ind w:left="7421" w:right="368"/>
        <w:rPr>
          <w:b/>
          <w:sz w:val="26"/>
        </w:rPr>
      </w:pPr>
      <w:r>
        <w:rPr>
          <w:b/>
          <w:sz w:val="26"/>
        </w:rPr>
        <w:t>Apeksha</w:t>
      </w:r>
      <w:r>
        <w:rPr>
          <w:b/>
          <w:sz w:val="26"/>
        </w:rPr>
        <w:t xml:space="preserve"> </w:t>
      </w:r>
      <w:r>
        <w:rPr>
          <w:b/>
          <w:sz w:val="26"/>
        </w:rPr>
        <w:t>Wadnere</w:t>
      </w:r>
    </w:p>
    <w:sectPr>
      <w:pgSz w:w="12240" w:h="15840" w:orient="portrait"/>
      <w:pgMar w:top="560" w:right="13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27C984C"/>
    <w:lvl w:ilvl="0" w:tplc="139CAF8C">
      <w:start w:val="1"/>
      <w:numFmt w:val="bullet"/>
      <w:lvlText w:val=""/>
      <w:lvlJc w:val="left"/>
      <w:pPr>
        <w:ind w:left="940" w:hanging="360"/>
      </w:pPr>
      <w:rPr>
        <w:rFonts w:ascii="Symbol" w:cs="Symbol" w:eastAsia="Symbol" w:hAnsi="Symbol" w:hint="default"/>
        <w:w w:val="100"/>
        <w:sz w:val="22"/>
        <w:szCs w:val="22"/>
        <w:lang w:val="en-US" w:bidi="ar-SA" w:eastAsia="en-US"/>
      </w:rPr>
    </w:lvl>
    <w:lvl w:ilvl="1" w:tplc="0E949FB2">
      <w:start w:val="1"/>
      <w:numFmt w:val="bullet"/>
      <w:lvlText w:val="•"/>
      <w:lvlJc w:val="left"/>
      <w:pPr>
        <w:ind w:left="1850" w:hanging="360"/>
      </w:pPr>
      <w:rPr>
        <w:rFonts w:hint="default"/>
        <w:lang w:val="en-US" w:bidi="ar-SA" w:eastAsia="en-US"/>
      </w:rPr>
    </w:lvl>
    <w:lvl w:ilvl="2" w:tplc="E1A40314">
      <w:start w:val="1"/>
      <w:numFmt w:val="bullet"/>
      <w:lvlText w:val="•"/>
      <w:lvlJc w:val="left"/>
      <w:pPr>
        <w:ind w:left="2760" w:hanging="360"/>
      </w:pPr>
      <w:rPr>
        <w:rFonts w:hint="default"/>
        <w:lang w:val="en-US" w:bidi="ar-SA" w:eastAsia="en-US"/>
      </w:rPr>
    </w:lvl>
    <w:lvl w:ilvl="3" w:tplc="75828206">
      <w:start w:val="1"/>
      <w:numFmt w:val="bullet"/>
      <w:lvlText w:val="•"/>
      <w:lvlJc w:val="left"/>
      <w:pPr>
        <w:ind w:left="3670" w:hanging="360"/>
      </w:pPr>
      <w:rPr>
        <w:rFonts w:hint="default"/>
        <w:lang w:val="en-US" w:bidi="ar-SA" w:eastAsia="en-US"/>
      </w:rPr>
    </w:lvl>
    <w:lvl w:ilvl="4" w:tplc="B48A8460">
      <w:start w:val="1"/>
      <w:numFmt w:val="bullet"/>
      <w:lvlText w:val="•"/>
      <w:lvlJc w:val="left"/>
      <w:pPr>
        <w:ind w:left="4580" w:hanging="360"/>
      </w:pPr>
      <w:rPr>
        <w:rFonts w:hint="default"/>
        <w:lang w:val="en-US" w:bidi="ar-SA" w:eastAsia="en-US"/>
      </w:rPr>
    </w:lvl>
    <w:lvl w:ilvl="5" w:tplc="ECFAB4F8">
      <w:start w:val="1"/>
      <w:numFmt w:val="bullet"/>
      <w:lvlText w:val="•"/>
      <w:lvlJc w:val="left"/>
      <w:pPr>
        <w:ind w:left="5490" w:hanging="360"/>
      </w:pPr>
      <w:rPr>
        <w:rFonts w:hint="default"/>
        <w:lang w:val="en-US" w:bidi="ar-SA" w:eastAsia="en-US"/>
      </w:rPr>
    </w:lvl>
    <w:lvl w:ilvl="6" w:tplc="FD788CB6">
      <w:start w:val="1"/>
      <w:numFmt w:val="bullet"/>
      <w:lvlText w:val="•"/>
      <w:lvlJc w:val="left"/>
      <w:pPr>
        <w:ind w:left="6400" w:hanging="360"/>
      </w:pPr>
      <w:rPr>
        <w:rFonts w:hint="default"/>
        <w:lang w:val="en-US" w:bidi="ar-SA" w:eastAsia="en-US"/>
      </w:rPr>
    </w:lvl>
    <w:lvl w:ilvl="7" w:tplc="BA20FC14">
      <w:start w:val="1"/>
      <w:numFmt w:val="bullet"/>
      <w:lvlText w:val="•"/>
      <w:lvlJc w:val="left"/>
      <w:pPr>
        <w:ind w:left="7310" w:hanging="360"/>
      </w:pPr>
      <w:rPr>
        <w:rFonts w:hint="default"/>
        <w:lang w:val="en-US" w:bidi="ar-SA" w:eastAsia="en-US"/>
      </w:rPr>
    </w:lvl>
    <w:lvl w:ilvl="8" w:tplc="15269AD4">
      <w:start w:val="1"/>
      <w:numFmt w:val="bullet"/>
      <w:lvlText w:val="•"/>
      <w:lvlJc w:val="left"/>
      <w:pPr>
        <w:ind w:left="8220" w:hanging="360"/>
      </w:pPr>
      <w:rPr>
        <w:rFonts w:hint="default"/>
        <w:lang w:val="en-US" w:bidi="ar-SA" w:eastAsia="en-US"/>
      </w:rPr>
    </w:lvl>
  </w:abstractNum>
  <w:abstractNum w:abstractNumId="1">
    <w:nsid w:val="00000001"/>
    <w:multiLevelType w:val="hybridMultilevel"/>
    <w:tmpl w:val="CA2EF3CA"/>
    <w:lvl w:ilvl="0" w:tplc="089820BC">
      <w:start w:val="53"/>
      <w:numFmt w:val="bullet"/>
      <w:lvlText w:val="-"/>
      <w:lvlJc w:val="left"/>
      <w:pPr>
        <w:ind w:left="684" w:hanging="360"/>
      </w:pPr>
      <w:rPr>
        <w:rFonts w:ascii="Cambria" w:cs="Cambria" w:eastAsia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0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Cambria" w:cs="Cambria" w:eastAsia="Cambria" w:hAnsi="Cambria"/>
    </w:rPr>
  </w:style>
  <w:style w:type="paragraph" w:styleId="style1">
    <w:name w:val="heading 1"/>
    <w:basedOn w:val="style0"/>
    <w:next w:val="style1"/>
    <w:qFormat/>
    <w:uiPriority w:val="1"/>
    <w:pPr>
      <w:ind w:left="220"/>
      <w:outlineLvl w:val="0"/>
    </w:pPr>
    <w:rPr>
      <w:b/>
      <w:bCs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>
      <w:ind w:left="940"/>
    </w:pPr>
    <w:rPr/>
  </w:style>
  <w:style w:type="paragraph" w:styleId="style179">
    <w:name w:val="List Paragraph"/>
    <w:basedOn w:val="style0"/>
    <w:next w:val="style179"/>
    <w:qFormat/>
    <w:uiPriority w:val="1"/>
    <w:pPr>
      <w:spacing w:before="13"/>
      <w:ind w:left="940" w:hanging="361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383</Words>
  <Pages>3</Pages>
  <Characters>2193</Characters>
  <Application>WPS Office</Application>
  <DocSecurity>0</DocSecurity>
  <Paragraphs>112</Paragraphs>
  <ScaleCrop>false</ScaleCrop>
  <LinksUpToDate>false</LinksUpToDate>
  <CharactersWithSpaces>2633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2021-08-17T10:11:00Z</dcterms:created>
  <dc:creator>GOYAL</dc:creator>
  <lastModifiedBy>Redmi Note 9 Pro Max</lastModifiedBy>
  <dcterms:modified xsi:type="dcterms:W3CDTF">2021-08-20T08:07:29Z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2021-08-17T00:00:00Z</vt:filetime>
  </property>
  <property fmtid="{D5CDD505-2E9C-101B-9397-08002B2CF9AE}" pid="5" name="ICV">
    <vt:lpwstr>de8b26d9951243698cf4c0175dfc24fb</vt:lpwstr>
  </property>
</Properties>
</file>