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52AB69" w14:textId="77777777" w:rsidR="007E6415" w:rsidRDefault="001F56B3">
      <w:pPr>
        <w:spacing w:after="0"/>
        <w:jc w:val="center"/>
        <w:rPr>
          <w:rFonts w:ascii="Times New Roman" w:eastAsia="Times New Roman" w:hAnsi="Times New Roman" w:cs="Times New Roman"/>
          <w:sz w:val="36"/>
        </w:rPr>
      </w:pPr>
      <w:r>
        <w:rPr>
          <w:rFonts w:ascii="Times New Roman" w:eastAsia="Times New Roman" w:hAnsi="Times New Roman" w:cs="Times New Roman"/>
          <w:sz w:val="36"/>
        </w:rPr>
        <w:t>Nivetha MM</w:t>
      </w:r>
    </w:p>
    <w:p w14:paraId="7686AF70" w14:textId="77777777" w:rsidR="007E6415" w:rsidRDefault="001F56B3">
      <w:pPr>
        <w:spacing w:after="0"/>
        <w:jc w:val="center"/>
        <w:rPr>
          <w:rFonts w:eastAsia="Calibri" w:cs="Calibri"/>
          <w:sz w:val="24"/>
        </w:rPr>
      </w:pPr>
      <w:r>
        <w:rPr>
          <w:rFonts w:eastAsia="Calibri" w:cs="Calibri"/>
          <w:sz w:val="24"/>
        </w:rPr>
        <w:t>#4, Thimmaih Compound, Immidihalli Main Road, Whitefield</w:t>
      </w:r>
    </w:p>
    <w:p w14:paraId="280542CA" w14:textId="77777777" w:rsidR="007E6415" w:rsidRDefault="001F56B3">
      <w:pPr>
        <w:spacing w:after="0"/>
        <w:jc w:val="center"/>
        <w:rPr>
          <w:rFonts w:eastAsia="Calibri" w:cs="Calibri"/>
          <w:sz w:val="24"/>
        </w:rPr>
      </w:pPr>
      <w:r>
        <w:rPr>
          <w:rFonts w:eastAsia="Calibri" w:cs="Calibri"/>
          <w:sz w:val="24"/>
        </w:rPr>
        <w:t>Bangalore 560066</w:t>
      </w:r>
    </w:p>
    <w:p w14:paraId="6CE016D2" w14:textId="77777777" w:rsidR="007E6415" w:rsidRDefault="001F56B3">
      <w:pPr>
        <w:spacing w:after="0"/>
        <w:jc w:val="center"/>
        <w:rPr>
          <w:rFonts w:eastAsia="Calibri" w:cs="Calibri"/>
          <w:sz w:val="24"/>
        </w:rPr>
      </w:pPr>
      <w:r>
        <w:rPr>
          <w:rFonts w:eastAsia="Calibri" w:cs="Calibri"/>
          <w:sz w:val="24"/>
        </w:rPr>
        <w:t xml:space="preserve">Ph no </w:t>
      </w:r>
      <w:r>
        <w:rPr>
          <w:rFonts w:eastAsia="Calibri" w:cs="Calibri"/>
          <w:b/>
          <w:sz w:val="24"/>
        </w:rPr>
        <w:t xml:space="preserve"> :</w:t>
      </w:r>
      <w:r>
        <w:rPr>
          <w:rFonts w:eastAsia="Calibri" w:cs="Calibri"/>
          <w:sz w:val="24"/>
        </w:rPr>
        <w:t xml:space="preserve"> 7349146976</w:t>
      </w:r>
    </w:p>
    <w:p w14:paraId="6BD87584" w14:textId="272BA33D" w:rsidR="007E6415" w:rsidRDefault="001F56B3">
      <w:pPr>
        <w:spacing w:after="0"/>
        <w:jc w:val="center"/>
        <w:rPr>
          <w:rFonts w:eastAsia="Calibri" w:cs="Calibri"/>
          <w:sz w:val="24"/>
        </w:rPr>
      </w:pPr>
      <w:r>
        <w:rPr>
          <w:rFonts w:eastAsia="Calibri" w:cs="Calibri"/>
          <w:sz w:val="24"/>
        </w:rPr>
        <w:t xml:space="preserve">Email  id  </w:t>
      </w:r>
      <w:r>
        <w:rPr>
          <w:rFonts w:eastAsia="Calibri" w:cs="Calibri"/>
          <w:b/>
          <w:sz w:val="24"/>
        </w:rPr>
        <w:t xml:space="preserve">: </w:t>
      </w:r>
      <w:r>
        <w:rPr>
          <w:rFonts w:eastAsia="Calibri" w:cs="Calibri"/>
          <w:sz w:val="24"/>
        </w:rPr>
        <w:t>niveth</w:t>
      </w:r>
      <w:r w:rsidR="00EA2CEA">
        <w:rPr>
          <w:rFonts w:eastAsia="Calibri" w:cs="Calibri"/>
          <w:sz w:val="24"/>
        </w:rPr>
        <w:t>mohan</w:t>
      </w:r>
      <w:r>
        <w:rPr>
          <w:rFonts w:eastAsia="Calibri" w:cs="Calibri"/>
          <w:sz w:val="24"/>
        </w:rPr>
        <w:t>@gmail.com</w:t>
      </w:r>
    </w:p>
    <w:p w14:paraId="6A213346" w14:textId="77777777" w:rsidR="007E6415" w:rsidRDefault="007E6415">
      <w:pPr>
        <w:spacing w:after="0"/>
        <w:rPr>
          <w:rFonts w:ascii="Times New Roman" w:eastAsia="Times New Roman" w:hAnsi="Times New Roman" w:cs="Times New Roman"/>
          <w:sz w:val="28"/>
        </w:rPr>
      </w:pPr>
    </w:p>
    <w:tbl>
      <w:tblPr>
        <w:tblW w:w="0" w:type="auto"/>
        <w:tblInd w:w="98" w:type="dxa"/>
        <w:tblCellMar>
          <w:left w:w="10" w:type="dxa"/>
          <w:right w:w="10" w:type="dxa"/>
        </w:tblCellMar>
        <w:tblLook w:val="0000" w:firstRow="0" w:lastRow="0" w:firstColumn="0" w:lastColumn="0" w:noHBand="0" w:noVBand="0"/>
      </w:tblPr>
      <w:tblGrid>
        <w:gridCol w:w="9478"/>
      </w:tblGrid>
      <w:tr w:rsidR="007E6415" w14:paraId="51839D14" w14:textId="77777777">
        <w:trPr>
          <w:trHeight w:val="1"/>
        </w:trPr>
        <w:tc>
          <w:tcPr>
            <w:tcW w:w="10461" w:type="dxa"/>
            <w:tcBorders>
              <w:top w:val="single" w:sz="4" w:space="0" w:color="000000"/>
              <w:left w:val="single" w:sz="4" w:space="0" w:color="000000"/>
              <w:bottom w:val="single" w:sz="4" w:space="0" w:color="000000"/>
              <w:right w:val="single" w:sz="4" w:space="0" w:color="000000"/>
            </w:tcBorders>
            <w:shd w:val="clear" w:color="auto" w:fill="B8CCE4"/>
            <w:tcMar>
              <w:left w:w="108" w:type="dxa"/>
              <w:right w:w="108" w:type="dxa"/>
            </w:tcMar>
          </w:tcPr>
          <w:p w14:paraId="16B8FB0B" w14:textId="77777777" w:rsidR="007E6415" w:rsidRDefault="001F56B3">
            <w:pPr>
              <w:spacing w:after="0" w:line="240" w:lineRule="auto"/>
              <w:rPr>
                <w:rFonts w:eastAsia="Calibri" w:cs="Calibri"/>
              </w:rPr>
            </w:pPr>
            <w:r>
              <w:rPr>
                <w:rFonts w:eastAsia="Calibri" w:cs="Calibri"/>
                <w:sz w:val="28"/>
              </w:rPr>
              <w:t>CAREER OBJECTIVE</w:t>
            </w:r>
          </w:p>
        </w:tc>
      </w:tr>
    </w:tbl>
    <w:p w14:paraId="412DD811" w14:textId="77777777" w:rsidR="007E6415" w:rsidRDefault="001F56B3">
      <w:pPr>
        <w:spacing w:before="360" w:after="360"/>
        <w:rPr>
          <w:rFonts w:eastAsia="Calibri" w:cs="Calibri"/>
          <w:sz w:val="24"/>
        </w:rPr>
      </w:pPr>
      <w:r>
        <w:rPr>
          <w:rFonts w:eastAsia="Calibri" w:cs="Calibri"/>
          <w:sz w:val="24"/>
        </w:rPr>
        <w:t>Aspiring for a challenging career looking for an intellectually stimulating and professionally rewarding career in Procurement Management with a company where I can leverage my present skills while adding newer ones.</w:t>
      </w:r>
    </w:p>
    <w:tbl>
      <w:tblPr>
        <w:tblW w:w="9585" w:type="dxa"/>
        <w:tblInd w:w="98" w:type="dxa"/>
        <w:tblCellMar>
          <w:left w:w="10" w:type="dxa"/>
          <w:right w:w="10" w:type="dxa"/>
        </w:tblCellMar>
        <w:tblLook w:val="0000" w:firstRow="0" w:lastRow="0" w:firstColumn="0" w:lastColumn="0" w:noHBand="0" w:noVBand="0"/>
      </w:tblPr>
      <w:tblGrid>
        <w:gridCol w:w="9585"/>
      </w:tblGrid>
      <w:tr w:rsidR="007E6415" w14:paraId="631295B9" w14:textId="77777777">
        <w:trPr>
          <w:trHeight w:val="1"/>
        </w:trPr>
        <w:tc>
          <w:tcPr>
            <w:tcW w:w="9585" w:type="dxa"/>
            <w:tcBorders>
              <w:top w:val="single" w:sz="4" w:space="0" w:color="000000"/>
              <w:left w:val="single" w:sz="4" w:space="0" w:color="000000"/>
              <w:bottom w:val="single" w:sz="4" w:space="0" w:color="000000"/>
              <w:right w:val="single" w:sz="4" w:space="0" w:color="000000"/>
            </w:tcBorders>
            <w:shd w:val="clear" w:color="auto" w:fill="B8CCE4"/>
            <w:tcMar>
              <w:left w:w="108" w:type="dxa"/>
              <w:right w:w="108" w:type="dxa"/>
            </w:tcMar>
          </w:tcPr>
          <w:p w14:paraId="16C6C8D0" w14:textId="77777777" w:rsidR="007E6415" w:rsidRDefault="001F56B3">
            <w:pPr>
              <w:spacing w:after="0" w:line="240" w:lineRule="auto"/>
              <w:rPr>
                <w:rFonts w:eastAsia="Calibri" w:cs="Calibri"/>
              </w:rPr>
            </w:pPr>
            <w:r>
              <w:rPr>
                <w:rFonts w:eastAsia="Calibri" w:cs="Calibri"/>
                <w:sz w:val="28"/>
              </w:rPr>
              <w:t>PROFESSIONAL EXPERIENCE</w:t>
            </w:r>
          </w:p>
        </w:tc>
      </w:tr>
    </w:tbl>
    <w:p w14:paraId="5B06C2F5" w14:textId="791FCDC2" w:rsidR="007E6415" w:rsidRDefault="001F56B3">
      <w:pPr>
        <w:spacing w:before="360" w:after="360"/>
        <w:rPr>
          <w:rFonts w:eastAsia="Calibri" w:cs="Calibri"/>
          <w:sz w:val="24"/>
        </w:rPr>
      </w:pPr>
      <w:r>
        <w:rPr>
          <w:rFonts w:eastAsia="Calibri" w:cs="Calibri"/>
          <w:sz w:val="24"/>
        </w:rPr>
        <w:t xml:space="preserve">IBM INDIA PVT LTD –January 2018 </w:t>
      </w:r>
      <w:r w:rsidR="00362AC4">
        <w:rPr>
          <w:rFonts w:eastAsia="Calibri" w:cs="Calibri"/>
          <w:sz w:val="24"/>
        </w:rPr>
        <w:t>– June 2021</w:t>
      </w:r>
    </w:p>
    <w:p w14:paraId="2D72084C" w14:textId="77777777" w:rsidR="007E6415" w:rsidRDefault="001F56B3">
      <w:pPr>
        <w:spacing w:before="360" w:after="360"/>
        <w:rPr>
          <w:rFonts w:eastAsia="Calibri" w:cs="Calibri"/>
          <w:sz w:val="24"/>
        </w:rPr>
      </w:pPr>
      <w:r>
        <w:rPr>
          <w:rFonts w:eastAsia="Calibri" w:cs="Calibri"/>
          <w:sz w:val="24"/>
        </w:rPr>
        <w:t>Operations buyer – Procurement specialist</w:t>
      </w:r>
    </w:p>
    <w:p w14:paraId="0AB5168B"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Procuring Direct/indirect materials requested by production, engineering or sales teams by raising purchase request adding suppliers</w:t>
      </w:r>
    </w:p>
    <w:p w14:paraId="602E782F"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Creating purchase orders &amp; amendments of PO’s as per purchase requisition.</w:t>
      </w:r>
    </w:p>
    <w:p w14:paraId="71C58AEC"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Ensured timely issuance of PO’s to vendors &amp; co-ordination for timely delivery.</w:t>
      </w:r>
    </w:p>
    <w:p w14:paraId="426F767F"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Handling fax failure report and ensure that the purchase orders are resent to the vendors.</w:t>
      </w:r>
    </w:p>
    <w:p w14:paraId="4921BC3B" w14:textId="762F9EBC" w:rsidR="007E6415" w:rsidRDefault="001F56B3">
      <w:pPr>
        <w:numPr>
          <w:ilvl w:val="0"/>
          <w:numId w:val="1"/>
        </w:numPr>
        <w:spacing w:before="360" w:after="360"/>
        <w:ind w:left="1440" w:hanging="360"/>
        <w:rPr>
          <w:rFonts w:eastAsia="Calibri" w:cs="Calibri"/>
          <w:sz w:val="24"/>
        </w:rPr>
      </w:pPr>
      <w:r>
        <w:rPr>
          <w:rFonts w:eastAsia="Calibri" w:cs="Calibri"/>
          <w:sz w:val="24"/>
        </w:rPr>
        <w:t xml:space="preserve">Handling client calls proficiently and work on </w:t>
      </w:r>
      <w:r w:rsidR="00377DF4">
        <w:rPr>
          <w:rFonts w:eastAsia="Calibri" w:cs="Calibri"/>
          <w:sz w:val="24"/>
        </w:rPr>
        <w:t>A</w:t>
      </w:r>
      <w:r>
        <w:rPr>
          <w:rFonts w:eastAsia="Calibri" w:cs="Calibri"/>
          <w:sz w:val="24"/>
        </w:rPr>
        <w:t>riba catalog management and vendor management.</w:t>
      </w:r>
    </w:p>
    <w:p w14:paraId="2E3EF1F6"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Handling issues on Invoice discrepancies and resolving them efficiently.</w:t>
      </w:r>
    </w:p>
    <w:p w14:paraId="3FD52BA1"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Creation of system price agreements.</w:t>
      </w:r>
    </w:p>
    <w:p w14:paraId="6FF7A158"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Training the new team members on the process.</w:t>
      </w:r>
    </w:p>
    <w:p w14:paraId="09F58F5A"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lastRenderedPageBreak/>
        <w:t>Updating the price, quantity, lead time, payment terms etc. as per request received from requestor.</w:t>
      </w:r>
    </w:p>
    <w:p w14:paraId="2C893634"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Checking in Ariba and SAP if the vendor is existing or not.</w:t>
      </w:r>
    </w:p>
    <w:p w14:paraId="26F13FCF"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Verification of Deliveries &amp; Order based on Supplier Documents in SAP &amp; ARIBA.</w:t>
      </w:r>
    </w:p>
    <w:p w14:paraId="1029B6A7"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Creation of PO and material follow up as per the P2P cycle.</w:t>
      </w:r>
    </w:p>
    <w:p w14:paraId="2B50DEF7"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Handling fax failure report and resolving fax failure issues.</w:t>
      </w:r>
    </w:p>
    <w:p w14:paraId="58866958"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Plan the work on daily basis.</w:t>
      </w:r>
    </w:p>
    <w:p w14:paraId="378436FA"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Discuss issues with reporting manager immediately.</w:t>
      </w:r>
    </w:p>
    <w:p w14:paraId="663DDEC6"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Implement ideas that lead to process improvements (cost, time, service improvement).</w:t>
      </w:r>
    </w:p>
    <w:p w14:paraId="6E98367B"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Ensure appropriate and adequate documentation is in place for process &amp; action.</w:t>
      </w:r>
    </w:p>
    <w:p w14:paraId="606F03BE" w14:textId="77777777" w:rsidR="007E6415" w:rsidRDefault="001F56B3">
      <w:pPr>
        <w:numPr>
          <w:ilvl w:val="0"/>
          <w:numId w:val="1"/>
        </w:numPr>
        <w:spacing w:before="360" w:after="360"/>
        <w:ind w:left="1440" w:hanging="360"/>
        <w:rPr>
          <w:rFonts w:eastAsia="Calibri" w:cs="Calibri"/>
          <w:sz w:val="24"/>
        </w:rPr>
      </w:pPr>
      <w:r>
        <w:rPr>
          <w:rFonts w:eastAsia="Calibri" w:cs="Calibri"/>
          <w:sz w:val="24"/>
        </w:rPr>
        <w:t>Learning &amp; operating new systems and various processes.</w:t>
      </w:r>
    </w:p>
    <w:p w14:paraId="1DEF81FE" w14:textId="2D0DA1DF" w:rsidR="007E6415" w:rsidRDefault="001F56B3">
      <w:pPr>
        <w:numPr>
          <w:ilvl w:val="0"/>
          <w:numId w:val="1"/>
        </w:numPr>
        <w:spacing w:before="360" w:after="360"/>
        <w:ind w:left="1440" w:hanging="360"/>
        <w:rPr>
          <w:rFonts w:eastAsia="Calibri" w:cs="Calibri"/>
          <w:sz w:val="24"/>
        </w:rPr>
      </w:pPr>
      <w:r>
        <w:rPr>
          <w:rFonts w:eastAsia="Calibri" w:cs="Calibri"/>
          <w:sz w:val="24"/>
        </w:rPr>
        <w:t xml:space="preserve">Have trained new </w:t>
      </w:r>
      <w:r w:rsidR="002A57E6">
        <w:rPr>
          <w:rFonts w:eastAsia="Calibri" w:cs="Calibri"/>
          <w:sz w:val="24"/>
        </w:rPr>
        <w:t>joiners</w:t>
      </w:r>
      <w:r>
        <w:rPr>
          <w:rFonts w:eastAsia="Calibri" w:cs="Calibri"/>
          <w:sz w:val="24"/>
        </w:rPr>
        <w:t xml:space="preserve"> with process knowledge.</w:t>
      </w:r>
    </w:p>
    <w:p w14:paraId="65E146F6" w14:textId="5C23EF17" w:rsidR="00A5739C" w:rsidRDefault="00A5739C" w:rsidP="00A5739C">
      <w:pPr>
        <w:spacing w:before="360" w:after="360"/>
        <w:rPr>
          <w:rFonts w:eastAsia="Calibri" w:cs="Calibri"/>
          <w:sz w:val="24"/>
        </w:rPr>
      </w:pPr>
      <w:r>
        <w:rPr>
          <w:rFonts w:eastAsia="Calibri" w:cs="Calibri"/>
          <w:sz w:val="24"/>
        </w:rPr>
        <w:t>SCHNEIDER ELECTRIC INDIA</w:t>
      </w:r>
      <w:r w:rsidRPr="00A5739C">
        <w:rPr>
          <w:rFonts w:eastAsia="Calibri" w:cs="Calibri"/>
          <w:sz w:val="24"/>
        </w:rPr>
        <w:t xml:space="preserve"> –</w:t>
      </w:r>
      <w:r>
        <w:rPr>
          <w:rFonts w:eastAsia="Calibri" w:cs="Calibri"/>
          <w:sz w:val="24"/>
        </w:rPr>
        <w:t>June 2021 – Till present</w:t>
      </w:r>
    </w:p>
    <w:p w14:paraId="69982B08" w14:textId="451E55F8" w:rsidR="00A5739C" w:rsidRDefault="00A5739C" w:rsidP="00A5739C">
      <w:pPr>
        <w:spacing w:before="360" w:after="360"/>
        <w:rPr>
          <w:rFonts w:eastAsia="Calibri" w:cs="Calibri"/>
          <w:sz w:val="24"/>
        </w:rPr>
      </w:pPr>
      <w:r>
        <w:rPr>
          <w:rFonts w:eastAsia="Calibri" w:cs="Calibri"/>
          <w:sz w:val="24"/>
        </w:rPr>
        <w:t>Deputy manager – Procurement operations analyst</w:t>
      </w:r>
    </w:p>
    <w:p w14:paraId="7C1D84FA" w14:textId="1123D9BE" w:rsidR="00A5739C" w:rsidRPr="00A5739C" w:rsidRDefault="00A5739C" w:rsidP="00A5739C">
      <w:pPr>
        <w:numPr>
          <w:ilvl w:val="0"/>
          <w:numId w:val="1"/>
        </w:numPr>
        <w:spacing w:before="360" w:after="360"/>
        <w:ind w:left="1440" w:hanging="360"/>
        <w:rPr>
          <w:rFonts w:eastAsia="Calibri" w:cs="Calibri"/>
          <w:sz w:val="24"/>
        </w:rPr>
      </w:pPr>
      <w:r w:rsidRPr="00A5739C">
        <w:rPr>
          <w:rFonts w:eastAsia="Calibri" w:cs="Calibri"/>
          <w:sz w:val="24"/>
        </w:rPr>
        <w:t xml:space="preserve">Procuring indirect materials requested by </w:t>
      </w:r>
      <w:r w:rsidR="009E177B">
        <w:rPr>
          <w:rFonts w:eastAsia="Calibri" w:cs="Calibri"/>
          <w:sz w:val="24"/>
        </w:rPr>
        <w:t>stakeholders</w:t>
      </w:r>
      <w:r w:rsidR="006446E2">
        <w:rPr>
          <w:rFonts w:eastAsia="Calibri" w:cs="Calibri"/>
          <w:sz w:val="24"/>
        </w:rPr>
        <w:t>.</w:t>
      </w:r>
    </w:p>
    <w:p w14:paraId="4DB1F1AC" w14:textId="1E23846D" w:rsidR="00A5739C" w:rsidRDefault="006446E2" w:rsidP="00A5739C">
      <w:pPr>
        <w:numPr>
          <w:ilvl w:val="0"/>
          <w:numId w:val="1"/>
        </w:numPr>
        <w:spacing w:before="360" w:after="360"/>
        <w:ind w:left="1440" w:hanging="360"/>
        <w:rPr>
          <w:rFonts w:eastAsia="Calibri" w:cs="Calibri"/>
          <w:sz w:val="24"/>
        </w:rPr>
      </w:pPr>
      <w:r>
        <w:rPr>
          <w:rFonts w:eastAsia="Calibri" w:cs="Calibri"/>
          <w:sz w:val="24"/>
        </w:rPr>
        <w:t>Creating of Purchasing requisitions in Coupa tool according to the requirement both material and service.</w:t>
      </w:r>
    </w:p>
    <w:p w14:paraId="539C00E5" w14:textId="2C492690" w:rsidR="006446E2" w:rsidRDefault="006446E2" w:rsidP="00A5739C">
      <w:pPr>
        <w:numPr>
          <w:ilvl w:val="0"/>
          <w:numId w:val="1"/>
        </w:numPr>
        <w:spacing w:before="360" w:after="360"/>
        <w:ind w:left="1440" w:hanging="360"/>
        <w:rPr>
          <w:rFonts w:eastAsia="Calibri" w:cs="Calibri"/>
          <w:sz w:val="24"/>
        </w:rPr>
      </w:pPr>
      <w:r>
        <w:rPr>
          <w:rFonts w:eastAsia="Calibri" w:cs="Calibri"/>
          <w:sz w:val="24"/>
        </w:rPr>
        <w:t>Creating of Purchase orders in Coupa tool by going through sanity check.</w:t>
      </w:r>
    </w:p>
    <w:p w14:paraId="1964ED61" w14:textId="0D5925C0" w:rsidR="006446E2" w:rsidRDefault="006446E2" w:rsidP="00A5739C">
      <w:pPr>
        <w:numPr>
          <w:ilvl w:val="0"/>
          <w:numId w:val="1"/>
        </w:numPr>
        <w:spacing w:before="360" w:after="360"/>
        <w:ind w:left="1440" w:hanging="360"/>
        <w:rPr>
          <w:rFonts w:eastAsia="Calibri" w:cs="Calibri"/>
          <w:sz w:val="24"/>
        </w:rPr>
      </w:pPr>
      <w:r>
        <w:rPr>
          <w:rFonts w:eastAsia="Calibri" w:cs="Calibri"/>
          <w:sz w:val="24"/>
        </w:rPr>
        <w:lastRenderedPageBreak/>
        <w:t>Identifying the materials in the catalogue and creating purchase requests in the catalogue.</w:t>
      </w:r>
    </w:p>
    <w:p w14:paraId="3009FC82" w14:textId="2410574A" w:rsidR="006446E2" w:rsidRDefault="001907E8" w:rsidP="00A5739C">
      <w:pPr>
        <w:numPr>
          <w:ilvl w:val="0"/>
          <w:numId w:val="1"/>
        </w:numPr>
        <w:spacing w:before="360" w:after="360"/>
        <w:ind w:left="1440" w:hanging="360"/>
        <w:rPr>
          <w:rFonts w:eastAsia="Calibri" w:cs="Calibri"/>
          <w:sz w:val="24"/>
        </w:rPr>
      </w:pPr>
      <w:r>
        <w:rPr>
          <w:rFonts w:eastAsia="Calibri" w:cs="Calibri"/>
          <w:sz w:val="24"/>
        </w:rPr>
        <w:t>Handling invoice disputes in MRBR screen and PDWEB application.</w:t>
      </w:r>
    </w:p>
    <w:p w14:paraId="21F178EB" w14:textId="02A13430" w:rsidR="001907E8" w:rsidRDefault="001907E8" w:rsidP="00A5739C">
      <w:pPr>
        <w:numPr>
          <w:ilvl w:val="0"/>
          <w:numId w:val="1"/>
        </w:numPr>
        <w:spacing w:before="360" w:after="360"/>
        <w:ind w:left="1440" w:hanging="360"/>
        <w:rPr>
          <w:rFonts w:eastAsia="Calibri" w:cs="Calibri"/>
          <w:sz w:val="24"/>
        </w:rPr>
      </w:pPr>
      <w:r>
        <w:rPr>
          <w:rFonts w:eastAsia="Calibri" w:cs="Calibri"/>
          <w:sz w:val="24"/>
        </w:rPr>
        <w:t>Connecting with Sourcing on price issues, clarification with the payment terms and quotation.</w:t>
      </w:r>
    </w:p>
    <w:p w14:paraId="7D5BBE45" w14:textId="1F99B62D" w:rsidR="0082759B" w:rsidRDefault="0082759B" w:rsidP="00A5739C">
      <w:pPr>
        <w:numPr>
          <w:ilvl w:val="0"/>
          <w:numId w:val="1"/>
        </w:numPr>
        <w:spacing w:before="360" w:after="360"/>
        <w:ind w:left="1440" w:hanging="360"/>
        <w:rPr>
          <w:rFonts w:eastAsia="Calibri" w:cs="Calibri"/>
          <w:sz w:val="24"/>
        </w:rPr>
      </w:pPr>
      <w:r>
        <w:rPr>
          <w:rFonts w:eastAsia="Calibri" w:cs="Calibri"/>
          <w:sz w:val="24"/>
        </w:rPr>
        <w:t>Handling calls with the stakeholders on process improvements.</w:t>
      </w:r>
    </w:p>
    <w:p w14:paraId="1BAD05FD" w14:textId="2B391185" w:rsidR="00A5739C" w:rsidRPr="0082759B" w:rsidRDefault="000D4E9A" w:rsidP="00A5739C">
      <w:pPr>
        <w:numPr>
          <w:ilvl w:val="0"/>
          <w:numId w:val="1"/>
        </w:numPr>
        <w:spacing w:before="360" w:after="360"/>
        <w:ind w:left="1440" w:hanging="360"/>
        <w:rPr>
          <w:rFonts w:eastAsia="Calibri" w:cs="Calibri"/>
          <w:sz w:val="24"/>
        </w:rPr>
      </w:pPr>
      <w:r>
        <w:rPr>
          <w:rFonts w:eastAsia="Calibri" w:cs="Calibri"/>
          <w:sz w:val="24"/>
        </w:rPr>
        <w:t>Providing process training for new joiners.</w:t>
      </w:r>
    </w:p>
    <w:tbl>
      <w:tblPr>
        <w:tblW w:w="0" w:type="auto"/>
        <w:tblInd w:w="98" w:type="dxa"/>
        <w:tblCellMar>
          <w:left w:w="10" w:type="dxa"/>
          <w:right w:w="10" w:type="dxa"/>
        </w:tblCellMar>
        <w:tblLook w:val="0000" w:firstRow="0" w:lastRow="0" w:firstColumn="0" w:lastColumn="0" w:noHBand="0" w:noVBand="0"/>
      </w:tblPr>
      <w:tblGrid>
        <w:gridCol w:w="9478"/>
      </w:tblGrid>
      <w:tr w:rsidR="007E6415" w14:paraId="39B2D635" w14:textId="77777777">
        <w:trPr>
          <w:trHeight w:val="224"/>
        </w:trPr>
        <w:tc>
          <w:tcPr>
            <w:tcW w:w="9478" w:type="dxa"/>
            <w:tcBorders>
              <w:top w:val="single" w:sz="4" w:space="0" w:color="000000"/>
              <w:left w:val="single" w:sz="4" w:space="0" w:color="000000"/>
              <w:bottom w:val="single" w:sz="4" w:space="0" w:color="000000"/>
              <w:right w:val="single" w:sz="4" w:space="0" w:color="000000"/>
            </w:tcBorders>
            <w:shd w:val="clear" w:color="auto" w:fill="B8CCE4"/>
            <w:tcMar>
              <w:left w:w="108" w:type="dxa"/>
              <w:right w:w="108" w:type="dxa"/>
            </w:tcMar>
          </w:tcPr>
          <w:p w14:paraId="085AAB51" w14:textId="77777777" w:rsidR="007E6415" w:rsidRDefault="001F56B3">
            <w:pPr>
              <w:spacing w:after="0" w:line="240" w:lineRule="auto"/>
              <w:rPr>
                <w:rFonts w:eastAsia="Calibri" w:cs="Calibri"/>
              </w:rPr>
            </w:pPr>
            <w:r>
              <w:rPr>
                <w:rFonts w:eastAsia="Calibri" w:cs="Calibri"/>
                <w:sz w:val="28"/>
              </w:rPr>
              <w:t>TECHNICAL SKILLS</w:t>
            </w:r>
          </w:p>
          <w:p w14:paraId="196B0531" w14:textId="77777777" w:rsidR="007E6415" w:rsidRDefault="007E6415">
            <w:pPr>
              <w:spacing w:after="0" w:line="240" w:lineRule="auto"/>
              <w:rPr>
                <w:rFonts w:eastAsia="Calibri" w:cs="Calibri"/>
              </w:rPr>
            </w:pPr>
          </w:p>
        </w:tc>
      </w:tr>
    </w:tbl>
    <w:p w14:paraId="1CD08BF1" w14:textId="77777777" w:rsidR="007E6415" w:rsidRDefault="001F56B3">
      <w:pPr>
        <w:numPr>
          <w:ilvl w:val="0"/>
          <w:numId w:val="2"/>
        </w:numPr>
        <w:spacing w:before="360" w:after="360"/>
        <w:ind w:left="720" w:hanging="360"/>
        <w:rPr>
          <w:rFonts w:eastAsia="Calibri" w:cs="Calibri"/>
          <w:sz w:val="24"/>
        </w:rPr>
      </w:pPr>
      <w:r>
        <w:rPr>
          <w:rFonts w:eastAsia="Calibri" w:cs="Calibri"/>
          <w:sz w:val="24"/>
        </w:rPr>
        <w:t>SAP(ARIBA)</w:t>
      </w:r>
    </w:p>
    <w:p w14:paraId="07956A7B" w14:textId="3DB2F77F" w:rsidR="007E6415" w:rsidRDefault="001F56B3">
      <w:pPr>
        <w:numPr>
          <w:ilvl w:val="0"/>
          <w:numId w:val="2"/>
        </w:numPr>
        <w:spacing w:before="360" w:after="360"/>
        <w:ind w:left="720" w:hanging="360"/>
        <w:rPr>
          <w:rFonts w:eastAsia="Calibri" w:cs="Calibri"/>
          <w:sz w:val="24"/>
        </w:rPr>
      </w:pPr>
      <w:r>
        <w:rPr>
          <w:rFonts w:eastAsia="Calibri" w:cs="Calibri"/>
          <w:sz w:val="24"/>
        </w:rPr>
        <w:t>SAP (ERP)</w:t>
      </w:r>
    </w:p>
    <w:p w14:paraId="15CDA66B" w14:textId="368B101F" w:rsidR="006446E2" w:rsidRDefault="006446E2">
      <w:pPr>
        <w:numPr>
          <w:ilvl w:val="0"/>
          <w:numId w:val="2"/>
        </w:numPr>
        <w:spacing w:before="360" w:after="360"/>
        <w:ind w:left="720" w:hanging="360"/>
        <w:rPr>
          <w:rFonts w:eastAsia="Calibri" w:cs="Calibri"/>
          <w:sz w:val="24"/>
        </w:rPr>
      </w:pPr>
      <w:r>
        <w:rPr>
          <w:rFonts w:eastAsia="Calibri" w:cs="Calibri"/>
          <w:sz w:val="24"/>
        </w:rPr>
        <w:t>Coupa</w:t>
      </w:r>
    </w:p>
    <w:p w14:paraId="1AF3B38D" w14:textId="7E478A0D" w:rsidR="006446E2" w:rsidRPr="006446E2" w:rsidRDefault="006446E2" w:rsidP="006446E2">
      <w:pPr>
        <w:numPr>
          <w:ilvl w:val="0"/>
          <w:numId w:val="2"/>
        </w:numPr>
        <w:spacing w:before="360" w:after="360"/>
        <w:ind w:left="720" w:hanging="360"/>
        <w:rPr>
          <w:rFonts w:eastAsia="Calibri" w:cs="Calibri"/>
          <w:sz w:val="24"/>
        </w:rPr>
      </w:pPr>
      <w:r>
        <w:rPr>
          <w:rFonts w:eastAsia="Calibri" w:cs="Calibri"/>
          <w:sz w:val="24"/>
        </w:rPr>
        <w:t>Readsoft tool</w:t>
      </w:r>
    </w:p>
    <w:p w14:paraId="0A22A091" w14:textId="77777777" w:rsidR="007E6415" w:rsidRDefault="001F56B3">
      <w:pPr>
        <w:numPr>
          <w:ilvl w:val="0"/>
          <w:numId w:val="2"/>
        </w:numPr>
        <w:spacing w:before="360" w:after="360"/>
        <w:ind w:left="720" w:hanging="360"/>
        <w:rPr>
          <w:rFonts w:eastAsia="Calibri" w:cs="Calibri"/>
          <w:sz w:val="24"/>
        </w:rPr>
      </w:pPr>
      <w:r>
        <w:rPr>
          <w:rFonts w:eastAsia="Calibri" w:cs="Calibri"/>
          <w:sz w:val="24"/>
        </w:rPr>
        <w:t>Programming language</w:t>
      </w:r>
      <w:r>
        <w:rPr>
          <w:rFonts w:eastAsia="Calibri" w:cs="Calibri"/>
          <w:sz w:val="24"/>
        </w:rPr>
        <w:tab/>
      </w:r>
      <w:r>
        <w:rPr>
          <w:rFonts w:eastAsia="Calibri" w:cs="Calibri"/>
          <w:b/>
          <w:sz w:val="24"/>
        </w:rPr>
        <w:t>:</w:t>
      </w:r>
      <w:r>
        <w:rPr>
          <w:rFonts w:eastAsia="Calibri" w:cs="Calibri"/>
          <w:sz w:val="24"/>
        </w:rPr>
        <w:t xml:space="preserve">  Basics of C programming , Core java</w:t>
      </w:r>
    </w:p>
    <w:p w14:paraId="6D7690C6" w14:textId="77777777" w:rsidR="007E6415" w:rsidRDefault="001F56B3">
      <w:pPr>
        <w:numPr>
          <w:ilvl w:val="0"/>
          <w:numId w:val="2"/>
        </w:numPr>
        <w:spacing w:before="360" w:after="360"/>
        <w:ind w:left="720" w:hanging="360"/>
        <w:rPr>
          <w:rFonts w:eastAsia="Calibri" w:cs="Calibri"/>
          <w:sz w:val="24"/>
        </w:rPr>
      </w:pPr>
      <w:r>
        <w:rPr>
          <w:rFonts w:eastAsia="Calibri" w:cs="Calibri"/>
          <w:sz w:val="24"/>
        </w:rPr>
        <w:t>Computer Applications            :  Microsoft ,Outlook, Excel, Power point</w:t>
      </w:r>
    </w:p>
    <w:tbl>
      <w:tblPr>
        <w:tblW w:w="0" w:type="auto"/>
        <w:tblInd w:w="98" w:type="dxa"/>
        <w:tblCellMar>
          <w:left w:w="10" w:type="dxa"/>
          <w:right w:w="10" w:type="dxa"/>
        </w:tblCellMar>
        <w:tblLook w:val="0000" w:firstRow="0" w:lastRow="0" w:firstColumn="0" w:lastColumn="0" w:noHBand="0" w:noVBand="0"/>
      </w:tblPr>
      <w:tblGrid>
        <w:gridCol w:w="9478"/>
      </w:tblGrid>
      <w:tr w:rsidR="007E6415" w14:paraId="34966EBE" w14:textId="77777777">
        <w:trPr>
          <w:trHeight w:val="1"/>
        </w:trPr>
        <w:tc>
          <w:tcPr>
            <w:tcW w:w="10461" w:type="dxa"/>
            <w:tcBorders>
              <w:top w:val="single" w:sz="4" w:space="0" w:color="000000"/>
              <w:left w:val="single" w:sz="4" w:space="0" w:color="000000"/>
              <w:bottom w:val="single" w:sz="4" w:space="0" w:color="000000"/>
              <w:right w:val="single" w:sz="4" w:space="0" w:color="000000"/>
            </w:tcBorders>
            <w:shd w:val="clear" w:color="auto" w:fill="B8CCE4"/>
            <w:tcMar>
              <w:left w:w="108" w:type="dxa"/>
              <w:right w:w="108" w:type="dxa"/>
            </w:tcMar>
          </w:tcPr>
          <w:p w14:paraId="789CDB4F" w14:textId="77777777" w:rsidR="007E6415" w:rsidRDefault="001F56B3">
            <w:pPr>
              <w:spacing w:after="0" w:line="240" w:lineRule="auto"/>
              <w:rPr>
                <w:rFonts w:eastAsia="Calibri" w:cs="Calibri"/>
              </w:rPr>
            </w:pPr>
            <w:r>
              <w:rPr>
                <w:rFonts w:eastAsia="Calibri" w:cs="Calibri"/>
                <w:sz w:val="28"/>
              </w:rPr>
              <w:t>PERSONAL QUALITIES</w:t>
            </w:r>
          </w:p>
        </w:tc>
      </w:tr>
    </w:tbl>
    <w:p w14:paraId="0A235168" w14:textId="77777777" w:rsidR="007E6415" w:rsidRDefault="001F56B3">
      <w:pPr>
        <w:numPr>
          <w:ilvl w:val="0"/>
          <w:numId w:val="3"/>
        </w:numPr>
        <w:spacing w:before="360" w:after="360"/>
        <w:ind w:left="720" w:hanging="360"/>
        <w:rPr>
          <w:rFonts w:eastAsia="Calibri" w:cs="Calibri"/>
          <w:sz w:val="24"/>
        </w:rPr>
      </w:pPr>
      <w:r>
        <w:rPr>
          <w:rFonts w:eastAsia="Calibri" w:cs="Calibri"/>
          <w:sz w:val="24"/>
        </w:rPr>
        <w:t>Strong negotiation skills and ability to work within a team</w:t>
      </w:r>
    </w:p>
    <w:p w14:paraId="07F6C938" w14:textId="77777777" w:rsidR="007E6415" w:rsidRDefault="001F56B3">
      <w:pPr>
        <w:numPr>
          <w:ilvl w:val="0"/>
          <w:numId w:val="3"/>
        </w:numPr>
        <w:spacing w:before="360" w:after="360"/>
        <w:ind w:left="720" w:hanging="360"/>
        <w:rPr>
          <w:rFonts w:eastAsia="Calibri" w:cs="Calibri"/>
          <w:sz w:val="24"/>
        </w:rPr>
      </w:pPr>
      <w:r>
        <w:rPr>
          <w:rFonts w:eastAsia="Calibri" w:cs="Calibri"/>
          <w:sz w:val="24"/>
        </w:rPr>
        <w:t>Able to manage and schedule multiple priorities and meet deadlines</w:t>
      </w:r>
    </w:p>
    <w:p w14:paraId="219212EE" w14:textId="77777777" w:rsidR="007E6415" w:rsidRDefault="001F56B3">
      <w:pPr>
        <w:numPr>
          <w:ilvl w:val="0"/>
          <w:numId w:val="3"/>
        </w:numPr>
        <w:spacing w:before="360" w:after="360"/>
        <w:ind w:left="720" w:hanging="360"/>
        <w:rPr>
          <w:rFonts w:eastAsia="Calibri" w:cs="Calibri"/>
          <w:sz w:val="24"/>
        </w:rPr>
      </w:pPr>
      <w:r>
        <w:rPr>
          <w:rFonts w:eastAsia="Calibri" w:cs="Calibri"/>
          <w:sz w:val="24"/>
        </w:rPr>
        <w:t>Excellent understanding of MS Excel ,ERP system</w:t>
      </w:r>
    </w:p>
    <w:p w14:paraId="7BED0707" w14:textId="77777777" w:rsidR="007E6415" w:rsidRDefault="001F56B3">
      <w:pPr>
        <w:numPr>
          <w:ilvl w:val="0"/>
          <w:numId w:val="3"/>
        </w:numPr>
        <w:spacing w:before="360" w:after="360"/>
        <w:ind w:left="720" w:hanging="360"/>
        <w:rPr>
          <w:rFonts w:eastAsia="Calibri" w:cs="Calibri"/>
          <w:sz w:val="24"/>
        </w:rPr>
      </w:pPr>
      <w:r>
        <w:rPr>
          <w:rFonts w:eastAsia="Calibri" w:cs="Calibri"/>
          <w:sz w:val="24"/>
        </w:rPr>
        <w:t>Able to work well with others build and maintain positive team member relations</w:t>
      </w:r>
    </w:p>
    <w:p w14:paraId="4F339E30" w14:textId="77777777" w:rsidR="007E6415" w:rsidRDefault="001F56B3">
      <w:pPr>
        <w:numPr>
          <w:ilvl w:val="0"/>
          <w:numId w:val="3"/>
        </w:numPr>
        <w:spacing w:before="360" w:after="360"/>
        <w:ind w:left="720" w:hanging="360"/>
        <w:rPr>
          <w:rFonts w:eastAsia="Calibri" w:cs="Calibri"/>
          <w:sz w:val="24"/>
        </w:rPr>
      </w:pPr>
      <w:r>
        <w:rPr>
          <w:rFonts w:eastAsia="Calibri" w:cs="Calibri"/>
          <w:sz w:val="24"/>
        </w:rPr>
        <w:lastRenderedPageBreak/>
        <w:t>Technical, logical and innovative orientation.</w:t>
      </w:r>
    </w:p>
    <w:p w14:paraId="0A488104" w14:textId="77777777" w:rsidR="007E6415" w:rsidRDefault="001F56B3">
      <w:pPr>
        <w:numPr>
          <w:ilvl w:val="0"/>
          <w:numId w:val="3"/>
        </w:numPr>
        <w:spacing w:before="360" w:after="360"/>
        <w:ind w:left="720" w:hanging="360"/>
        <w:rPr>
          <w:rFonts w:eastAsia="Calibri" w:cs="Calibri"/>
          <w:sz w:val="24"/>
        </w:rPr>
      </w:pPr>
      <w:r>
        <w:rPr>
          <w:rFonts w:eastAsia="Calibri" w:cs="Calibri"/>
          <w:sz w:val="24"/>
        </w:rPr>
        <w:t>Knowledge in email etiquettes</w:t>
      </w:r>
    </w:p>
    <w:p w14:paraId="1A8A274F" w14:textId="77777777" w:rsidR="007E6415" w:rsidRDefault="001F56B3">
      <w:pPr>
        <w:numPr>
          <w:ilvl w:val="0"/>
          <w:numId w:val="3"/>
        </w:numPr>
        <w:spacing w:before="360" w:after="360"/>
        <w:ind w:left="720" w:hanging="360"/>
        <w:rPr>
          <w:rFonts w:eastAsia="Calibri" w:cs="Calibri"/>
          <w:sz w:val="24"/>
        </w:rPr>
      </w:pPr>
      <w:r>
        <w:rPr>
          <w:rFonts w:eastAsia="Calibri" w:cs="Calibri"/>
          <w:sz w:val="24"/>
        </w:rPr>
        <w:t>Good communication and presentation skills</w:t>
      </w:r>
    </w:p>
    <w:p w14:paraId="4112C5A9" w14:textId="77777777" w:rsidR="007E6415" w:rsidRDefault="001F56B3">
      <w:pPr>
        <w:numPr>
          <w:ilvl w:val="0"/>
          <w:numId w:val="3"/>
        </w:numPr>
        <w:spacing w:before="360" w:after="360"/>
        <w:ind w:left="720" w:hanging="360"/>
        <w:rPr>
          <w:rFonts w:eastAsia="Calibri" w:cs="Calibri"/>
          <w:sz w:val="24"/>
        </w:rPr>
      </w:pPr>
      <w:r>
        <w:rPr>
          <w:rFonts w:eastAsia="Calibri" w:cs="Calibri"/>
          <w:sz w:val="24"/>
        </w:rPr>
        <w:t>Highly motivated and eager to learn new things</w:t>
      </w:r>
    </w:p>
    <w:tbl>
      <w:tblPr>
        <w:tblW w:w="0" w:type="auto"/>
        <w:tblInd w:w="98" w:type="dxa"/>
        <w:tblCellMar>
          <w:left w:w="10" w:type="dxa"/>
          <w:right w:w="10" w:type="dxa"/>
        </w:tblCellMar>
        <w:tblLook w:val="0000" w:firstRow="0" w:lastRow="0" w:firstColumn="0" w:lastColumn="0" w:noHBand="0" w:noVBand="0"/>
      </w:tblPr>
      <w:tblGrid>
        <w:gridCol w:w="9478"/>
      </w:tblGrid>
      <w:tr w:rsidR="007E6415" w14:paraId="0F5D0628" w14:textId="77777777">
        <w:trPr>
          <w:trHeight w:val="1"/>
        </w:trPr>
        <w:tc>
          <w:tcPr>
            <w:tcW w:w="10461" w:type="dxa"/>
            <w:tcBorders>
              <w:top w:val="single" w:sz="4" w:space="0" w:color="000000"/>
              <w:left w:val="single" w:sz="4" w:space="0" w:color="000000"/>
              <w:bottom w:val="single" w:sz="4" w:space="0" w:color="000000"/>
              <w:right w:val="single" w:sz="4" w:space="0" w:color="000000"/>
            </w:tcBorders>
            <w:shd w:val="clear" w:color="auto" w:fill="B8CCE4"/>
            <w:tcMar>
              <w:left w:w="108" w:type="dxa"/>
              <w:right w:w="108" w:type="dxa"/>
            </w:tcMar>
          </w:tcPr>
          <w:p w14:paraId="0835B492" w14:textId="77777777" w:rsidR="007E6415" w:rsidRDefault="001F56B3">
            <w:pPr>
              <w:spacing w:after="0" w:line="240" w:lineRule="auto"/>
              <w:rPr>
                <w:rFonts w:eastAsia="Calibri" w:cs="Calibri"/>
              </w:rPr>
            </w:pPr>
            <w:r>
              <w:rPr>
                <w:rFonts w:eastAsia="Calibri" w:cs="Calibri"/>
                <w:sz w:val="28"/>
              </w:rPr>
              <w:t>ACHIEVEMENTS</w:t>
            </w:r>
          </w:p>
        </w:tc>
      </w:tr>
    </w:tbl>
    <w:p w14:paraId="7EC1DA16" w14:textId="77777777" w:rsidR="007E6415" w:rsidRDefault="001F56B3">
      <w:pPr>
        <w:numPr>
          <w:ilvl w:val="0"/>
          <w:numId w:val="4"/>
        </w:numPr>
        <w:tabs>
          <w:tab w:val="left" w:pos="9207"/>
        </w:tabs>
        <w:spacing w:before="360" w:after="360"/>
        <w:ind w:left="720" w:hanging="360"/>
        <w:rPr>
          <w:rFonts w:eastAsia="Calibri" w:cs="Calibri"/>
          <w:sz w:val="24"/>
        </w:rPr>
      </w:pPr>
      <w:r>
        <w:rPr>
          <w:rFonts w:eastAsia="Calibri" w:cs="Calibri"/>
          <w:sz w:val="24"/>
        </w:rPr>
        <w:t>Awarded appreciation for outstanding performance and commitment to teamwork</w:t>
      </w:r>
    </w:p>
    <w:p w14:paraId="6DD8689D" w14:textId="77777777" w:rsidR="007E6415" w:rsidRDefault="001F56B3">
      <w:pPr>
        <w:numPr>
          <w:ilvl w:val="0"/>
          <w:numId w:val="4"/>
        </w:numPr>
        <w:tabs>
          <w:tab w:val="left" w:pos="9207"/>
        </w:tabs>
        <w:spacing w:before="360" w:after="360"/>
        <w:ind w:left="720" w:hanging="360"/>
        <w:rPr>
          <w:rFonts w:eastAsia="Calibri" w:cs="Calibri"/>
          <w:sz w:val="24"/>
        </w:rPr>
      </w:pPr>
      <w:r>
        <w:rPr>
          <w:rFonts w:eastAsia="Calibri" w:cs="Calibri"/>
          <w:sz w:val="24"/>
        </w:rPr>
        <w:t>Merit award for securing second highest aggregate marks ( I – VII Semester )</w:t>
      </w:r>
    </w:p>
    <w:tbl>
      <w:tblPr>
        <w:tblW w:w="0" w:type="auto"/>
        <w:tblInd w:w="98" w:type="dxa"/>
        <w:tblCellMar>
          <w:left w:w="10" w:type="dxa"/>
          <w:right w:w="10" w:type="dxa"/>
        </w:tblCellMar>
        <w:tblLook w:val="0000" w:firstRow="0" w:lastRow="0" w:firstColumn="0" w:lastColumn="0" w:noHBand="0" w:noVBand="0"/>
      </w:tblPr>
      <w:tblGrid>
        <w:gridCol w:w="9478"/>
      </w:tblGrid>
      <w:tr w:rsidR="007E6415" w14:paraId="7C144B90" w14:textId="77777777">
        <w:trPr>
          <w:trHeight w:val="1"/>
        </w:trPr>
        <w:tc>
          <w:tcPr>
            <w:tcW w:w="10461" w:type="dxa"/>
            <w:tcBorders>
              <w:top w:val="single" w:sz="4" w:space="0" w:color="000000"/>
              <w:left w:val="single" w:sz="4" w:space="0" w:color="000000"/>
              <w:bottom w:val="single" w:sz="4" w:space="0" w:color="000000"/>
              <w:right w:val="single" w:sz="4" w:space="0" w:color="000000"/>
            </w:tcBorders>
            <w:shd w:val="clear" w:color="auto" w:fill="B8CCE4"/>
            <w:tcMar>
              <w:left w:w="108" w:type="dxa"/>
              <w:right w:w="108" w:type="dxa"/>
            </w:tcMar>
          </w:tcPr>
          <w:p w14:paraId="22323B29" w14:textId="77777777" w:rsidR="007E6415" w:rsidRDefault="001F56B3">
            <w:pPr>
              <w:spacing w:after="0" w:line="240" w:lineRule="auto"/>
              <w:rPr>
                <w:rFonts w:eastAsia="Calibri" w:cs="Calibri"/>
              </w:rPr>
            </w:pPr>
            <w:r>
              <w:rPr>
                <w:rFonts w:eastAsia="Calibri" w:cs="Calibri"/>
                <w:sz w:val="28"/>
              </w:rPr>
              <w:t>ACADEMIA</w:t>
            </w:r>
          </w:p>
        </w:tc>
      </w:tr>
    </w:tbl>
    <w:p w14:paraId="31A3D1F1" w14:textId="77777777" w:rsidR="007E6415" w:rsidRDefault="007E6415">
      <w:pPr>
        <w:spacing w:after="100"/>
        <w:rPr>
          <w:rFonts w:eastAsia="Calibri" w:cs="Calibri"/>
          <w:sz w:val="24"/>
        </w:rPr>
      </w:pPr>
    </w:p>
    <w:tbl>
      <w:tblPr>
        <w:tblW w:w="0" w:type="auto"/>
        <w:tblInd w:w="706" w:type="dxa"/>
        <w:tblCellMar>
          <w:left w:w="10" w:type="dxa"/>
          <w:right w:w="10" w:type="dxa"/>
        </w:tblCellMar>
        <w:tblLook w:val="0000" w:firstRow="0" w:lastRow="0" w:firstColumn="0" w:lastColumn="0" w:noHBand="0" w:noVBand="0"/>
      </w:tblPr>
      <w:tblGrid>
        <w:gridCol w:w="1748"/>
        <w:gridCol w:w="2478"/>
        <w:gridCol w:w="1974"/>
        <w:gridCol w:w="1154"/>
        <w:gridCol w:w="1516"/>
      </w:tblGrid>
      <w:tr w:rsidR="007E6415" w14:paraId="32F3531D" w14:textId="77777777">
        <w:trPr>
          <w:trHeight w:val="626"/>
        </w:trPr>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4B9E37D" w14:textId="77777777" w:rsidR="007E6415" w:rsidRDefault="001F56B3">
            <w:pPr>
              <w:rPr>
                <w:rFonts w:eastAsia="Calibri" w:cs="Calibri"/>
                <w:sz w:val="24"/>
              </w:rPr>
            </w:pPr>
            <w:r>
              <w:rPr>
                <w:rFonts w:eastAsia="Calibri" w:cs="Calibri"/>
                <w:b/>
                <w:sz w:val="24"/>
              </w:rPr>
              <w:t>Qualification</w:t>
            </w:r>
          </w:p>
        </w:tc>
        <w:tc>
          <w:tcPr>
            <w:tcW w:w="26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A59238E" w14:textId="77777777" w:rsidR="007E6415" w:rsidRDefault="001F56B3">
            <w:pPr>
              <w:ind w:left="60"/>
              <w:rPr>
                <w:rFonts w:eastAsia="Calibri" w:cs="Calibri"/>
                <w:sz w:val="24"/>
              </w:rPr>
            </w:pPr>
            <w:r>
              <w:rPr>
                <w:rFonts w:eastAsia="Calibri" w:cs="Calibri"/>
                <w:b/>
                <w:sz w:val="24"/>
              </w:rPr>
              <w:t>Institute</w:t>
            </w:r>
          </w:p>
        </w:tc>
        <w:tc>
          <w:tcPr>
            <w:tcW w:w="1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B5BCD9" w14:textId="77777777" w:rsidR="007E6415" w:rsidRDefault="001F56B3">
            <w:pPr>
              <w:rPr>
                <w:rFonts w:eastAsia="Calibri" w:cs="Calibri"/>
                <w:sz w:val="24"/>
              </w:rPr>
            </w:pPr>
            <w:r>
              <w:rPr>
                <w:rFonts w:eastAsia="Calibri" w:cs="Calibri"/>
                <w:b/>
                <w:sz w:val="24"/>
              </w:rPr>
              <w:t>University/board</w:t>
            </w:r>
          </w:p>
        </w:tc>
        <w:tc>
          <w:tcPr>
            <w:tcW w:w="1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F1ACEDD" w14:textId="77777777" w:rsidR="007E6415" w:rsidRDefault="001F56B3">
            <w:pPr>
              <w:ind w:left="60"/>
              <w:rPr>
                <w:rFonts w:eastAsia="Calibri" w:cs="Calibri"/>
                <w:sz w:val="24"/>
              </w:rPr>
            </w:pPr>
            <w:r>
              <w:rPr>
                <w:rFonts w:eastAsia="Calibri" w:cs="Calibri"/>
                <w:b/>
                <w:sz w:val="24"/>
              </w:rPr>
              <w:t>Year of passing</w:t>
            </w:r>
          </w:p>
        </w:tc>
        <w:tc>
          <w:tcPr>
            <w:tcW w:w="1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27EBBB1" w14:textId="77777777" w:rsidR="007E6415" w:rsidRDefault="001F56B3">
            <w:pPr>
              <w:ind w:left="60"/>
              <w:rPr>
                <w:rFonts w:eastAsia="Calibri" w:cs="Calibri"/>
                <w:sz w:val="24"/>
              </w:rPr>
            </w:pPr>
            <w:r>
              <w:rPr>
                <w:rFonts w:eastAsia="Calibri" w:cs="Calibri"/>
                <w:b/>
                <w:sz w:val="24"/>
              </w:rPr>
              <w:t>percentage</w:t>
            </w:r>
          </w:p>
        </w:tc>
      </w:tr>
      <w:tr w:rsidR="007E6415" w14:paraId="7D909448" w14:textId="77777777">
        <w:trPr>
          <w:trHeight w:val="1713"/>
        </w:trPr>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BC842E5" w14:textId="77777777" w:rsidR="007E6415" w:rsidRDefault="001F56B3">
            <w:pPr>
              <w:rPr>
                <w:rFonts w:eastAsia="Calibri" w:cs="Calibri"/>
                <w:sz w:val="24"/>
              </w:rPr>
            </w:pPr>
            <w:r>
              <w:rPr>
                <w:rFonts w:eastAsia="Calibri" w:cs="Calibri"/>
                <w:sz w:val="24"/>
              </w:rPr>
              <w:t>B.E. in electrical and electronics engineering</w:t>
            </w:r>
          </w:p>
        </w:tc>
        <w:tc>
          <w:tcPr>
            <w:tcW w:w="26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CBB3059" w14:textId="77777777" w:rsidR="007E6415" w:rsidRDefault="001F56B3">
            <w:pPr>
              <w:rPr>
                <w:rFonts w:eastAsia="Calibri" w:cs="Calibri"/>
                <w:sz w:val="24"/>
              </w:rPr>
            </w:pPr>
            <w:r>
              <w:rPr>
                <w:rFonts w:eastAsia="Calibri" w:cs="Calibri"/>
                <w:sz w:val="24"/>
              </w:rPr>
              <w:t>East Point College of Engineering and Technology</w:t>
            </w:r>
          </w:p>
          <w:p w14:paraId="043A820E" w14:textId="77777777" w:rsidR="007E6415" w:rsidRDefault="001F56B3">
            <w:pPr>
              <w:rPr>
                <w:rFonts w:eastAsia="Calibri" w:cs="Calibri"/>
                <w:sz w:val="24"/>
              </w:rPr>
            </w:pPr>
            <w:r>
              <w:rPr>
                <w:rFonts w:eastAsia="Calibri" w:cs="Calibri"/>
                <w:sz w:val="24"/>
              </w:rPr>
              <w:t>Bangalore</w:t>
            </w:r>
          </w:p>
        </w:tc>
        <w:tc>
          <w:tcPr>
            <w:tcW w:w="1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39BFDA5" w14:textId="77777777" w:rsidR="007E6415" w:rsidRDefault="001F56B3">
            <w:pPr>
              <w:rPr>
                <w:rFonts w:eastAsia="Calibri" w:cs="Calibri"/>
                <w:sz w:val="24"/>
              </w:rPr>
            </w:pPr>
            <w:r>
              <w:rPr>
                <w:rFonts w:eastAsia="Calibri" w:cs="Calibri"/>
                <w:sz w:val="24"/>
              </w:rPr>
              <w:t>VTU</w:t>
            </w:r>
          </w:p>
        </w:tc>
        <w:tc>
          <w:tcPr>
            <w:tcW w:w="1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25E8360" w14:textId="77777777" w:rsidR="007E6415" w:rsidRDefault="001F56B3">
            <w:pPr>
              <w:ind w:left="60"/>
              <w:rPr>
                <w:rFonts w:eastAsia="Calibri" w:cs="Calibri"/>
                <w:sz w:val="24"/>
              </w:rPr>
            </w:pPr>
            <w:r>
              <w:rPr>
                <w:rFonts w:eastAsia="Calibri" w:cs="Calibri"/>
                <w:sz w:val="24"/>
              </w:rPr>
              <w:t>2017</w:t>
            </w:r>
          </w:p>
        </w:tc>
        <w:tc>
          <w:tcPr>
            <w:tcW w:w="1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1EE2CAF3" w14:textId="77777777" w:rsidR="007E6415" w:rsidRDefault="001F56B3">
            <w:pPr>
              <w:ind w:left="60"/>
              <w:rPr>
                <w:rFonts w:eastAsia="Calibri" w:cs="Calibri"/>
                <w:sz w:val="24"/>
              </w:rPr>
            </w:pPr>
            <w:r>
              <w:rPr>
                <w:rFonts w:eastAsia="Calibri" w:cs="Calibri"/>
                <w:sz w:val="24"/>
              </w:rPr>
              <w:t>72.35%</w:t>
            </w:r>
          </w:p>
        </w:tc>
      </w:tr>
      <w:tr w:rsidR="007E6415" w14:paraId="2E3CE969" w14:textId="77777777">
        <w:trPr>
          <w:trHeight w:val="1272"/>
        </w:trPr>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2E957D5A" w14:textId="77777777" w:rsidR="007E6415" w:rsidRDefault="001F56B3">
            <w:pPr>
              <w:rPr>
                <w:rFonts w:eastAsia="Calibri" w:cs="Calibri"/>
                <w:sz w:val="24"/>
              </w:rPr>
            </w:pPr>
            <w:r>
              <w:rPr>
                <w:rFonts w:eastAsia="Calibri" w:cs="Calibri"/>
                <w:sz w:val="24"/>
              </w:rPr>
              <w:t>Standard 12</w:t>
            </w:r>
            <w:r>
              <w:rPr>
                <w:rFonts w:eastAsia="Calibri" w:cs="Calibri"/>
                <w:sz w:val="24"/>
                <w:vertAlign w:val="superscript"/>
              </w:rPr>
              <w:t>th</w:t>
            </w:r>
            <w:r>
              <w:rPr>
                <w:rFonts w:eastAsia="Calibri" w:cs="Calibri"/>
                <w:sz w:val="24"/>
              </w:rPr>
              <w:t xml:space="preserve">                              (PUC)</w:t>
            </w:r>
          </w:p>
        </w:tc>
        <w:tc>
          <w:tcPr>
            <w:tcW w:w="26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7F6AE74" w14:textId="77777777" w:rsidR="007E6415" w:rsidRDefault="001F56B3">
            <w:pPr>
              <w:rPr>
                <w:rFonts w:eastAsia="Calibri" w:cs="Calibri"/>
                <w:sz w:val="24"/>
              </w:rPr>
            </w:pPr>
            <w:r>
              <w:rPr>
                <w:rFonts w:eastAsia="Calibri" w:cs="Calibri"/>
                <w:sz w:val="24"/>
              </w:rPr>
              <w:t>Krupanidhi PU college</w:t>
            </w:r>
          </w:p>
          <w:p w14:paraId="0D8F59EE" w14:textId="77777777" w:rsidR="007E6415" w:rsidRDefault="001F56B3">
            <w:pPr>
              <w:rPr>
                <w:rFonts w:eastAsia="Calibri" w:cs="Calibri"/>
                <w:sz w:val="24"/>
              </w:rPr>
            </w:pPr>
            <w:r>
              <w:rPr>
                <w:rFonts w:eastAsia="Calibri" w:cs="Calibri"/>
                <w:sz w:val="24"/>
              </w:rPr>
              <w:t>Bangalore</w:t>
            </w:r>
          </w:p>
          <w:p w14:paraId="4F79C55E" w14:textId="77777777" w:rsidR="007E6415" w:rsidRDefault="007E6415">
            <w:pPr>
              <w:rPr>
                <w:rFonts w:eastAsia="Calibri" w:cs="Calibri"/>
                <w:sz w:val="24"/>
              </w:rPr>
            </w:pPr>
          </w:p>
        </w:tc>
        <w:tc>
          <w:tcPr>
            <w:tcW w:w="1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0D95930C" w14:textId="77777777" w:rsidR="007E6415" w:rsidRDefault="001F56B3">
            <w:pPr>
              <w:rPr>
                <w:rFonts w:eastAsia="Calibri" w:cs="Calibri"/>
                <w:sz w:val="24"/>
              </w:rPr>
            </w:pPr>
            <w:r>
              <w:rPr>
                <w:rFonts w:eastAsia="Calibri" w:cs="Calibri"/>
                <w:sz w:val="24"/>
              </w:rPr>
              <w:t>Department of pre-university education    Karnataka</w:t>
            </w:r>
          </w:p>
        </w:tc>
        <w:tc>
          <w:tcPr>
            <w:tcW w:w="1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3E36FC6A" w14:textId="77777777" w:rsidR="007E6415" w:rsidRDefault="001F56B3">
            <w:pPr>
              <w:ind w:left="60"/>
              <w:rPr>
                <w:rFonts w:eastAsia="Calibri" w:cs="Calibri"/>
                <w:sz w:val="24"/>
              </w:rPr>
            </w:pPr>
            <w:r>
              <w:rPr>
                <w:rFonts w:eastAsia="Calibri" w:cs="Calibri"/>
                <w:sz w:val="24"/>
              </w:rPr>
              <w:t>2013</w:t>
            </w:r>
          </w:p>
        </w:tc>
        <w:tc>
          <w:tcPr>
            <w:tcW w:w="1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5E7E4C2B" w14:textId="77777777" w:rsidR="007E6415" w:rsidRDefault="001F56B3">
            <w:pPr>
              <w:ind w:left="60"/>
              <w:rPr>
                <w:rFonts w:eastAsia="Calibri" w:cs="Calibri"/>
                <w:sz w:val="24"/>
              </w:rPr>
            </w:pPr>
            <w:r>
              <w:rPr>
                <w:rFonts w:eastAsia="Calibri" w:cs="Calibri"/>
                <w:sz w:val="24"/>
              </w:rPr>
              <w:t>72%</w:t>
            </w:r>
          </w:p>
        </w:tc>
      </w:tr>
      <w:tr w:rsidR="007E6415" w14:paraId="1421CF64" w14:textId="77777777">
        <w:trPr>
          <w:trHeight w:val="1043"/>
        </w:trPr>
        <w:tc>
          <w:tcPr>
            <w:tcW w:w="177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1D3282D" w14:textId="77777777" w:rsidR="007E6415" w:rsidRDefault="001F56B3">
            <w:pPr>
              <w:rPr>
                <w:rFonts w:eastAsia="Calibri" w:cs="Calibri"/>
                <w:sz w:val="24"/>
              </w:rPr>
            </w:pPr>
            <w:r>
              <w:rPr>
                <w:rFonts w:eastAsia="Calibri" w:cs="Calibri"/>
                <w:sz w:val="24"/>
              </w:rPr>
              <w:t>Standard 10</w:t>
            </w:r>
            <w:r>
              <w:rPr>
                <w:rFonts w:eastAsia="Calibri" w:cs="Calibri"/>
                <w:sz w:val="24"/>
                <w:vertAlign w:val="superscript"/>
              </w:rPr>
              <w:t>th</w:t>
            </w:r>
          </w:p>
          <w:p w14:paraId="4CB927AE" w14:textId="77777777" w:rsidR="007E6415" w:rsidRDefault="001F56B3">
            <w:pPr>
              <w:rPr>
                <w:rFonts w:eastAsia="Calibri" w:cs="Calibri"/>
                <w:sz w:val="24"/>
              </w:rPr>
            </w:pPr>
            <w:r>
              <w:rPr>
                <w:rFonts w:eastAsia="Calibri" w:cs="Calibri"/>
                <w:sz w:val="24"/>
              </w:rPr>
              <w:t>(SSLC)</w:t>
            </w:r>
          </w:p>
        </w:tc>
        <w:tc>
          <w:tcPr>
            <w:tcW w:w="26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341640" w14:textId="77777777" w:rsidR="007E6415" w:rsidRDefault="001F56B3">
            <w:pPr>
              <w:ind w:left="60"/>
              <w:rPr>
                <w:rFonts w:eastAsia="Calibri" w:cs="Calibri"/>
                <w:sz w:val="24"/>
              </w:rPr>
            </w:pPr>
            <w:r>
              <w:rPr>
                <w:rFonts w:eastAsia="Calibri" w:cs="Calibri"/>
                <w:sz w:val="24"/>
              </w:rPr>
              <w:t>Sisa Kendra Higher secondary School</w:t>
            </w:r>
          </w:p>
        </w:tc>
        <w:tc>
          <w:tcPr>
            <w:tcW w:w="198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47467F80" w14:textId="77777777" w:rsidR="007E6415" w:rsidRDefault="001F56B3">
            <w:pPr>
              <w:ind w:left="60"/>
              <w:rPr>
                <w:rFonts w:eastAsia="Calibri" w:cs="Calibri"/>
                <w:sz w:val="24"/>
              </w:rPr>
            </w:pPr>
            <w:r>
              <w:rPr>
                <w:rFonts w:eastAsia="Calibri" w:cs="Calibri"/>
                <w:sz w:val="24"/>
              </w:rPr>
              <w:t>SSLC</w:t>
            </w:r>
          </w:p>
        </w:tc>
        <w:tc>
          <w:tcPr>
            <w:tcW w:w="11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6961ADA" w14:textId="77777777" w:rsidR="007E6415" w:rsidRDefault="001F56B3">
            <w:pPr>
              <w:ind w:left="60"/>
              <w:rPr>
                <w:rFonts w:eastAsia="Calibri" w:cs="Calibri"/>
                <w:sz w:val="24"/>
              </w:rPr>
            </w:pPr>
            <w:r>
              <w:rPr>
                <w:rFonts w:eastAsia="Calibri" w:cs="Calibri"/>
                <w:sz w:val="24"/>
              </w:rPr>
              <w:t>2011</w:t>
            </w:r>
          </w:p>
        </w:tc>
        <w:tc>
          <w:tcPr>
            <w:tcW w:w="153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779116BA" w14:textId="77777777" w:rsidR="007E6415" w:rsidRDefault="001F56B3">
            <w:pPr>
              <w:ind w:left="60"/>
              <w:rPr>
                <w:rFonts w:eastAsia="Calibri" w:cs="Calibri"/>
                <w:sz w:val="24"/>
              </w:rPr>
            </w:pPr>
            <w:r>
              <w:rPr>
                <w:rFonts w:eastAsia="Calibri" w:cs="Calibri"/>
                <w:sz w:val="24"/>
              </w:rPr>
              <w:t>85.92%</w:t>
            </w:r>
          </w:p>
        </w:tc>
      </w:tr>
    </w:tbl>
    <w:p w14:paraId="701DDF81" w14:textId="77777777" w:rsidR="007E6415" w:rsidRDefault="007E6415">
      <w:pPr>
        <w:spacing w:after="100"/>
        <w:rPr>
          <w:rFonts w:eastAsia="Calibri" w:cs="Calibri"/>
          <w:sz w:val="24"/>
        </w:rPr>
      </w:pPr>
    </w:p>
    <w:tbl>
      <w:tblPr>
        <w:tblW w:w="0" w:type="auto"/>
        <w:tblInd w:w="98" w:type="dxa"/>
        <w:tblCellMar>
          <w:left w:w="10" w:type="dxa"/>
          <w:right w:w="10" w:type="dxa"/>
        </w:tblCellMar>
        <w:tblLook w:val="0000" w:firstRow="0" w:lastRow="0" w:firstColumn="0" w:lastColumn="0" w:noHBand="0" w:noVBand="0"/>
      </w:tblPr>
      <w:tblGrid>
        <w:gridCol w:w="9478"/>
      </w:tblGrid>
      <w:tr w:rsidR="007E6415" w14:paraId="37558394" w14:textId="77777777">
        <w:trPr>
          <w:trHeight w:val="1"/>
        </w:trPr>
        <w:tc>
          <w:tcPr>
            <w:tcW w:w="10461" w:type="dxa"/>
            <w:tcBorders>
              <w:top w:val="single" w:sz="4" w:space="0" w:color="000000"/>
              <w:left w:val="single" w:sz="4" w:space="0" w:color="000000"/>
              <w:bottom w:val="single" w:sz="4" w:space="0" w:color="000000"/>
              <w:right w:val="single" w:sz="4" w:space="0" w:color="000000"/>
            </w:tcBorders>
            <w:shd w:val="clear" w:color="auto" w:fill="B8CCE4"/>
            <w:tcMar>
              <w:left w:w="108" w:type="dxa"/>
              <w:right w:w="108" w:type="dxa"/>
            </w:tcMar>
          </w:tcPr>
          <w:p w14:paraId="45145033" w14:textId="77777777" w:rsidR="007E6415" w:rsidRDefault="001F56B3">
            <w:pPr>
              <w:spacing w:after="0" w:line="240" w:lineRule="auto"/>
              <w:rPr>
                <w:rFonts w:eastAsia="Calibri" w:cs="Calibri"/>
                <w:sz w:val="24"/>
              </w:rPr>
            </w:pPr>
            <w:r>
              <w:rPr>
                <w:rFonts w:eastAsia="Calibri" w:cs="Calibri"/>
                <w:sz w:val="24"/>
              </w:rPr>
              <w:t>ACADEMIC PROJECTS UNDERTAKEN</w:t>
            </w:r>
          </w:p>
        </w:tc>
      </w:tr>
    </w:tbl>
    <w:p w14:paraId="66A59071" w14:textId="77777777" w:rsidR="007E6415" w:rsidRDefault="007E6415">
      <w:pPr>
        <w:spacing w:after="100"/>
        <w:rPr>
          <w:rFonts w:eastAsia="Calibri" w:cs="Calibri"/>
          <w:sz w:val="24"/>
        </w:rPr>
      </w:pPr>
    </w:p>
    <w:p w14:paraId="78A32A6B" w14:textId="77777777" w:rsidR="007E6415" w:rsidRDefault="001F56B3">
      <w:pPr>
        <w:numPr>
          <w:ilvl w:val="0"/>
          <w:numId w:val="5"/>
        </w:numPr>
        <w:spacing w:after="0"/>
        <w:ind w:left="720" w:hanging="360"/>
        <w:rPr>
          <w:rFonts w:eastAsia="Calibri" w:cs="Calibri"/>
          <w:b/>
          <w:sz w:val="24"/>
        </w:rPr>
      </w:pPr>
      <w:r>
        <w:rPr>
          <w:rFonts w:eastAsia="Calibri" w:cs="Calibri"/>
          <w:b/>
          <w:sz w:val="24"/>
        </w:rPr>
        <w:t>Title :</w:t>
      </w:r>
      <w:r>
        <w:rPr>
          <w:rFonts w:eastAsia="Calibri" w:cs="Calibri"/>
          <w:sz w:val="24"/>
        </w:rPr>
        <w:t xml:space="preserve">  AN IOT BASED ACCIDENT  PREVENTION PROTECTION,IDENTIFICATION AND TRACKING SYSTEM FOR DRUNKARDS</w:t>
      </w:r>
    </w:p>
    <w:p w14:paraId="269F563D" w14:textId="77777777" w:rsidR="007E6415" w:rsidRDefault="007E6415">
      <w:pPr>
        <w:spacing w:after="0"/>
        <w:ind w:left="720"/>
        <w:rPr>
          <w:rFonts w:eastAsia="Calibri" w:cs="Calibri"/>
          <w:b/>
          <w:sz w:val="24"/>
        </w:rPr>
      </w:pPr>
    </w:p>
    <w:p w14:paraId="49BC364E" w14:textId="77777777" w:rsidR="007E6415" w:rsidRDefault="001F56B3">
      <w:pPr>
        <w:numPr>
          <w:ilvl w:val="0"/>
          <w:numId w:val="6"/>
        </w:numPr>
        <w:spacing w:before="240" w:after="0"/>
        <w:ind w:left="720" w:hanging="360"/>
        <w:rPr>
          <w:rFonts w:eastAsia="Calibri" w:cs="Calibri"/>
          <w:sz w:val="24"/>
        </w:rPr>
      </w:pPr>
      <w:r>
        <w:rPr>
          <w:rFonts w:eastAsia="Calibri" w:cs="Calibri"/>
          <w:b/>
          <w:sz w:val="24"/>
        </w:rPr>
        <w:t xml:space="preserve">Abstract: </w:t>
      </w:r>
      <w:r>
        <w:rPr>
          <w:rFonts w:eastAsia="Calibri" w:cs="Calibri"/>
          <w:sz w:val="24"/>
        </w:rPr>
        <w:t>Most road accidents occur due to careless driving of drivers because of drowsiness. This paper provides Eye Blink Monitoring System (EBM) that will alert the driver in drowsiness. A system for monitoring eye movements would be useful in warning drivers when they fall asleep. The driver’s eye is continuously monitored using an IR sensor. The normal eye blink rate will have no effect on the output of the system. If Driver fell asleep, then IR sensor receives abnormal blinking rate and an alarm will ring, to wake him/her up.</w:t>
      </w:r>
    </w:p>
    <w:p w14:paraId="547C2780" w14:textId="77777777" w:rsidR="007E6415" w:rsidRDefault="007E6415">
      <w:pPr>
        <w:spacing w:before="240" w:after="0"/>
        <w:rPr>
          <w:rFonts w:eastAsia="Calibri" w:cs="Calibri"/>
          <w:sz w:val="24"/>
        </w:rPr>
      </w:pPr>
    </w:p>
    <w:tbl>
      <w:tblPr>
        <w:tblW w:w="0" w:type="auto"/>
        <w:tblInd w:w="98" w:type="dxa"/>
        <w:tblCellMar>
          <w:left w:w="10" w:type="dxa"/>
          <w:right w:w="10" w:type="dxa"/>
        </w:tblCellMar>
        <w:tblLook w:val="0000" w:firstRow="0" w:lastRow="0" w:firstColumn="0" w:lastColumn="0" w:noHBand="0" w:noVBand="0"/>
      </w:tblPr>
      <w:tblGrid>
        <w:gridCol w:w="9478"/>
      </w:tblGrid>
      <w:tr w:rsidR="007E6415" w14:paraId="4F129830" w14:textId="77777777">
        <w:trPr>
          <w:trHeight w:val="1"/>
        </w:trPr>
        <w:tc>
          <w:tcPr>
            <w:tcW w:w="10461" w:type="dxa"/>
            <w:tcBorders>
              <w:top w:val="single" w:sz="4" w:space="0" w:color="000000"/>
              <w:left w:val="single" w:sz="4" w:space="0" w:color="000000"/>
              <w:bottom w:val="single" w:sz="4" w:space="0" w:color="000000"/>
              <w:right w:val="single" w:sz="4" w:space="0" w:color="000000"/>
            </w:tcBorders>
            <w:shd w:val="clear" w:color="auto" w:fill="B8CCE4"/>
            <w:tcMar>
              <w:left w:w="108" w:type="dxa"/>
              <w:right w:w="108" w:type="dxa"/>
            </w:tcMar>
          </w:tcPr>
          <w:p w14:paraId="3A04392F" w14:textId="77777777" w:rsidR="007E6415" w:rsidRDefault="001F56B3">
            <w:pPr>
              <w:spacing w:after="0" w:line="240" w:lineRule="auto"/>
              <w:rPr>
                <w:rFonts w:eastAsia="Calibri" w:cs="Calibri"/>
                <w:sz w:val="24"/>
              </w:rPr>
            </w:pPr>
            <w:r>
              <w:rPr>
                <w:rFonts w:eastAsia="Calibri" w:cs="Calibri"/>
                <w:sz w:val="24"/>
              </w:rPr>
              <w:t>PERSONAL DETAILS</w:t>
            </w:r>
          </w:p>
        </w:tc>
      </w:tr>
    </w:tbl>
    <w:p w14:paraId="17655AA8" w14:textId="77777777" w:rsidR="007E6415" w:rsidRDefault="007E6415">
      <w:pPr>
        <w:rPr>
          <w:rFonts w:eastAsia="Calibri" w:cs="Calibri"/>
          <w:sz w:val="24"/>
        </w:rPr>
      </w:pPr>
    </w:p>
    <w:p w14:paraId="2653A41E" w14:textId="617CAC38" w:rsidR="007E6415" w:rsidRDefault="001F56B3">
      <w:pPr>
        <w:numPr>
          <w:ilvl w:val="0"/>
          <w:numId w:val="7"/>
        </w:numPr>
        <w:spacing w:after="0"/>
        <w:ind w:left="720" w:hanging="360"/>
        <w:rPr>
          <w:rFonts w:eastAsia="Calibri" w:cs="Calibri"/>
          <w:b/>
          <w:sz w:val="24"/>
        </w:rPr>
      </w:pPr>
      <w:r>
        <w:rPr>
          <w:rFonts w:eastAsia="Calibri" w:cs="Calibri"/>
          <w:b/>
          <w:sz w:val="24"/>
        </w:rPr>
        <w:t>DOB</w:t>
      </w:r>
      <w:r>
        <w:rPr>
          <w:rFonts w:eastAsia="Calibri" w:cs="Calibri"/>
          <w:b/>
          <w:sz w:val="24"/>
        </w:rPr>
        <w:tab/>
      </w:r>
      <w:r>
        <w:rPr>
          <w:rFonts w:eastAsia="Calibri" w:cs="Calibri"/>
          <w:b/>
          <w:sz w:val="24"/>
        </w:rPr>
        <w:tab/>
        <w:t xml:space="preserve">            </w:t>
      </w:r>
      <w:r w:rsidR="001967B0">
        <w:rPr>
          <w:rFonts w:eastAsia="Calibri" w:cs="Calibri"/>
          <w:b/>
          <w:sz w:val="24"/>
        </w:rPr>
        <w:t xml:space="preserve"> </w:t>
      </w:r>
      <w:r>
        <w:rPr>
          <w:rFonts w:eastAsia="Calibri" w:cs="Calibri"/>
          <w:b/>
          <w:sz w:val="24"/>
        </w:rPr>
        <w:t xml:space="preserve">:  </w:t>
      </w:r>
      <w:r>
        <w:rPr>
          <w:rFonts w:eastAsia="Calibri" w:cs="Calibri"/>
          <w:sz w:val="24"/>
        </w:rPr>
        <w:t>22</w:t>
      </w:r>
      <w:r>
        <w:rPr>
          <w:rFonts w:eastAsia="Calibri" w:cs="Calibri"/>
          <w:sz w:val="24"/>
          <w:vertAlign w:val="superscript"/>
        </w:rPr>
        <w:t xml:space="preserve">nd </w:t>
      </w:r>
      <w:r>
        <w:rPr>
          <w:rFonts w:eastAsia="Calibri" w:cs="Calibri"/>
          <w:sz w:val="24"/>
        </w:rPr>
        <w:t xml:space="preserve"> February 1995</w:t>
      </w:r>
    </w:p>
    <w:p w14:paraId="71CBD881" w14:textId="77777777" w:rsidR="007E6415" w:rsidRDefault="001F56B3">
      <w:pPr>
        <w:numPr>
          <w:ilvl w:val="0"/>
          <w:numId w:val="7"/>
        </w:numPr>
        <w:spacing w:after="0"/>
        <w:ind w:left="720" w:hanging="360"/>
        <w:rPr>
          <w:rFonts w:eastAsia="Calibri" w:cs="Calibri"/>
          <w:b/>
          <w:sz w:val="24"/>
        </w:rPr>
      </w:pPr>
      <w:r>
        <w:rPr>
          <w:rFonts w:eastAsia="Calibri" w:cs="Calibri"/>
          <w:b/>
          <w:sz w:val="24"/>
        </w:rPr>
        <w:t>Languages</w:t>
      </w:r>
      <w:r>
        <w:rPr>
          <w:rFonts w:eastAsia="Calibri" w:cs="Calibri"/>
          <w:b/>
          <w:sz w:val="24"/>
        </w:rPr>
        <w:tab/>
      </w:r>
      <w:r>
        <w:rPr>
          <w:rFonts w:eastAsia="Calibri" w:cs="Calibri"/>
          <w:b/>
          <w:sz w:val="24"/>
        </w:rPr>
        <w:tab/>
        <w:t xml:space="preserve">:  </w:t>
      </w:r>
      <w:r>
        <w:rPr>
          <w:rFonts w:eastAsia="Calibri" w:cs="Calibri"/>
          <w:sz w:val="24"/>
        </w:rPr>
        <w:t>English, kannada, Tamil, Sourashtra</w:t>
      </w:r>
    </w:p>
    <w:p w14:paraId="343DC340" w14:textId="77777777" w:rsidR="007E6415" w:rsidRDefault="007E6415">
      <w:pPr>
        <w:spacing w:after="0"/>
        <w:ind w:left="720"/>
        <w:rPr>
          <w:rFonts w:eastAsia="Calibri" w:cs="Calibri"/>
          <w:b/>
          <w:sz w:val="24"/>
        </w:rPr>
      </w:pPr>
    </w:p>
    <w:tbl>
      <w:tblPr>
        <w:tblW w:w="0" w:type="auto"/>
        <w:tblInd w:w="98" w:type="dxa"/>
        <w:tblCellMar>
          <w:left w:w="10" w:type="dxa"/>
          <w:right w:w="10" w:type="dxa"/>
        </w:tblCellMar>
        <w:tblLook w:val="0000" w:firstRow="0" w:lastRow="0" w:firstColumn="0" w:lastColumn="0" w:noHBand="0" w:noVBand="0"/>
      </w:tblPr>
      <w:tblGrid>
        <w:gridCol w:w="9478"/>
      </w:tblGrid>
      <w:tr w:rsidR="007E6415" w14:paraId="6166EC8B" w14:textId="77777777">
        <w:trPr>
          <w:trHeight w:val="1"/>
        </w:trPr>
        <w:tc>
          <w:tcPr>
            <w:tcW w:w="10461" w:type="dxa"/>
            <w:tcBorders>
              <w:top w:val="single" w:sz="4" w:space="0" w:color="000000"/>
              <w:left w:val="single" w:sz="4" w:space="0" w:color="000000"/>
              <w:bottom w:val="single" w:sz="4" w:space="0" w:color="000000"/>
              <w:right w:val="single" w:sz="4" w:space="0" w:color="000000"/>
            </w:tcBorders>
            <w:shd w:val="clear" w:color="auto" w:fill="B8CCE4"/>
            <w:tcMar>
              <w:left w:w="108" w:type="dxa"/>
              <w:right w:w="108" w:type="dxa"/>
            </w:tcMar>
          </w:tcPr>
          <w:p w14:paraId="407847CA" w14:textId="77777777" w:rsidR="007E6415" w:rsidRDefault="001F56B3">
            <w:pPr>
              <w:spacing w:after="0" w:line="240" w:lineRule="auto"/>
              <w:rPr>
                <w:rFonts w:eastAsia="Calibri" w:cs="Calibri"/>
                <w:sz w:val="24"/>
              </w:rPr>
            </w:pPr>
            <w:r>
              <w:rPr>
                <w:rFonts w:eastAsia="Calibri" w:cs="Calibri"/>
                <w:sz w:val="24"/>
              </w:rPr>
              <w:t>DECLARATION</w:t>
            </w:r>
          </w:p>
        </w:tc>
      </w:tr>
    </w:tbl>
    <w:p w14:paraId="448D7A5F" w14:textId="77777777" w:rsidR="007E6415" w:rsidRDefault="007E6415">
      <w:pPr>
        <w:spacing w:after="0"/>
        <w:ind w:left="720"/>
        <w:rPr>
          <w:rFonts w:eastAsia="Calibri" w:cs="Calibri"/>
          <w:b/>
          <w:sz w:val="24"/>
        </w:rPr>
      </w:pPr>
    </w:p>
    <w:p w14:paraId="0DC4D8E1" w14:textId="5884B0BB" w:rsidR="007E6415" w:rsidRPr="00757AD2" w:rsidRDefault="001F56B3" w:rsidP="00757AD2">
      <w:pPr>
        <w:numPr>
          <w:ilvl w:val="0"/>
          <w:numId w:val="8"/>
        </w:numPr>
        <w:spacing w:after="0"/>
        <w:ind w:left="720" w:hanging="360"/>
        <w:rPr>
          <w:rFonts w:eastAsia="Calibri" w:cs="Calibri"/>
          <w:sz w:val="24"/>
        </w:rPr>
      </w:pPr>
      <w:r>
        <w:rPr>
          <w:rFonts w:eastAsia="Calibri" w:cs="Calibri"/>
          <w:sz w:val="24"/>
        </w:rPr>
        <w:t>I hereby declare the information given above is true to the best of my knowledge and belief.</w:t>
      </w:r>
    </w:p>
    <w:p w14:paraId="53C0F4E5" w14:textId="77777777" w:rsidR="007E6415" w:rsidRDefault="007E6415">
      <w:pPr>
        <w:spacing w:after="0"/>
        <w:rPr>
          <w:rFonts w:eastAsia="Calibri" w:cs="Calibri"/>
          <w:sz w:val="24"/>
        </w:rPr>
      </w:pPr>
    </w:p>
    <w:p w14:paraId="2C7FE822" w14:textId="77777777" w:rsidR="007E6415" w:rsidRDefault="001F56B3">
      <w:pPr>
        <w:spacing w:after="0"/>
        <w:rPr>
          <w:rFonts w:ascii="Times New Roman" w:eastAsia="Times New Roman" w:hAnsi="Times New Roman" w:cs="Times New Roman"/>
          <w:sz w:val="23"/>
        </w:rPr>
      </w:pPr>
      <w:r>
        <w:rPr>
          <w:rFonts w:eastAsia="Calibri" w:cs="Calibri"/>
          <w:sz w:val="24"/>
        </w:rPr>
        <w:t>Place: Bangalore</w:t>
      </w:r>
    </w:p>
    <w:p w14:paraId="41F92C41" w14:textId="77777777" w:rsidR="007E6415" w:rsidRDefault="001F56B3">
      <w:pPr>
        <w:spacing w:after="0"/>
        <w:rPr>
          <w:rFonts w:ascii="Times New Roman" w:eastAsia="Times New Roman" w:hAnsi="Times New Roman" w:cs="Times New Roman"/>
          <w:sz w:val="24"/>
        </w:rPr>
      </w:pPr>
      <w:r>
        <w:rPr>
          <w:rFonts w:ascii="Times New Roman" w:eastAsia="Times New Roman" w:hAnsi="Times New Roman" w:cs="Times New Roman"/>
          <w:b/>
          <w:sz w:val="24"/>
        </w:rPr>
        <w:t>NIVETHA M.M</w:t>
      </w:r>
    </w:p>
    <w:sectPr w:rsidR="007E641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11E5A0" w14:textId="77777777" w:rsidR="001D2AD8" w:rsidRDefault="001D2AD8" w:rsidP="001D6981">
      <w:pPr>
        <w:spacing w:after="0" w:line="240" w:lineRule="auto"/>
      </w:pPr>
      <w:r>
        <w:separator/>
      </w:r>
    </w:p>
  </w:endnote>
  <w:endnote w:type="continuationSeparator" w:id="0">
    <w:p w14:paraId="27CC8569" w14:textId="77777777" w:rsidR="001D2AD8" w:rsidRDefault="001D2AD8" w:rsidP="001D69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6EFF04" w14:textId="77777777" w:rsidR="001D6981" w:rsidRDefault="001D2AD8">
    <w:pPr>
      <w:pStyle w:val="Footer"/>
    </w:pPr>
    <w:r>
      <w:rPr>
        <w:noProof/>
      </w:rPr>
      <w:pict w14:anchorId="0608A85B">
        <v:shapetype id="_x0000_t202" coordsize="21600,21600" o:spt="202" path="m,l,21600r21600,l21600,xe">
          <v:stroke joinstyle="miter"/>
          <v:path gradientshapeok="t" o:connecttype="rect"/>
        </v:shapetype>
        <v:shape id="MSIPCMbacf4411a86496d90ab61dc8" o:spid="_x0000_s2049" type="#_x0000_t202" alt="{&quot;HashCode&quot;:1235388660,&quot;Height&quot;:792.0,&quot;Width&quot;:612.0,&quot;Placement&quot;:&quot;Footer&quot;,&quot;Index&quot;:&quot;Primary&quot;,&quot;Section&quot;:1,&quot;Top&quot;:0.0,&quot;Left&quot;:0.0}" style="position:absolute;margin-left:0;margin-top:757.1pt;width:612pt;height:19.9pt;z-index:251658240;mso-wrap-style:square;mso-position-horizontal:absolute;mso-position-horizontal-relative:page;mso-position-vertical:absolute;mso-position-vertical-relative:page;v-text-anchor:bottom" o:allowincell="f" filled="f" stroked="f">
          <v:textbox inset=",0,,0">
            <w:txbxContent>
              <w:p w14:paraId="152F4F2D" w14:textId="77777777" w:rsidR="001D6981" w:rsidRPr="001D6981" w:rsidRDefault="001D6981" w:rsidP="001D6981">
                <w:pPr>
                  <w:spacing w:after="0"/>
                  <w:jc w:val="center"/>
                  <w:rPr>
                    <w:rFonts w:ascii="Arial" w:hAnsi="Arial" w:cs="Arial"/>
                    <w:color w:val="626469"/>
                    <w:sz w:val="12"/>
                  </w:rPr>
                </w:pPr>
                <w:r w:rsidRPr="001D6981">
                  <w:rPr>
                    <w:rFonts w:ascii="Arial" w:hAnsi="Arial" w:cs="Arial"/>
                    <w:color w:val="626469"/>
                    <w:sz w:val="12"/>
                  </w:rPr>
                  <w:t>Internal</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440FF6" w14:textId="77777777" w:rsidR="001D2AD8" w:rsidRDefault="001D2AD8" w:rsidP="001D6981">
      <w:pPr>
        <w:spacing w:after="0" w:line="240" w:lineRule="auto"/>
      </w:pPr>
      <w:r>
        <w:separator/>
      </w:r>
    </w:p>
  </w:footnote>
  <w:footnote w:type="continuationSeparator" w:id="0">
    <w:p w14:paraId="2EC2A593" w14:textId="77777777" w:rsidR="001D2AD8" w:rsidRDefault="001D2AD8" w:rsidP="001D69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12DA8F76"/>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 w15:restartNumberingAfterBreak="0">
    <w:nsid w:val="00000002"/>
    <w:multiLevelType w:val="multilevel"/>
    <w:tmpl w:val="106070EC"/>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00000003"/>
    <w:multiLevelType w:val="multilevel"/>
    <w:tmpl w:val="3304B1FE"/>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00000004"/>
    <w:multiLevelType w:val="multilevel"/>
    <w:tmpl w:val="DFA41D4A"/>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 w15:restartNumberingAfterBreak="0">
    <w:nsid w:val="00000005"/>
    <w:multiLevelType w:val="multilevel"/>
    <w:tmpl w:val="325202B8"/>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 w15:restartNumberingAfterBreak="0">
    <w:nsid w:val="00000006"/>
    <w:multiLevelType w:val="multilevel"/>
    <w:tmpl w:val="0D9684A8"/>
    <w:lvl w:ilvl="0">
      <w:start w:val="1"/>
      <w:numFmt w:val="bullet"/>
      <w:lvlText w:val=""/>
      <w:lvlJc w:val="left"/>
      <w:rPr>
        <w:rFonts w:ascii="Symbol" w:hAnsi="Symbol"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6" w15:restartNumberingAfterBreak="0">
    <w:nsid w:val="00000007"/>
    <w:multiLevelType w:val="multilevel"/>
    <w:tmpl w:val="8C7CE88C"/>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 w15:restartNumberingAfterBreak="0">
    <w:nsid w:val="09A37121"/>
    <w:multiLevelType w:val="multilevel"/>
    <w:tmpl w:val="0D20D14A"/>
    <w:lvl w:ilvl="0">
      <w:start w:val="1"/>
      <w:numFmt w:val="bullet"/>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num w:numId="1">
    <w:abstractNumId w:val="5"/>
  </w:num>
  <w:num w:numId="2">
    <w:abstractNumId w:val="6"/>
  </w:num>
  <w:num w:numId="3">
    <w:abstractNumId w:val="3"/>
  </w:num>
  <w:num w:numId="4">
    <w:abstractNumId w:val="4"/>
  </w:num>
  <w:num w:numId="5">
    <w:abstractNumId w:val="2"/>
  </w:num>
  <w:num w:numId="6">
    <w:abstractNumId w:val="1"/>
  </w:num>
  <w:num w:numId="7">
    <w:abstractNumId w:val="7"/>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E6415"/>
    <w:rsid w:val="00071195"/>
    <w:rsid w:val="000D4E9A"/>
    <w:rsid w:val="001439E6"/>
    <w:rsid w:val="001907E8"/>
    <w:rsid w:val="001967B0"/>
    <w:rsid w:val="001D2AD8"/>
    <w:rsid w:val="001D6981"/>
    <w:rsid w:val="001F56B3"/>
    <w:rsid w:val="002A57E6"/>
    <w:rsid w:val="002B3FCA"/>
    <w:rsid w:val="00327901"/>
    <w:rsid w:val="00362AC4"/>
    <w:rsid w:val="00377DF4"/>
    <w:rsid w:val="003A0F76"/>
    <w:rsid w:val="003E7100"/>
    <w:rsid w:val="004077B3"/>
    <w:rsid w:val="00561103"/>
    <w:rsid w:val="00572371"/>
    <w:rsid w:val="00626E86"/>
    <w:rsid w:val="00636762"/>
    <w:rsid w:val="006446E2"/>
    <w:rsid w:val="006C6DF7"/>
    <w:rsid w:val="00700C6F"/>
    <w:rsid w:val="00757AD2"/>
    <w:rsid w:val="0079459B"/>
    <w:rsid w:val="007E31EB"/>
    <w:rsid w:val="007E6415"/>
    <w:rsid w:val="0082759B"/>
    <w:rsid w:val="0084278E"/>
    <w:rsid w:val="00857AB2"/>
    <w:rsid w:val="00866CCC"/>
    <w:rsid w:val="008D10BB"/>
    <w:rsid w:val="00906CDA"/>
    <w:rsid w:val="009E177B"/>
    <w:rsid w:val="00A5739C"/>
    <w:rsid w:val="00A62301"/>
    <w:rsid w:val="00AD61C7"/>
    <w:rsid w:val="00B55B07"/>
    <w:rsid w:val="00B66FA1"/>
    <w:rsid w:val="00CD2546"/>
    <w:rsid w:val="00CF2B8F"/>
    <w:rsid w:val="00D02A03"/>
    <w:rsid w:val="00D742A2"/>
    <w:rsid w:val="00DC3B34"/>
    <w:rsid w:val="00DF5829"/>
    <w:rsid w:val="00EA2CEA"/>
    <w:rsid w:val="00F013DA"/>
    <w:rsid w:val="00F141A2"/>
    <w:rsid w:val="00F40F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9DD24E7"/>
  <w15:docId w15:val="{98B84BCB-85A2-4627-B2F3-0C95C026C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SimSun"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Pages>
  <Words>696</Words>
  <Characters>3972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nivetha mohan</dc:creator>
  <cp:lastModifiedBy>Nivetha MM</cp:lastModifiedBy>
  <cp:revision>39</cp:revision>
  <dcterms:created xsi:type="dcterms:W3CDTF">2021-09-14T09:27:00Z</dcterms:created>
  <dcterms:modified xsi:type="dcterms:W3CDTF">2021-11-29T07:22:00Z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3f93e5f-d3c2-49a7-ba94-15405423c204_Enabled">
    <vt:lpwstr>true</vt:lpwstr>
  </property>
  <property fmtid="{D5CDD505-2E9C-101B-9397-08002B2CF9AE}" pid="3" name="MSIP_Label_23f93e5f-d3c2-49a7-ba94-15405423c204_SetDate">
    <vt:lpwstr>2021-11-29T07:22:52Z</vt:lpwstr>
  </property>
  <property fmtid="{D5CDD505-2E9C-101B-9397-08002B2CF9AE}" pid="4" name="MSIP_Label_23f93e5f-d3c2-49a7-ba94-15405423c204_Method">
    <vt:lpwstr>Standard</vt:lpwstr>
  </property>
  <property fmtid="{D5CDD505-2E9C-101B-9397-08002B2CF9AE}" pid="5" name="MSIP_Label_23f93e5f-d3c2-49a7-ba94-15405423c204_Name">
    <vt:lpwstr>SE Internal</vt:lpwstr>
  </property>
  <property fmtid="{D5CDD505-2E9C-101B-9397-08002B2CF9AE}" pid="6" name="MSIP_Label_23f93e5f-d3c2-49a7-ba94-15405423c204_SiteId">
    <vt:lpwstr>6e51e1ad-c54b-4b39-b598-0ffe9ae68fef</vt:lpwstr>
  </property>
  <property fmtid="{D5CDD505-2E9C-101B-9397-08002B2CF9AE}" pid="7" name="MSIP_Label_23f93e5f-d3c2-49a7-ba94-15405423c204_ActionId">
    <vt:lpwstr>163bb3c3-5d7a-4d14-8cff-1adf1f44fda6</vt:lpwstr>
  </property>
  <property fmtid="{D5CDD505-2E9C-101B-9397-08002B2CF9AE}" pid="8" name="MSIP_Label_23f93e5f-d3c2-49a7-ba94-15405423c204_ContentBits">
    <vt:lpwstr>2</vt:lpwstr>
  </property>
</Properties>
</file>