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AE37C32" w14:textId="77777777" w:rsidR="0017456D" w:rsidRPr="003B7C27" w:rsidRDefault="00C95084" w:rsidP="00CB79E7">
      <w:pPr>
        <w:spacing w:line="360" w:lineRule="auto"/>
        <w:rPr>
          <w:rFonts w:ascii="Tahoma" w:hAnsi="Tahoma" w:cs="Tahoma"/>
          <w:b/>
          <w:sz w:val="20"/>
          <w:szCs w:val="20"/>
        </w:rPr>
      </w:pPr>
      <w:r w:rsidRPr="003B7C27">
        <w:rPr>
          <w:rFonts w:ascii="Tahoma" w:hAnsi="Tahoma" w:cs="Tahoma"/>
          <w:b/>
          <w:sz w:val="20"/>
          <w:szCs w:val="20"/>
        </w:rPr>
        <w:t>Boppena</w:t>
      </w:r>
      <w:r w:rsidR="00AE1560" w:rsidRPr="003B7C27">
        <w:rPr>
          <w:rFonts w:ascii="Tahoma" w:hAnsi="Tahoma" w:cs="Tahoma"/>
          <w:b/>
          <w:sz w:val="20"/>
          <w:szCs w:val="20"/>
        </w:rPr>
        <w:t xml:space="preserve"> Sr</w:t>
      </w:r>
      <w:r w:rsidR="00026377" w:rsidRPr="003B7C27">
        <w:rPr>
          <w:rFonts w:ascii="Tahoma" w:hAnsi="Tahoma" w:cs="Tahoma"/>
          <w:b/>
          <w:sz w:val="20"/>
          <w:szCs w:val="20"/>
        </w:rPr>
        <w:t>ee</w:t>
      </w:r>
      <w:r w:rsidR="00AE1560" w:rsidRPr="003B7C27">
        <w:rPr>
          <w:rFonts w:ascii="Tahoma" w:hAnsi="Tahoma" w:cs="Tahoma"/>
          <w:b/>
          <w:sz w:val="20"/>
          <w:szCs w:val="20"/>
        </w:rPr>
        <w:t>nivasa Rao</w:t>
      </w:r>
    </w:p>
    <w:p w14:paraId="64207A7B" w14:textId="77777777" w:rsidR="0017456D" w:rsidRPr="003B7C27" w:rsidRDefault="0064121C" w:rsidP="00CB79E7">
      <w:pPr>
        <w:spacing w:line="360" w:lineRule="auto"/>
        <w:rPr>
          <w:rFonts w:ascii="Tahoma" w:hAnsi="Tahoma" w:cs="Tahoma"/>
          <w:b/>
          <w:sz w:val="20"/>
          <w:szCs w:val="20"/>
        </w:rPr>
      </w:pPr>
      <w:r w:rsidRPr="003B7C27">
        <w:rPr>
          <w:rFonts w:ascii="Tahoma" w:hAnsi="Tahoma" w:cs="Tahoma"/>
          <w:b/>
          <w:sz w:val="20"/>
          <w:szCs w:val="20"/>
        </w:rPr>
        <w:t xml:space="preserve">Contact Nos : (+91) 8886106994, </w:t>
      </w:r>
      <w:r w:rsidR="006D6D21" w:rsidRPr="003B7C27">
        <w:rPr>
          <w:rFonts w:ascii="Tahoma" w:hAnsi="Tahoma" w:cs="Tahoma"/>
          <w:b/>
          <w:sz w:val="20"/>
          <w:szCs w:val="20"/>
        </w:rPr>
        <w:t>9515230011</w:t>
      </w:r>
    </w:p>
    <w:p w14:paraId="4D07A53D" w14:textId="13F58F8C" w:rsidR="00AD34FC" w:rsidRPr="003B7C27" w:rsidRDefault="00AD34FC" w:rsidP="00CB79E7">
      <w:pPr>
        <w:spacing w:line="360" w:lineRule="auto"/>
        <w:rPr>
          <w:rFonts w:ascii="Tahoma" w:hAnsi="Tahoma" w:cs="Tahoma"/>
          <w:b/>
          <w:sz w:val="20"/>
          <w:szCs w:val="20"/>
        </w:rPr>
      </w:pPr>
      <w:r w:rsidRPr="003B7C27">
        <w:rPr>
          <w:rFonts w:ascii="Tahoma" w:hAnsi="Tahoma" w:cs="Tahoma"/>
          <w:b/>
          <w:sz w:val="20"/>
          <w:szCs w:val="20"/>
        </w:rPr>
        <w:t>Passport No : M1220972 (</w:t>
      </w:r>
      <w:r w:rsidR="009D42CC" w:rsidRPr="003B7C27">
        <w:rPr>
          <w:rFonts w:ascii="Tahoma" w:hAnsi="Tahoma" w:cs="Tahoma"/>
          <w:b/>
          <w:sz w:val="20"/>
          <w:szCs w:val="20"/>
        </w:rPr>
        <w:t>22</w:t>
      </w:r>
      <w:r w:rsidR="00BC6E85" w:rsidRPr="003B7C27">
        <w:rPr>
          <w:rFonts w:ascii="Tahoma" w:hAnsi="Tahoma" w:cs="Tahoma"/>
          <w:b/>
          <w:sz w:val="20"/>
          <w:szCs w:val="20"/>
        </w:rPr>
        <w:t>.</w:t>
      </w:r>
      <w:r w:rsidRPr="003B7C27">
        <w:rPr>
          <w:rFonts w:ascii="Tahoma" w:hAnsi="Tahoma" w:cs="Tahoma"/>
          <w:b/>
          <w:sz w:val="20"/>
          <w:szCs w:val="20"/>
        </w:rPr>
        <w:t>Aug</w:t>
      </w:r>
      <w:r w:rsidR="00BC6E85" w:rsidRPr="003B7C27">
        <w:rPr>
          <w:rFonts w:ascii="Tahoma" w:hAnsi="Tahoma" w:cs="Tahoma"/>
          <w:b/>
          <w:sz w:val="20"/>
          <w:szCs w:val="20"/>
        </w:rPr>
        <w:t>.</w:t>
      </w:r>
      <w:r w:rsidRPr="003B7C27">
        <w:rPr>
          <w:rFonts w:ascii="Tahoma" w:hAnsi="Tahoma" w:cs="Tahoma"/>
          <w:b/>
          <w:sz w:val="20"/>
          <w:szCs w:val="20"/>
        </w:rPr>
        <w:t xml:space="preserve">2014 </w:t>
      </w:r>
      <w:r w:rsidR="00BC6E85" w:rsidRPr="003B7C27">
        <w:rPr>
          <w:rFonts w:ascii="Tahoma" w:hAnsi="Tahoma" w:cs="Tahoma"/>
          <w:b/>
          <w:sz w:val="20"/>
          <w:szCs w:val="20"/>
        </w:rPr>
        <w:t>–</w:t>
      </w:r>
      <w:r w:rsidRPr="003B7C27">
        <w:rPr>
          <w:rFonts w:ascii="Tahoma" w:hAnsi="Tahoma" w:cs="Tahoma"/>
          <w:b/>
          <w:sz w:val="20"/>
          <w:szCs w:val="20"/>
        </w:rPr>
        <w:t xml:space="preserve"> </w:t>
      </w:r>
      <w:r w:rsidR="00BC6E85" w:rsidRPr="003B7C27">
        <w:rPr>
          <w:rFonts w:ascii="Tahoma" w:hAnsi="Tahoma" w:cs="Tahoma"/>
          <w:b/>
          <w:sz w:val="20"/>
          <w:szCs w:val="20"/>
        </w:rPr>
        <w:t>21.</w:t>
      </w:r>
      <w:r w:rsidRPr="003B7C27">
        <w:rPr>
          <w:rFonts w:ascii="Tahoma" w:hAnsi="Tahoma" w:cs="Tahoma"/>
          <w:b/>
          <w:sz w:val="20"/>
          <w:szCs w:val="20"/>
        </w:rPr>
        <w:t>Aug</w:t>
      </w:r>
      <w:r w:rsidR="00BC6E85" w:rsidRPr="003B7C27">
        <w:rPr>
          <w:rFonts w:ascii="Tahoma" w:hAnsi="Tahoma" w:cs="Tahoma"/>
          <w:b/>
          <w:sz w:val="20"/>
          <w:szCs w:val="20"/>
        </w:rPr>
        <w:t>.</w:t>
      </w:r>
      <w:r w:rsidRPr="003B7C27">
        <w:rPr>
          <w:rFonts w:ascii="Tahoma" w:hAnsi="Tahoma" w:cs="Tahoma"/>
          <w:b/>
          <w:sz w:val="20"/>
          <w:szCs w:val="20"/>
        </w:rPr>
        <w:t>2024)</w:t>
      </w:r>
    </w:p>
    <w:p w14:paraId="395AE5DC" w14:textId="77777777" w:rsidR="00AF44D3" w:rsidRPr="003B7C27" w:rsidRDefault="0017456D" w:rsidP="00CB79E7">
      <w:pPr>
        <w:spacing w:line="360" w:lineRule="auto"/>
        <w:rPr>
          <w:rFonts w:ascii="Tahoma" w:hAnsi="Tahoma" w:cs="Tahoma"/>
          <w:b/>
          <w:sz w:val="20"/>
          <w:szCs w:val="20"/>
        </w:rPr>
      </w:pPr>
      <w:r w:rsidRPr="003B7C27">
        <w:rPr>
          <w:rFonts w:ascii="Tahoma" w:hAnsi="Tahoma" w:cs="Tahoma"/>
          <w:b/>
          <w:sz w:val="20"/>
          <w:szCs w:val="20"/>
        </w:rPr>
        <w:t xml:space="preserve">E-mail : </w:t>
      </w:r>
      <w:hyperlink r:id="rId8" w:history="1">
        <w:r w:rsidRPr="003B7C27">
          <w:rPr>
            <w:rStyle w:val="Hyperlink"/>
            <w:rFonts w:ascii="Tahoma" w:hAnsi="Tahoma" w:cs="Tahoma"/>
            <w:b/>
            <w:color w:val="auto"/>
            <w:sz w:val="20"/>
            <w:szCs w:val="20"/>
            <w:u w:val="none"/>
          </w:rPr>
          <w:t>bsrao_mca@yahoo.com</w:t>
        </w:r>
      </w:hyperlink>
      <w:r w:rsidR="004C34A7" w:rsidRPr="003B7C27">
        <w:rPr>
          <w:rFonts w:ascii="Tahoma" w:hAnsi="Tahoma" w:cs="Tahoma"/>
          <w:b/>
          <w:sz w:val="20"/>
          <w:szCs w:val="20"/>
        </w:rPr>
        <w:t xml:space="preserve">; </w:t>
      </w:r>
      <w:hyperlink r:id="rId9" w:history="1">
        <w:r w:rsidRPr="003B7C27">
          <w:rPr>
            <w:rStyle w:val="Hyperlink"/>
            <w:rFonts w:ascii="Tahoma" w:hAnsi="Tahoma" w:cs="Tahoma"/>
            <w:b/>
            <w:color w:val="auto"/>
            <w:sz w:val="20"/>
            <w:szCs w:val="20"/>
            <w:u w:val="none"/>
          </w:rPr>
          <w:t>Boppena2005@gmail.com</w:t>
        </w:r>
      </w:hyperlink>
    </w:p>
    <w:p w14:paraId="6F30F472" w14:textId="6E0EDDCC" w:rsidR="00936D05" w:rsidRPr="003B7C27" w:rsidRDefault="005270AB" w:rsidP="00AF44D3">
      <w:pPr>
        <w:spacing w:line="220" w:lineRule="atLeast"/>
        <w:rPr>
          <w:rFonts w:ascii="Tahoma" w:hAnsi="Tahoma" w:cs="Tahoma"/>
          <w:b/>
          <w:sz w:val="20"/>
          <w:szCs w:val="20"/>
        </w:rPr>
      </w:pPr>
      <w:r w:rsidRPr="003B7C27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E1C43A7" wp14:editId="23B190DB">
                <wp:simplePos x="0" y="0"/>
                <wp:positionH relativeFrom="column">
                  <wp:posOffset>0</wp:posOffset>
                </wp:positionH>
                <wp:positionV relativeFrom="paragraph">
                  <wp:posOffset>29845</wp:posOffset>
                </wp:positionV>
                <wp:extent cx="6378575" cy="0"/>
                <wp:effectExtent l="19050" t="19050" r="12700" b="1905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78575" cy="0"/>
                        </a:xfrm>
                        <a:prstGeom prst="line">
                          <a:avLst/>
                        </a:prstGeom>
                        <a:noFill/>
                        <a:ln w="190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659475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35pt" to="502.25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" strokeweight=".53mm">
                <v:stroke joinstyle="miter"/>
              </v:line>
            </w:pict>
          </mc:Fallback>
        </mc:AlternateContent>
      </w:r>
    </w:p>
    <w:p w14:paraId="441EBD37" w14:textId="77777777" w:rsidR="00760B8A" w:rsidRPr="003B7C27" w:rsidRDefault="00760B8A" w:rsidP="00AC16CD">
      <w:pPr>
        <w:pStyle w:val="BodyTextIndent"/>
        <w:spacing w:line="360" w:lineRule="auto"/>
        <w:ind w:firstLine="0"/>
        <w:jc w:val="left"/>
        <w:rPr>
          <w:rFonts w:ascii="Tahoma" w:hAnsi="Tahoma" w:cs="Tahoma"/>
          <w:sz w:val="20"/>
          <w:szCs w:val="20"/>
        </w:rPr>
      </w:pPr>
      <w:r w:rsidRPr="003B7C27">
        <w:rPr>
          <w:rFonts w:ascii="Tahoma" w:hAnsi="Tahoma" w:cs="Tahoma"/>
          <w:b/>
          <w:sz w:val="20"/>
          <w:szCs w:val="20"/>
        </w:rPr>
        <w:t>Career Objective</w:t>
      </w:r>
    </w:p>
    <w:p w14:paraId="6A4DADEF" w14:textId="77777777" w:rsidR="00F5301E" w:rsidRPr="003B7C27" w:rsidRDefault="004C34A7" w:rsidP="00AC16CD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3B7C27">
        <w:rPr>
          <w:rFonts w:ascii="Tahoma" w:hAnsi="Tahoma" w:cs="Tahoma"/>
          <w:sz w:val="20"/>
          <w:szCs w:val="20"/>
        </w:rPr>
        <w:t>Seeking a challenging position in web application as well as client-server application design and development.</w:t>
      </w:r>
    </w:p>
    <w:p w14:paraId="4116AA8D" w14:textId="77777777" w:rsidR="008A536B" w:rsidRPr="003B7C27" w:rsidRDefault="008A536B" w:rsidP="00AC16CD">
      <w:pPr>
        <w:pStyle w:val="BodyTextIndent"/>
        <w:spacing w:line="360" w:lineRule="auto"/>
        <w:ind w:firstLine="0"/>
        <w:jc w:val="left"/>
        <w:rPr>
          <w:rFonts w:ascii="Tahoma" w:hAnsi="Tahoma" w:cs="Tahoma"/>
          <w:color w:val="0D0D0D"/>
          <w:sz w:val="20"/>
          <w:szCs w:val="20"/>
        </w:rPr>
      </w:pPr>
      <w:r w:rsidRPr="003B7C27">
        <w:rPr>
          <w:rFonts w:ascii="Tahoma" w:hAnsi="Tahoma" w:cs="Tahoma"/>
          <w:b/>
          <w:color w:val="0D0D0D"/>
          <w:sz w:val="20"/>
          <w:szCs w:val="20"/>
        </w:rPr>
        <w:t>Professional Summary</w:t>
      </w:r>
    </w:p>
    <w:p w14:paraId="1D99BF50" w14:textId="77777777" w:rsidR="004C34A7" w:rsidRPr="003B7C27" w:rsidRDefault="00722707" w:rsidP="00AC16CD">
      <w:pPr>
        <w:numPr>
          <w:ilvl w:val="0"/>
          <w:numId w:val="10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3B7C27">
        <w:rPr>
          <w:rFonts w:ascii="Tahoma" w:hAnsi="Tahoma" w:cs="Tahoma"/>
          <w:sz w:val="20"/>
          <w:szCs w:val="20"/>
        </w:rPr>
        <w:t>Above</w:t>
      </w:r>
      <w:r w:rsidR="00936D05" w:rsidRPr="003B7C27">
        <w:rPr>
          <w:rFonts w:ascii="Tahoma" w:hAnsi="Tahoma" w:cs="Tahoma"/>
          <w:sz w:val="20"/>
          <w:szCs w:val="20"/>
        </w:rPr>
        <w:t xml:space="preserve"> </w:t>
      </w:r>
      <w:r w:rsidRPr="003B7C27">
        <w:rPr>
          <w:rFonts w:ascii="Tahoma" w:hAnsi="Tahoma" w:cs="Tahoma"/>
          <w:sz w:val="20"/>
          <w:szCs w:val="20"/>
        </w:rPr>
        <w:t>9</w:t>
      </w:r>
      <w:r w:rsidR="00936D05" w:rsidRPr="003B7C27">
        <w:rPr>
          <w:rFonts w:ascii="Tahoma" w:hAnsi="Tahoma" w:cs="Tahoma"/>
          <w:bCs/>
          <w:sz w:val="20"/>
          <w:szCs w:val="20"/>
        </w:rPr>
        <w:t xml:space="preserve"> </w:t>
      </w:r>
      <w:r w:rsidR="001A7888" w:rsidRPr="003B7C27">
        <w:rPr>
          <w:rFonts w:ascii="Tahoma" w:hAnsi="Tahoma" w:cs="Tahoma"/>
          <w:bCs/>
          <w:sz w:val="20"/>
          <w:szCs w:val="20"/>
        </w:rPr>
        <w:t>Years</w:t>
      </w:r>
      <w:r w:rsidR="00936D05" w:rsidRPr="003B7C27">
        <w:rPr>
          <w:rFonts w:ascii="Tahoma" w:hAnsi="Tahoma" w:cs="Tahoma"/>
          <w:bCs/>
          <w:sz w:val="20"/>
          <w:szCs w:val="20"/>
        </w:rPr>
        <w:t xml:space="preserve"> </w:t>
      </w:r>
      <w:r w:rsidR="00936D05" w:rsidRPr="003B7C27">
        <w:rPr>
          <w:rFonts w:ascii="Tahoma" w:hAnsi="Tahoma" w:cs="Tahoma"/>
          <w:sz w:val="20"/>
          <w:szCs w:val="20"/>
        </w:rPr>
        <w:t>of professional experience in delivering information systems.</w:t>
      </w:r>
    </w:p>
    <w:p w14:paraId="2E4D1C9B" w14:textId="74BABCB6" w:rsidR="004A1E97" w:rsidRPr="003B7C27" w:rsidRDefault="000D6C51" w:rsidP="00AC16CD">
      <w:pPr>
        <w:numPr>
          <w:ilvl w:val="0"/>
          <w:numId w:val="10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 years</w:t>
      </w:r>
      <w:r w:rsidR="004A1E97" w:rsidRPr="003B7C27">
        <w:rPr>
          <w:rFonts w:ascii="Tahoma" w:hAnsi="Tahoma" w:cs="Tahoma"/>
          <w:sz w:val="20"/>
          <w:szCs w:val="20"/>
        </w:rPr>
        <w:t xml:space="preserve"> of experience in designing and developing widows-based and web-based applications using</w:t>
      </w:r>
      <w:r w:rsidR="000C00D8" w:rsidRPr="003B7C27">
        <w:rPr>
          <w:rFonts w:ascii="Tahoma" w:hAnsi="Tahoma" w:cs="Tahoma"/>
          <w:sz w:val="20"/>
          <w:szCs w:val="20"/>
        </w:rPr>
        <w:t xml:space="preserve"> </w:t>
      </w:r>
      <w:r w:rsidR="004A1E97" w:rsidRPr="003B7C27">
        <w:rPr>
          <w:rFonts w:ascii="Tahoma" w:hAnsi="Tahoma" w:cs="Tahoma"/>
          <w:sz w:val="20"/>
          <w:szCs w:val="20"/>
        </w:rPr>
        <w:t>VB.Net 200</w:t>
      </w:r>
      <w:r w:rsidR="004C34A7" w:rsidRPr="003B7C27">
        <w:rPr>
          <w:rFonts w:ascii="Tahoma" w:hAnsi="Tahoma" w:cs="Tahoma"/>
          <w:sz w:val="20"/>
          <w:szCs w:val="20"/>
        </w:rPr>
        <w:t>8</w:t>
      </w:r>
      <w:r w:rsidR="004A1E97" w:rsidRPr="003B7C27">
        <w:rPr>
          <w:rFonts w:ascii="Tahoma" w:hAnsi="Tahoma" w:cs="Tahoma"/>
          <w:sz w:val="20"/>
          <w:szCs w:val="20"/>
        </w:rPr>
        <w:t xml:space="preserve"> &amp; </w:t>
      </w:r>
      <w:r w:rsidR="0053306E" w:rsidRPr="003B7C27">
        <w:rPr>
          <w:rFonts w:ascii="Tahoma" w:hAnsi="Tahoma" w:cs="Tahoma"/>
          <w:sz w:val="20"/>
          <w:szCs w:val="20"/>
        </w:rPr>
        <w:t>2010</w:t>
      </w:r>
      <w:r w:rsidR="004A1E97" w:rsidRPr="003B7C27">
        <w:rPr>
          <w:rFonts w:ascii="Tahoma" w:hAnsi="Tahoma" w:cs="Tahoma"/>
          <w:sz w:val="20"/>
          <w:szCs w:val="20"/>
        </w:rPr>
        <w:t>,</w:t>
      </w:r>
      <w:r w:rsidR="000C00D8" w:rsidRPr="003B7C27">
        <w:rPr>
          <w:rFonts w:ascii="Tahoma" w:hAnsi="Tahoma" w:cs="Tahoma"/>
          <w:sz w:val="20"/>
          <w:szCs w:val="20"/>
        </w:rPr>
        <w:t xml:space="preserve"> </w:t>
      </w:r>
      <w:r w:rsidR="00F041F8" w:rsidRPr="003B7C27">
        <w:rPr>
          <w:rFonts w:ascii="Tahoma" w:hAnsi="Tahoma" w:cs="Tahoma"/>
          <w:sz w:val="20"/>
          <w:szCs w:val="20"/>
        </w:rPr>
        <w:t>C#.Net 2008 &amp; 2010,</w:t>
      </w:r>
      <w:r w:rsidR="004A1E97" w:rsidRPr="003B7C27">
        <w:rPr>
          <w:rFonts w:ascii="Tahoma" w:hAnsi="Tahoma" w:cs="Tahoma"/>
          <w:sz w:val="20"/>
          <w:szCs w:val="20"/>
        </w:rPr>
        <w:t xml:space="preserve"> ASP.Net </w:t>
      </w:r>
      <w:r w:rsidR="004C34A7" w:rsidRPr="003B7C27">
        <w:rPr>
          <w:rFonts w:ascii="Tahoma" w:hAnsi="Tahoma" w:cs="Tahoma"/>
          <w:sz w:val="20"/>
          <w:szCs w:val="20"/>
        </w:rPr>
        <w:t>3</w:t>
      </w:r>
      <w:r w:rsidR="004A1E97" w:rsidRPr="003B7C27">
        <w:rPr>
          <w:rFonts w:ascii="Tahoma" w:hAnsi="Tahoma" w:cs="Tahoma"/>
          <w:sz w:val="20"/>
          <w:szCs w:val="20"/>
        </w:rPr>
        <w:t>.</w:t>
      </w:r>
      <w:r w:rsidR="004C34A7" w:rsidRPr="003B7C27">
        <w:rPr>
          <w:rFonts w:ascii="Tahoma" w:hAnsi="Tahoma" w:cs="Tahoma"/>
          <w:sz w:val="20"/>
          <w:szCs w:val="20"/>
        </w:rPr>
        <w:t>5</w:t>
      </w:r>
      <w:r w:rsidR="004A1E97" w:rsidRPr="003B7C27">
        <w:rPr>
          <w:rFonts w:ascii="Tahoma" w:hAnsi="Tahoma" w:cs="Tahoma"/>
          <w:sz w:val="20"/>
          <w:szCs w:val="20"/>
        </w:rPr>
        <w:t xml:space="preserve"> &amp; </w:t>
      </w:r>
      <w:r w:rsidR="0053306E" w:rsidRPr="003B7C27">
        <w:rPr>
          <w:rFonts w:ascii="Tahoma" w:hAnsi="Tahoma" w:cs="Tahoma"/>
          <w:sz w:val="20"/>
          <w:szCs w:val="20"/>
        </w:rPr>
        <w:t>4.0 with SQL Server 2008 &amp; Oracle 8i databases</w:t>
      </w:r>
      <w:r w:rsidR="004A1E97" w:rsidRPr="003B7C27">
        <w:rPr>
          <w:rFonts w:ascii="Tahoma" w:hAnsi="Tahoma" w:cs="Tahoma"/>
          <w:sz w:val="20"/>
          <w:szCs w:val="20"/>
        </w:rPr>
        <w:t>.</w:t>
      </w:r>
    </w:p>
    <w:p w14:paraId="5F4F3728" w14:textId="77777777" w:rsidR="004A1E97" w:rsidRPr="003B7C27" w:rsidRDefault="004A1E97" w:rsidP="00AC16CD">
      <w:pPr>
        <w:numPr>
          <w:ilvl w:val="0"/>
          <w:numId w:val="10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3B7C27">
        <w:rPr>
          <w:rFonts w:ascii="Tahoma" w:hAnsi="Tahoma" w:cs="Tahoma"/>
          <w:sz w:val="20"/>
          <w:szCs w:val="20"/>
        </w:rPr>
        <w:t xml:space="preserve">3+ Years of experience in designing and developing reports using Crystal Reports 8.5 &amp; </w:t>
      </w:r>
      <w:r w:rsidR="00BB0C6D" w:rsidRPr="003B7C27">
        <w:rPr>
          <w:rFonts w:ascii="Tahoma" w:hAnsi="Tahoma" w:cs="Tahoma"/>
          <w:sz w:val="20"/>
          <w:szCs w:val="20"/>
        </w:rPr>
        <w:t>above</w:t>
      </w:r>
      <w:r w:rsidRPr="003B7C27">
        <w:rPr>
          <w:rFonts w:ascii="Tahoma" w:hAnsi="Tahoma" w:cs="Tahoma"/>
          <w:sz w:val="20"/>
          <w:szCs w:val="20"/>
        </w:rPr>
        <w:t>.</w:t>
      </w:r>
    </w:p>
    <w:p w14:paraId="7D03D2FE" w14:textId="71985752" w:rsidR="004A1E97" w:rsidRPr="003B7C27" w:rsidRDefault="00B94B30" w:rsidP="00AC16CD">
      <w:pPr>
        <w:numPr>
          <w:ilvl w:val="0"/>
          <w:numId w:val="10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5</w:t>
      </w:r>
      <w:r w:rsidR="004A1E97" w:rsidRPr="003B7C27">
        <w:rPr>
          <w:rFonts w:ascii="Tahoma" w:hAnsi="Tahoma" w:cs="Tahoma"/>
          <w:sz w:val="20"/>
          <w:szCs w:val="20"/>
        </w:rPr>
        <w:t xml:space="preserve">+ Years of experience in designing and developing client-server GUI applications using Visual Basic 6.0 using SQL Server 2000 &amp; </w:t>
      </w:r>
      <w:r w:rsidR="000C00D8" w:rsidRPr="003B7C27">
        <w:rPr>
          <w:rFonts w:ascii="Tahoma" w:hAnsi="Tahoma" w:cs="Tahoma"/>
          <w:sz w:val="20"/>
          <w:szCs w:val="20"/>
        </w:rPr>
        <w:t>a</w:t>
      </w:r>
      <w:r w:rsidR="004A1E97" w:rsidRPr="003B7C27">
        <w:rPr>
          <w:rFonts w:ascii="Tahoma" w:hAnsi="Tahoma" w:cs="Tahoma"/>
          <w:sz w:val="20"/>
          <w:szCs w:val="20"/>
        </w:rPr>
        <w:t>bove, Oracle 8i+ and M</w:t>
      </w:r>
      <w:r w:rsidR="00ED5419">
        <w:rPr>
          <w:rFonts w:ascii="Tahoma" w:hAnsi="Tahoma" w:cs="Tahoma"/>
          <w:sz w:val="20"/>
          <w:szCs w:val="20"/>
        </w:rPr>
        <w:t xml:space="preserve">icrosoft </w:t>
      </w:r>
      <w:r w:rsidR="004A1E97" w:rsidRPr="003B7C27">
        <w:rPr>
          <w:rFonts w:ascii="Tahoma" w:hAnsi="Tahoma" w:cs="Tahoma"/>
          <w:sz w:val="20"/>
          <w:szCs w:val="20"/>
        </w:rPr>
        <w:t>Access 2000 &amp; above as back-end databases.</w:t>
      </w:r>
    </w:p>
    <w:p w14:paraId="16C255D5" w14:textId="77777777" w:rsidR="00936D05" w:rsidRPr="003B7C27" w:rsidRDefault="00936D05" w:rsidP="00AC16CD">
      <w:pPr>
        <w:numPr>
          <w:ilvl w:val="0"/>
          <w:numId w:val="10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3B7C27">
        <w:rPr>
          <w:rFonts w:ascii="Tahoma" w:hAnsi="Tahoma" w:cs="Tahoma"/>
          <w:sz w:val="20"/>
          <w:szCs w:val="20"/>
        </w:rPr>
        <w:t>Ability to quickly master new software and apply its full range of capabilities.</w:t>
      </w:r>
    </w:p>
    <w:p w14:paraId="38639416" w14:textId="77777777" w:rsidR="00936D05" w:rsidRPr="003B7C27" w:rsidRDefault="00936D05" w:rsidP="00AC16CD">
      <w:pPr>
        <w:numPr>
          <w:ilvl w:val="0"/>
          <w:numId w:val="10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3B7C27">
        <w:rPr>
          <w:rFonts w:ascii="Tahoma" w:hAnsi="Tahoma" w:cs="Tahoma"/>
          <w:sz w:val="20"/>
          <w:szCs w:val="20"/>
        </w:rPr>
        <w:t>Worked in a team and individually on projects successfully.</w:t>
      </w:r>
    </w:p>
    <w:p w14:paraId="5F34E350" w14:textId="77777777" w:rsidR="00936D05" w:rsidRPr="003B7C27" w:rsidRDefault="002160B3" w:rsidP="00AC16CD">
      <w:pPr>
        <w:numPr>
          <w:ilvl w:val="0"/>
          <w:numId w:val="10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3B7C27">
        <w:rPr>
          <w:rFonts w:ascii="Tahoma" w:hAnsi="Tahoma" w:cs="Tahoma"/>
          <w:sz w:val="20"/>
          <w:szCs w:val="20"/>
        </w:rPr>
        <w:t>Better</w:t>
      </w:r>
      <w:r w:rsidR="00936D05" w:rsidRPr="003B7C27">
        <w:rPr>
          <w:rFonts w:ascii="Tahoma" w:hAnsi="Tahoma" w:cs="Tahoma"/>
          <w:sz w:val="20"/>
          <w:szCs w:val="20"/>
        </w:rPr>
        <w:t xml:space="preserve"> oral and communication skills.</w:t>
      </w:r>
    </w:p>
    <w:p w14:paraId="0B014D4E" w14:textId="77777777" w:rsidR="008A536B" w:rsidRPr="003B7C27" w:rsidRDefault="008A536B" w:rsidP="00AC16CD">
      <w:pPr>
        <w:pStyle w:val="BodyTextIndent"/>
        <w:spacing w:line="360" w:lineRule="auto"/>
        <w:ind w:firstLine="0"/>
        <w:jc w:val="left"/>
        <w:rPr>
          <w:rFonts w:ascii="Tahoma" w:hAnsi="Tahoma" w:cs="Tahoma"/>
          <w:b/>
          <w:sz w:val="20"/>
          <w:szCs w:val="20"/>
        </w:rPr>
      </w:pPr>
      <w:r w:rsidRPr="003B7C27">
        <w:rPr>
          <w:rFonts w:ascii="Tahoma" w:hAnsi="Tahoma" w:cs="Tahoma"/>
          <w:b/>
          <w:sz w:val="20"/>
          <w:szCs w:val="20"/>
        </w:rPr>
        <w:t>Educational Qualifications</w:t>
      </w:r>
    </w:p>
    <w:p w14:paraId="4BFF69A0" w14:textId="77777777" w:rsidR="00CF0BE7" w:rsidRPr="003B7C27" w:rsidRDefault="00CF0BE7" w:rsidP="00AC16CD">
      <w:pPr>
        <w:numPr>
          <w:ilvl w:val="0"/>
          <w:numId w:val="10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3B7C27">
        <w:rPr>
          <w:rFonts w:ascii="Tahoma" w:hAnsi="Tahoma" w:cs="Tahoma"/>
          <w:bCs/>
          <w:sz w:val="20"/>
          <w:szCs w:val="20"/>
        </w:rPr>
        <w:t xml:space="preserve">Master of Computer Applications (MCA) </w:t>
      </w:r>
      <w:r w:rsidRPr="003B7C27">
        <w:rPr>
          <w:rFonts w:ascii="Tahoma" w:hAnsi="Tahoma" w:cs="Tahoma"/>
          <w:sz w:val="20"/>
          <w:szCs w:val="20"/>
        </w:rPr>
        <w:t>from Osmania University, Hyderabad in the year 1998.</w:t>
      </w:r>
    </w:p>
    <w:p w14:paraId="2083F31F" w14:textId="77777777" w:rsidR="00CF0BE7" w:rsidRPr="003B7C27" w:rsidRDefault="00F24DF9" w:rsidP="00AC16CD">
      <w:pPr>
        <w:numPr>
          <w:ilvl w:val="0"/>
          <w:numId w:val="10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3B7C27">
        <w:rPr>
          <w:rFonts w:ascii="Tahoma" w:hAnsi="Tahoma" w:cs="Tahoma"/>
          <w:bCs/>
          <w:sz w:val="20"/>
          <w:szCs w:val="20"/>
        </w:rPr>
        <w:t xml:space="preserve">Bachelor of Science (Computer Science) </w:t>
      </w:r>
      <w:r w:rsidRPr="003B7C27">
        <w:rPr>
          <w:rFonts w:ascii="Tahoma" w:hAnsi="Tahoma" w:cs="Tahoma"/>
          <w:sz w:val="20"/>
          <w:szCs w:val="20"/>
        </w:rPr>
        <w:t>from Osmania University, Hyderabad in the year 1995.</w:t>
      </w:r>
    </w:p>
    <w:p w14:paraId="0112B77E" w14:textId="77777777" w:rsidR="00CF0BE7" w:rsidRPr="003B7C27" w:rsidRDefault="00F24DF9" w:rsidP="00AC16CD">
      <w:pPr>
        <w:numPr>
          <w:ilvl w:val="0"/>
          <w:numId w:val="10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3B7C27">
        <w:rPr>
          <w:rFonts w:ascii="Tahoma" w:hAnsi="Tahoma" w:cs="Tahoma"/>
          <w:bCs/>
          <w:sz w:val="20"/>
          <w:szCs w:val="20"/>
        </w:rPr>
        <w:t>Intermediate (M.P.C)</w:t>
      </w:r>
      <w:r w:rsidRPr="003B7C27">
        <w:rPr>
          <w:rFonts w:ascii="Tahoma" w:hAnsi="Tahoma" w:cs="Tahoma"/>
          <w:sz w:val="20"/>
          <w:szCs w:val="20"/>
        </w:rPr>
        <w:t xml:space="preserve"> from Board of Intermediate, Andhra Pradesh in the year 1992.</w:t>
      </w:r>
    </w:p>
    <w:p w14:paraId="46161E56" w14:textId="77777777" w:rsidR="00F24DF9" w:rsidRPr="003B7C27" w:rsidRDefault="00F24DF9" w:rsidP="00AC16CD">
      <w:pPr>
        <w:numPr>
          <w:ilvl w:val="0"/>
          <w:numId w:val="10"/>
        </w:numPr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 w:rsidRPr="003B7C27">
        <w:rPr>
          <w:rFonts w:ascii="Tahoma" w:hAnsi="Tahoma" w:cs="Tahoma"/>
          <w:bCs/>
          <w:sz w:val="20"/>
          <w:szCs w:val="20"/>
        </w:rPr>
        <w:t xml:space="preserve">S.S.C </w:t>
      </w:r>
      <w:r w:rsidRPr="003B7C27">
        <w:rPr>
          <w:rFonts w:ascii="Tahoma" w:hAnsi="Tahoma" w:cs="Tahoma"/>
          <w:sz w:val="20"/>
          <w:szCs w:val="20"/>
        </w:rPr>
        <w:t>from Board of Secondary Education, Andhra Pradesh in the year 1990.</w:t>
      </w:r>
    </w:p>
    <w:p w14:paraId="5996A09C" w14:textId="77777777" w:rsidR="00E1741A" w:rsidRPr="003B7C27" w:rsidRDefault="008A536B" w:rsidP="00AC16CD">
      <w:pPr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 w:rsidRPr="003B7C27">
        <w:rPr>
          <w:rFonts w:ascii="Tahoma" w:hAnsi="Tahoma" w:cs="Tahoma"/>
          <w:b/>
          <w:sz w:val="20"/>
          <w:szCs w:val="20"/>
        </w:rPr>
        <w:t>Tools &amp; Technology</w:t>
      </w:r>
    </w:p>
    <w:p w14:paraId="029C5E09" w14:textId="135B88AD" w:rsidR="00E1741A" w:rsidRPr="003B7C27" w:rsidRDefault="00E1741A" w:rsidP="00AC16CD">
      <w:pPr>
        <w:pStyle w:val="ListParagraph"/>
        <w:numPr>
          <w:ilvl w:val="0"/>
          <w:numId w:val="8"/>
        </w:numPr>
        <w:spacing w:line="360" w:lineRule="auto"/>
        <w:jc w:val="left"/>
        <w:rPr>
          <w:rFonts w:ascii="Tahoma" w:hAnsi="Tahoma" w:cs="Tahoma"/>
          <w:sz w:val="20"/>
          <w:szCs w:val="20"/>
        </w:rPr>
      </w:pPr>
      <w:r w:rsidRPr="003B7C27">
        <w:rPr>
          <w:rFonts w:ascii="Tahoma" w:hAnsi="Tahoma" w:cs="Tahoma"/>
          <w:sz w:val="20"/>
          <w:szCs w:val="20"/>
        </w:rPr>
        <w:t>Operating Systems</w:t>
      </w:r>
      <w:r w:rsidRPr="003B7C27">
        <w:rPr>
          <w:rFonts w:ascii="Tahoma" w:hAnsi="Tahoma" w:cs="Tahoma"/>
          <w:b/>
          <w:sz w:val="20"/>
          <w:szCs w:val="20"/>
        </w:rPr>
        <w:tab/>
      </w:r>
      <w:r w:rsidR="00D11C6A" w:rsidRPr="003B7C27">
        <w:rPr>
          <w:rFonts w:ascii="Tahoma" w:hAnsi="Tahoma" w:cs="Tahoma"/>
          <w:b/>
          <w:sz w:val="20"/>
          <w:szCs w:val="20"/>
        </w:rPr>
        <w:tab/>
      </w:r>
      <w:r w:rsidRPr="003B7C27">
        <w:rPr>
          <w:rFonts w:ascii="Tahoma" w:hAnsi="Tahoma" w:cs="Tahoma"/>
          <w:b/>
          <w:sz w:val="20"/>
          <w:szCs w:val="20"/>
        </w:rPr>
        <w:t>:</w:t>
      </w:r>
      <w:r w:rsidRPr="003B7C27">
        <w:rPr>
          <w:rFonts w:ascii="Tahoma" w:hAnsi="Tahoma" w:cs="Tahoma"/>
          <w:b/>
          <w:sz w:val="20"/>
          <w:szCs w:val="20"/>
        </w:rPr>
        <w:tab/>
      </w:r>
      <w:r w:rsidRPr="003B7C27">
        <w:rPr>
          <w:rFonts w:ascii="Tahoma" w:hAnsi="Tahoma" w:cs="Tahoma"/>
          <w:sz w:val="20"/>
          <w:szCs w:val="20"/>
        </w:rPr>
        <w:t>Windows XP Professional, Windows 7</w:t>
      </w:r>
      <w:r w:rsidR="00144C98" w:rsidRPr="003B7C27">
        <w:rPr>
          <w:rFonts w:ascii="Tahoma" w:hAnsi="Tahoma" w:cs="Tahoma"/>
          <w:sz w:val="20"/>
          <w:szCs w:val="20"/>
        </w:rPr>
        <w:t>, Windows 10</w:t>
      </w:r>
    </w:p>
    <w:p w14:paraId="43D03F2F" w14:textId="4254B3C6" w:rsidR="001A3C18" w:rsidRPr="003B7C27" w:rsidRDefault="001A3C18" w:rsidP="00AC16CD">
      <w:pPr>
        <w:pStyle w:val="ListParagraph"/>
        <w:numPr>
          <w:ilvl w:val="0"/>
          <w:numId w:val="8"/>
        </w:numPr>
        <w:spacing w:line="360" w:lineRule="auto"/>
        <w:jc w:val="left"/>
        <w:rPr>
          <w:rFonts w:ascii="Tahoma" w:hAnsi="Tahoma" w:cs="Tahoma"/>
          <w:sz w:val="20"/>
          <w:szCs w:val="20"/>
        </w:rPr>
      </w:pPr>
      <w:r w:rsidRPr="003B7C27">
        <w:rPr>
          <w:rFonts w:ascii="Tahoma" w:hAnsi="Tahoma" w:cs="Tahoma"/>
          <w:sz w:val="20"/>
          <w:szCs w:val="20"/>
        </w:rPr>
        <w:t>G</w:t>
      </w:r>
      <w:r w:rsidR="00E1741A" w:rsidRPr="003B7C27">
        <w:rPr>
          <w:rFonts w:ascii="Tahoma" w:hAnsi="Tahoma" w:cs="Tahoma"/>
          <w:sz w:val="20"/>
          <w:szCs w:val="20"/>
        </w:rPr>
        <w:t xml:space="preserve">raphical </w:t>
      </w:r>
      <w:r w:rsidRPr="003B7C27">
        <w:rPr>
          <w:rFonts w:ascii="Tahoma" w:hAnsi="Tahoma" w:cs="Tahoma"/>
          <w:sz w:val="20"/>
          <w:szCs w:val="20"/>
        </w:rPr>
        <w:t>U</w:t>
      </w:r>
      <w:r w:rsidR="00E1741A" w:rsidRPr="003B7C27">
        <w:rPr>
          <w:rFonts w:ascii="Tahoma" w:hAnsi="Tahoma" w:cs="Tahoma"/>
          <w:sz w:val="20"/>
          <w:szCs w:val="20"/>
        </w:rPr>
        <w:t xml:space="preserve">ser </w:t>
      </w:r>
      <w:r w:rsidRPr="003B7C27">
        <w:rPr>
          <w:rFonts w:ascii="Tahoma" w:hAnsi="Tahoma" w:cs="Tahoma"/>
          <w:sz w:val="20"/>
          <w:szCs w:val="20"/>
        </w:rPr>
        <w:t>I</w:t>
      </w:r>
      <w:r w:rsidR="00E1741A" w:rsidRPr="003B7C27">
        <w:rPr>
          <w:rFonts w:ascii="Tahoma" w:hAnsi="Tahoma" w:cs="Tahoma"/>
          <w:sz w:val="20"/>
          <w:szCs w:val="20"/>
        </w:rPr>
        <w:t>nterface</w:t>
      </w:r>
      <w:r w:rsidR="00547598" w:rsidRPr="003B7C27">
        <w:rPr>
          <w:rFonts w:ascii="Tahoma" w:hAnsi="Tahoma" w:cs="Tahoma"/>
          <w:sz w:val="20"/>
          <w:szCs w:val="20"/>
        </w:rPr>
        <w:t>s</w:t>
      </w:r>
      <w:r w:rsidRPr="003B7C27">
        <w:rPr>
          <w:rFonts w:ascii="Tahoma" w:hAnsi="Tahoma" w:cs="Tahoma"/>
          <w:b/>
          <w:sz w:val="20"/>
          <w:szCs w:val="20"/>
        </w:rPr>
        <w:tab/>
        <w:t>:</w:t>
      </w:r>
      <w:r w:rsidRPr="003B7C27">
        <w:rPr>
          <w:rFonts w:ascii="Tahoma" w:hAnsi="Tahoma" w:cs="Tahoma"/>
          <w:b/>
          <w:sz w:val="20"/>
          <w:szCs w:val="20"/>
        </w:rPr>
        <w:tab/>
      </w:r>
      <w:r w:rsidRPr="003B7C27">
        <w:rPr>
          <w:rFonts w:ascii="Tahoma" w:hAnsi="Tahoma" w:cs="Tahoma"/>
          <w:sz w:val="20"/>
          <w:szCs w:val="20"/>
        </w:rPr>
        <w:t xml:space="preserve">Visual Basic 6.0, Visual </w:t>
      </w:r>
      <w:r w:rsidR="00B94B30">
        <w:rPr>
          <w:rFonts w:ascii="Tahoma" w:hAnsi="Tahoma" w:cs="Tahoma"/>
          <w:sz w:val="20"/>
          <w:szCs w:val="20"/>
        </w:rPr>
        <w:t>Studio</w:t>
      </w:r>
      <w:r w:rsidRPr="003B7C27">
        <w:rPr>
          <w:rFonts w:ascii="Tahoma" w:hAnsi="Tahoma" w:cs="Tahoma"/>
          <w:sz w:val="20"/>
          <w:szCs w:val="20"/>
        </w:rPr>
        <w:t>.Net 2008</w:t>
      </w:r>
      <w:r w:rsidR="00144C98" w:rsidRPr="003B7C27">
        <w:rPr>
          <w:rFonts w:ascii="Tahoma" w:hAnsi="Tahoma" w:cs="Tahoma"/>
          <w:sz w:val="20"/>
          <w:szCs w:val="20"/>
        </w:rPr>
        <w:t xml:space="preserve"> &amp; </w:t>
      </w:r>
      <w:r w:rsidRPr="003B7C27">
        <w:rPr>
          <w:rFonts w:ascii="Tahoma" w:hAnsi="Tahoma" w:cs="Tahoma"/>
          <w:sz w:val="20"/>
          <w:szCs w:val="20"/>
        </w:rPr>
        <w:t>Above</w:t>
      </w:r>
      <w:r w:rsidR="00B94B30">
        <w:rPr>
          <w:rFonts w:ascii="Tahoma" w:hAnsi="Tahoma" w:cs="Tahoma"/>
          <w:sz w:val="20"/>
          <w:szCs w:val="20"/>
        </w:rPr>
        <w:t xml:space="preserve"> (VB + </w:t>
      </w:r>
      <w:r w:rsidRPr="003B7C27">
        <w:rPr>
          <w:rFonts w:ascii="Tahoma" w:hAnsi="Tahoma" w:cs="Tahoma"/>
          <w:sz w:val="20"/>
          <w:szCs w:val="20"/>
        </w:rPr>
        <w:t>C#</w:t>
      </w:r>
      <w:r w:rsidR="00B94B30">
        <w:rPr>
          <w:rFonts w:ascii="Tahoma" w:hAnsi="Tahoma" w:cs="Tahoma"/>
          <w:sz w:val="20"/>
          <w:szCs w:val="20"/>
        </w:rPr>
        <w:t>)</w:t>
      </w:r>
    </w:p>
    <w:p w14:paraId="1CD5E029" w14:textId="7737DCAE" w:rsidR="003B7C27" w:rsidRDefault="001A3C18" w:rsidP="00AC16CD">
      <w:pPr>
        <w:pStyle w:val="ListParagraph"/>
        <w:numPr>
          <w:ilvl w:val="0"/>
          <w:numId w:val="8"/>
        </w:numPr>
        <w:spacing w:line="360" w:lineRule="auto"/>
        <w:jc w:val="left"/>
        <w:rPr>
          <w:rFonts w:ascii="Tahoma" w:hAnsi="Tahoma" w:cs="Tahoma"/>
          <w:sz w:val="20"/>
          <w:szCs w:val="20"/>
        </w:rPr>
      </w:pPr>
      <w:r w:rsidRPr="003B7C27">
        <w:rPr>
          <w:rFonts w:ascii="Tahoma" w:hAnsi="Tahoma" w:cs="Tahoma"/>
          <w:sz w:val="20"/>
          <w:szCs w:val="20"/>
        </w:rPr>
        <w:t>Database</w:t>
      </w:r>
      <w:r w:rsidR="00E1741A" w:rsidRPr="003B7C27">
        <w:rPr>
          <w:rFonts w:ascii="Tahoma" w:hAnsi="Tahoma" w:cs="Tahoma"/>
          <w:sz w:val="20"/>
          <w:szCs w:val="20"/>
        </w:rPr>
        <w:t>s</w:t>
      </w:r>
      <w:r w:rsidRPr="003B7C27">
        <w:rPr>
          <w:rFonts w:ascii="Tahoma" w:hAnsi="Tahoma" w:cs="Tahoma"/>
          <w:b/>
          <w:sz w:val="20"/>
          <w:szCs w:val="20"/>
        </w:rPr>
        <w:t xml:space="preserve"> </w:t>
      </w:r>
      <w:r w:rsidRPr="003B7C27">
        <w:rPr>
          <w:rFonts w:ascii="Tahoma" w:hAnsi="Tahoma" w:cs="Tahoma"/>
          <w:b/>
          <w:sz w:val="20"/>
          <w:szCs w:val="20"/>
        </w:rPr>
        <w:tab/>
      </w:r>
      <w:r w:rsidR="00EA6BBE" w:rsidRPr="003B7C27">
        <w:rPr>
          <w:rFonts w:ascii="Tahoma" w:hAnsi="Tahoma" w:cs="Tahoma"/>
          <w:b/>
          <w:sz w:val="20"/>
          <w:szCs w:val="20"/>
        </w:rPr>
        <w:tab/>
      </w:r>
      <w:r w:rsidR="00D11C6A" w:rsidRPr="003B7C27">
        <w:rPr>
          <w:rFonts w:ascii="Tahoma" w:hAnsi="Tahoma" w:cs="Tahoma"/>
          <w:b/>
          <w:sz w:val="20"/>
          <w:szCs w:val="20"/>
        </w:rPr>
        <w:tab/>
      </w:r>
      <w:r w:rsidRPr="003B7C27">
        <w:rPr>
          <w:rFonts w:ascii="Tahoma" w:hAnsi="Tahoma" w:cs="Tahoma"/>
          <w:b/>
          <w:sz w:val="20"/>
          <w:szCs w:val="20"/>
        </w:rPr>
        <w:t>:</w:t>
      </w:r>
      <w:r w:rsidRPr="003B7C27">
        <w:rPr>
          <w:rFonts w:ascii="Tahoma" w:hAnsi="Tahoma" w:cs="Tahoma"/>
          <w:b/>
          <w:sz w:val="20"/>
          <w:szCs w:val="20"/>
        </w:rPr>
        <w:tab/>
      </w:r>
      <w:r w:rsidRPr="003B7C27">
        <w:rPr>
          <w:rFonts w:ascii="Tahoma" w:hAnsi="Tahoma" w:cs="Tahoma"/>
          <w:sz w:val="20"/>
          <w:szCs w:val="20"/>
        </w:rPr>
        <w:t>Microsoft Access 2000</w:t>
      </w:r>
      <w:r w:rsidR="00144C98" w:rsidRPr="003B7C27">
        <w:rPr>
          <w:rFonts w:ascii="Tahoma" w:hAnsi="Tahoma" w:cs="Tahoma"/>
          <w:sz w:val="20"/>
          <w:szCs w:val="20"/>
        </w:rPr>
        <w:t xml:space="preserve"> &amp;</w:t>
      </w:r>
      <w:r w:rsidR="00B94B30">
        <w:rPr>
          <w:rFonts w:ascii="Tahoma" w:hAnsi="Tahoma" w:cs="Tahoma"/>
          <w:sz w:val="20"/>
          <w:szCs w:val="20"/>
        </w:rPr>
        <w:t xml:space="preserve"> </w:t>
      </w:r>
      <w:r w:rsidRPr="003B7C27">
        <w:rPr>
          <w:rFonts w:ascii="Tahoma" w:hAnsi="Tahoma" w:cs="Tahoma"/>
          <w:sz w:val="20"/>
          <w:szCs w:val="20"/>
        </w:rPr>
        <w:t>Above, MS SQL Server 200</w:t>
      </w:r>
      <w:r w:rsidR="00144C98" w:rsidRPr="003B7C27">
        <w:rPr>
          <w:rFonts w:ascii="Tahoma" w:hAnsi="Tahoma" w:cs="Tahoma"/>
          <w:sz w:val="20"/>
          <w:szCs w:val="20"/>
        </w:rPr>
        <w:t xml:space="preserve">5 &amp; </w:t>
      </w:r>
      <w:r w:rsidRPr="003B7C27">
        <w:rPr>
          <w:rFonts w:ascii="Tahoma" w:hAnsi="Tahoma" w:cs="Tahoma"/>
          <w:sz w:val="20"/>
          <w:szCs w:val="20"/>
        </w:rPr>
        <w:t xml:space="preserve">Above, </w:t>
      </w:r>
    </w:p>
    <w:p w14:paraId="2714C598" w14:textId="16B79B84" w:rsidR="001A3C18" w:rsidRPr="003B7C27" w:rsidRDefault="001A3C18" w:rsidP="003B7C27">
      <w:pPr>
        <w:pStyle w:val="ListParagraph"/>
        <w:spacing w:line="360" w:lineRule="auto"/>
        <w:ind w:left="3240" w:firstLine="360"/>
        <w:jc w:val="left"/>
        <w:rPr>
          <w:rFonts w:ascii="Tahoma" w:hAnsi="Tahoma" w:cs="Tahoma"/>
          <w:sz w:val="20"/>
          <w:szCs w:val="20"/>
        </w:rPr>
      </w:pPr>
      <w:r w:rsidRPr="003B7C27">
        <w:rPr>
          <w:rFonts w:ascii="Tahoma" w:hAnsi="Tahoma" w:cs="Tahoma"/>
          <w:sz w:val="20"/>
          <w:szCs w:val="20"/>
        </w:rPr>
        <w:t>Oracle 8i</w:t>
      </w:r>
      <w:r w:rsidR="00144C98" w:rsidRPr="003B7C27">
        <w:rPr>
          <w:rFonts w:ascii="Tahoma" w:hAnsi="Tahoma" w:cs="Tahoma"/>
          <w:sz w:val="20"/>
          <w:szCs w:val="20"/>
        </w:rPr>
        <w:t xml:space="preserve"> &amp; </w:t>
      </w:r>
      <w:r w:rsidRPr="003B7C27">
        <w:rPr>
          <w:rFonts w:ascii="Tahoma" w:hAnsi="Tahoma" w:cs="Tahoma"/>
          <w:sz w:val="20"/>
          <w:szCs w:val="20"/>
        </w:rPr>
        <w:t xml:space="preserve">Above </w:t>
      </w:r>
    </w:p>
    <w:p w14:paraId="62ED28B1" w14:textId="220CF55A" w:rsidR="001A3C18" w:rsidRPr="003B7C27" w:rsidRDefault="001A3C18" w:rsidP="00AC16CD">
      <w:pPr>
        <w:pStyle w:val="ListParagraph"/>
        <w:numPr>
          <w:ilvl w:val="0"/>
          <w:numId w:val="8"/>
        </w:numPr>
        <w:spacing w:line="360" w:lineRule="auto"/>
        <w:jc w:val="left"/>
        <w:rPr>
          <w:rFonts w:ascii="Tahoma" w:hAnsi="Tahoma" w:cs="Tahoma"/>
          <w:b/>
          <w:sz w:val="20"/>
          <w:szCs w:val="20"/>
        </w:rPr>
      </w:pPr>
      <w:r w:rsidRPr="003B7C27">
        <w:rPr>
          <w:rFonts w:ascii="Tahoma" w:hAnsi="Tahoma" w:cs="Tahoma"/>
          <w:sz w:val="20"/>
          <w:szCs w:val="20"/>
        </w:rPr>
        <w:t>Reporting Tools</w:t>
      </w:r>
      <w:r w:rsidRPr="003B7C27">
        <w:rPr>
          <w:rFonts w:ascii="Tahoma" w:hAnsi="Tahoma" w:cs="Tahoma"/>
          <w:sz w:val="20"/>
          <w:szCs w:val="20"/>
        </w:rPr>
        <w:tab/>
      </w:r>
      <w:r w:rsidRPr="003B7C27">
        <w:rPr>
          <w:rFonts w:ascii="Tahoma" w:hAnsi="Tahoma" w:cs="Tahoma"/>
          <w:b/>
          <w:sz w:val="20"/>
          <w:szCs w:val="20"/>
        </w:rPr>
        <w:tab/>
        <w:t xml:space="preserve">: </w:t>
      </w:r>
      <w:r w:rsidRPr="003B7C27">
        <w:rPr>
          <w:rFonts w:ascii="Tahoma" w:hAnsi="Tahoma" w:cs="Tahoma"/>
          <w:b/>
          <w:sz w:val="20"/>
          <w:szCs w:val="20"/>
        </w:rPr>
        <w:tab/>
      </w:r>
      <w:r w:rsidRPr="003B7C27">
        <w:rPr>
          <w:rFonts w:ascii="Tahoma" w:hAnsi="Tahoma" w:cs="Tahoma"/>
          <w:sz w:val="20"/>
          <w:szCs w:val="20"/>
        </w:rPr>
        <w:t>Microsoft Data Reports, Crystal Reports 8.5</w:t>
      </w:r>
      <w:r w:rsidR="00144C98" w:rsidRPr="003B7C27">
        <w:rPr>
          <w:rFonts w:ascii="Tahoma" w:hAnsi="Tahoma" w:cs="Tahoma"/>
          <w:sz w:val="20"/>
          <w:szCs w:val="20"/>
        </w:rPr>
        <w:t xml:space="preserve"> &amp; </w:t>
      </w:r>
      <w:r w:rsidRPr="003B7C27">
        <w:rPr>
          <w:rFonts w:ascii="Tahoma" w:hAnsi="Tahoma" w:cs="Tahoma"/>
          <w:sz w:val="20"/>
          <w:szCs w:val="20"/>
        </w:rPr>
        <w:t>Above</w:t>
      </w:r>
    </w:p>
    <w:p w14:paraId="3F3EEB4A" w14:textId="2ABAE47B" w:rsidR="003578C7" w:rsidRPr="003B7C27" w:rsidRDefault="001A3C18" w:rsidP="00AC16CD">
      <w:pPr>
        <w:pStyle w:val="ListParagraph"/>
        <w:numPr>
          <w:ilvl w:val="0"/>
          <w:numId w:val="8"/>
        </w:numPr>
        <w:spacing w:line="360" w:lineRule="auto"/>
        <w:jc w:val="left"/>
        <w:rPr>
          <w:rFonts w:ascii="Tahoma" w:hAnsi="Tahoma" w:cs="Tahoma"/>
          <w:b/>
          <w:sz w:val="20"/>
          <w:szCs w:val="20"/>
        </w:rPr>
      </w:pPr>
      <w:r w:rsidRPr="003B7C27">
        <w:rPr>
          <w:rFonts w:ascii="Tahoma" w:hAnsi="Tahoma" w:cs="Tahoma"/>
          <w:sz w:val="20"/>
          <w:szCs w:val="20"/>
        </w:rPr>
        <w:t>Web Technologies</w:t>
      </w:r>
      <w:r w:rsidR="0030341A" w:rsidRPr="003B7C27">
        <w:rPr>
          <w:rFonts w:ascii="Tahoma" w:hAnsi="Tahoma" w:cs="Tahoma"/>
          <w:sz w:val="20"/>
          <w:szCs w:val="20"/>
        </w:rPr>
        <w:tab/>
      </w:r>
      <w:r w:rsidRPr="003B7C27">
        <w:rPr>
          <w:rFonts w:ascii="Tahoma" w:hAnsi="Tahoma" w:cs="Tahoma"/>
          <w:b/>
          <w:sz w:val="20"/>
          <w:szCs w:val="20"/>
        </w:rPr>
        <w:tab/>
        <w:t>:</w:t>
      </w:r>
      <w:r w:rsidRPr="003B7C27">
        <w:rPr>
          <w:rFonts w:ascii="Tahoma" w:hAnsi="Tahoma" w:cs="Tahoma"/>
          <w:b/>
          <w:sz w:val="20"/>
          <w:szCs w:val="20"/>
        </w:rPr>
        <w:tab/>
      </w:r>
      <w:r w:rsidRPr="003B7C27">
        <w:rPr>
          <w:rFonts w:ascii="Tahoma" w:hAnsi="Tahoma" w:cs="Tahoma"/>
          <w:sz w:val="20"/>
          <w:szCs w:val="20"/>
        </w:rPr>
        <w:t>ASP.Net 3.5</w:t>
      </w:r>
      <w:r w:rsidR="00144C98" w:rsidRPr="003B7C27">
        <w:rPr>
          <w:rFonts w:ascii="Tahoma" w:hAnsi="Tahoma" w:cs="Tahoma"/>
          <w:sz w:val="20"/>
          <w:szCs w:val="20"/>
        </w:rPr>
        <w:t xml:space="preserve"> &amp; </w:t>
      </w:r>
      <w:r w:rsidRPr="003B7C27">
        <w:rPr>
          <w:rFonts w:ascii="Tahoma" w:hAnsi="Tahoma" w:cs="Tahoma"/>
          <w:sz w:val="20"/>
          <w:szCs w:val="20"/>
        </w:rPr>
        <w:t xml:space="preserve">Above, HTML </w:t>
      </w:r>
      <w:r w:rsidR="00F4558E" w:rsidRPr="003B7C27">
        <w:rPr>
          <w:rFonts w:ascii="Tahoma" w:hAnsi="Tahoma" w:cs="Tahoma"/>
          <w:sz w:val="20"/>
          <w:szCs w:val="20"/>
        </w:rPr>
        <w:t>5</w:t>
      </w:r>
      <w:r w:rsidRPr="003B7C27">
        <w:rPr>
          <w:rFonts w:ascii="Tahoma" w:hAnsi="Tahoma" w:cs="Tahoma"/>
          <w:sz w:val="20"/>
          <w:szCs w:val="20"/>
        </w:rPr>
        <w:t>.0, CSS</w:t>
      </w:r>
      <w:r w:rsidR="00F4558E" w:rsidRPr="003B7C27">
        <w:rPr>
          <w:rFonts w:ascii="Tahoma" w:hAnsi="Tahoma" w:cs="Tahoma"/>
          <w:sz w:val="20"/>
          <w:szCs w:val="20"/>
        </w:rPr>
        <w:t xml:space="preserve"> 3</w:t>
      </w:r>
      <w:r w:rsidRPr="003B7C27">
        <w:rPr>
          <w:rFonts w:ascii="Tahoma" w:hAnsi="Tahoma" w:cs="Tahoma"/>
          <w:sz w:val="20"/>
          <w:szCs w:val="20"/>
        </w:rPr>
        <w:t>, JavaSc</w:t>
      </w:r>
      <w:r w:rsidR="00144C98" w:rsidRPr="003B7C27">
        <w:rPr>
          <w:rFonts w:ascii="Tahoma" w:hAnsi="Tahoma" w:cs="Tahoma"/>
          <w:sz w:val="20"/>
          <w:szCs w:val="20"/>
        </w:rPr>
        <w:t>r</w:t>
      </w:r>
      <w:r w:rsidRPr="003B7C27">
        <w:rPr>
          <w:rFonts w:ascii="Tahoma" w:hAnsi="Tahoma" w:cs="Tahoma"/>
          <w:sz w:val="20"/>
          <w:szCs w:val="20"/>
        </w:rPr>
        <w:t>ipt, VBScript</w:t>
      </w:r>
      <w:r w:rsidR="00026377" w:rsidRPr="003B7C27">
        <w:rPr>
          <w:rFonts w:ascii="Tahoma" w:hAnsi="Tahoma" w:cs="Tahoma"/>
          <w:sz w:val="20"/>
          <w:szCs w:val="20"/>
        </w:rPr>
        <w:t>, JQuery</w:t>
      </w:r>
      <w:r w:rsidRPr="003B7C27">
        <w:rPr>
          <w:rFonts w:ascii="Tahoma" w:hAnsi="Tahoma" w:cs="Tahoma"/>
          <w:sz w:val="20"/>
          <w:szCs w:val="20"/>
        </w:rPr>
        <w:t xml:space="preserve"> </w:t>
      </w:r>
    </w:p>
    <w:p w14:paraId="6BD53951" w14:textId="3D7B0881" w:rsidR="00AD34FC" w:rsidRPr="003B7C27" w:rsidRDefault="008A536B" w:rsidP="00AC16CD">
      <w:pPr>
        <w:pStyle w:val="BodyTextIndent"/>
        <w:spacing w:line="360" w:lineRule="auto"/>
        <w:ind w:firstLine="0"/>
        <w:jc w:val="left"/>
        <w:rPr>
          <w:rFonts w:ascii="Tahoma" w:hAnsi="Tahoma" w:cs="Tahoma"/>
          <w:b/>
          <w:sz w:val="20"/>
          <w:szCs w:val="20"/>
        </w:rPr>
      </w:pPr>
      <w:r w:rsidRPr="003B7C27">
        <w:rPr>
          <w:rFonts w:ascii="Tahoma" w:hAnsi="Tahoma" w:cs="Tahoma"/>
          <w:b/>
          <w:sz w:val="20"/>
          <w:szCs w:val="20"/>
        </w:rPr>
        <w:t>Professional Experience</w:t>
      </w:r>
      <w:r w:rsidR="00AD34FC" w:rsidRPr="003B7C27">
        <w:rPr>
          <w:rFonts w:ascii="Tahoma" w:hAnsi="Tahoma" w:cs="Tahoma"/>
          <w:b/>
          <w:sz w:val="20"/>
          <w:szCs w:val="20"/>
        </w:rPr>
        <w:tab/>
      </w:r>
    </w:p>
    <w:p w14:paraId="37D473A1" w14:textId="15A8B485" w:rsidR="00104DA3" w:rsidRPr="003B7C27" w:rsidRDefault="00A90E41" w:rsidP="001A4464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360"/>
        <w:jc w:val="left"/>
        <w:rPr>
          <w:rFonts w:ascii="Tahoma" w:hAnsi="Tahoma" w:cs="Tahoma"/>
          <w:b/>
          <w:smallCap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Worked</w:t>
      </w:r>
      <w:r w:rsidR="00104DA3" w:rsidRPr="003B7C27">
        <w:rPr>
          <w:rFonts w:ascii="Tahoma" w:hAnsi="Tahoma" w:cs="Tahoma"/>
          <w:sz w:val="20"/>
          <w:szCs w:val="20"/>
        </w:rPr>
        <w:t xml:space="preserve"> as a </w:t>
      </w:r>
      <w:r w:rsidR="00ED5419">
        <w:rPr>
          <w:rFonts w:ascii="Tahoma" w:hAnsi="Tahoma" w:cs="Tahoma"/>
          <w:sz w:val="20"/>
          <w:szCs w:val="20"/>
        </w:rPr>
        <w:t>IT</w:t>
      </w:r>
      <w:r w:rsidR="00104DA3" w:rsidRPr="003B7C27">
        <w:rPr>
          <w:rFonts w:ascii="Tahoma" w:hAnsi="Tahoma" w:cs="Tahoma"/>
          <w:sz w:val="20"/>
          <w:szCs w:val="20"/>
        </w:rPr>
        <w:t xml:space="preserve"> Developer in </w:t>
      </w:r>
      <w:r w:rsidR="00ED5419">
        <w:rPr>
          <w:rFonts w:ascii="Tahoma" w:hAnsi="Tahoma" w:cs="Tahoma"/>
          <w:sz w:val="20"/>
          <w:szCs w:val="20"/>
        </w:rPr>
        <w:t xml:space="preserve">VB.Net 2015, C# 2015, </w:t>
      </w:r>
      <w:r w:rsidR="00104DA3" w:rsidRPr="003B7C27">
        <w:rPr>
          <w:rFonts w:ascii="Tahoma" w:hAnsi="Tahoma" w:cs="Tahoma"/>
          <w:sz w:val="20"/>
          <w:szCs w:val="20"/>
        </w:rPr>
        <w:t>SQL Server 2014 in Make In India Overseas</w:t>
      </w:r>
      <w:r w:rsidR="00104DA3" w:rsidRPr="003B7C27">
        <w:rPr>
          <w:rFonts w:ascii="Tahoma" w:hAnsi="Tahoma" w:cs="Tahoma"/>
          <w:bCs/>
          <w:sz w:val="20"/>
          <w:szCs w:val="20"/>
        </w:rPr>
        <w:t xml:space="preserve"> Limited, Secunderabad from February, 2021 to </w:t>
      </w:r>
      <w:r w:rsidR="00ED5419">
        <w:rPr>
          <w:rFonts w:ascii="Tahoma" w:hAnsi="Tahoma" w:cs="Tahoma"/>
          <w:bCs/>
          <w:sz w:val="20"/>
          <w:szCs w:val="20"/>
        </w:rPr>
        <w:t>June</w:t>
      </w:r>
      <w:r>
        <w:rPr>
          <w:rFonts w:ascii="Tahoma" w:hAnsi="Tahoma" w:cs="Tahoma"/>
          <w:bCs/>
          <w:sz w:val="20"/>
          <w:szCs w:val="20"/>
        </w:rPr>
        <w:t xml:space="preserve">, </w:t>
      </w:r>
      <w:r w:rsidR="00DB1C2E">
        <w:rPr>
          <w:rFonts w:ascii="Tahoma" w:hAnsi="Tahoma" w:cs="Tahoma"/>
          <w:bCs/>
          <w:sz w:val="20"/>
          <w:szCs w:val="20"/>
        </w:rPr>
        <w:t>2021.</w:t>
      </w:r>
    </w:p>
    <w:p w14:paraId="6E04C48B" w14:textId="5327078B" w:rsidR="008A536B" w:rsidRPr="003B7C27" w:rsidRDefault="00026377" w:rsidP="00AC16CD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3B7C27">
        <w:rPr>
          <w:rFonts w:ascii="Tahoma" w:hAnsi="Tahoma" w:cs="Tahoma"/>
          <w:sz w:val="20"/>
          <w:szCs w:val="20"/>
        </w:rPr>
        <w:t>Work</w:t>
      </w:r>
      <w:r w:rsidR="00104DA3" w:rsidRPr="003B7C27">
        <w:rPr>
          <w:rFonts w:ascii="Tahoma" w:hAnsi="Tahoma" w:cs="Tahoma"/>
          <w:sz w:val="20"/>
          <w:szCs w:val="20"/>
        </w:rPr>
        <w:t>ed</w:t>
      </w:r>
      <w:r w:rsidR="00051E5E" w:rsidRPr="003B7C27">
        <w:rPr>
          <w:rFonts w:ascii="Tahoma" w:hAnsi="Tahoma" w:cs="Tahoma"/>
          <w:sz w:val="20"/>
          <w:szCs w:val="20"/>
        </w:rPr>
        <w:t xml:space="preserve"> </w:t>
      </w:r>
      <w:r w:rsidRPr="003B7C27">
        <w:rPr>
          <w:rFonts w:ascii="Tahoma" w:hAnsi="Tahoma" w:cs="Tahoma"/>
          <w:sz w:val="20"/>
          <w:szCs w:val="20"/>
        </w:rPr>
        <w:t xml:space="preserve">as a </w:t>
      </w:r>
      <w:r w:rsidR="00104DA3" w:rsidRPr="003B7C27">
        <w:rPr>
          <w:rFonts w:ascii="Tahoma" w:hAnsi="Tahoma" w:cs="Tahoma"/>
          <w:sz w:val="20"/>
          <w:szCs w:val="20"/>
        </w:rPr>
        <w:t>IT Executive</w:t>
      </w:r>
      <w:r w:rsidRPr="003B7C27">
        <w:rPr>
          <w:rFonts w:ascii="Tahoma" w:hAnsi="Tahoma" w:cs="Tahoma"/>
          <w:sz w:val="20"/>
          <w:szCs w:val="20"/>
        </w:rPr>
        <w:t xml:space="preserve"> on </w:t>
      </w:r>
      <w:r w:rsidR="00AD34FC" w:rsidRPr="003B7C27">
        <w:rPr>
          <w:rFonts w:ascii="Tahoma" w:hAnsi="Tahoma" w:cs="Tahoma"/>
          <w:sz w:val="20"/>
          <w:szCs w:val="20"/>
        </w:rPr>
        <w:t>Visual Basic</w:t>
      </w:r>
      <w:r w:rsidR="00B01A18" w:rsidRPr="003B7C27">
        <w:rPr>
          <w:rFonts w:ascii="Tahoma" w:hAnsi="Tahoma" w:cs="Tahoma"/>
          <w:sz w:val="20"/>
          <w:szCs w:val="20"/>
        </w:rPr>
        <w:t xml:space="preserve"> </w:t>
      </w:r>
      <w:r w:rsidR="00AD34FC" w:rsidRPr="003B7C27">
        <w:rPr>
          <w:rFonts w:ascii="Tahoma" w:hAnsi="Tahoma" w:cs="Tahoma"/>
          <w:sz w:val="20"/>
          <w:szCs w:val="20"/>
        </w:rPr>
        <w:t>6</w:t>
      </w:r>
      <w:r w:rsidR="00B01A18" w:rsidRPr="003B7C27">
        <w:rPr>
          <w:rFonts w:ascii="Tahoma" w:hAnsi="Tahoma" w:cs="Tahoma"/>
          <w:sz w:val="20"/>
          <w:szCs w:val="20"/>
        </w:rPr>
        <w:t>.0</w:t>
      </w:r>
      <w:r w:rsidRPr="003B7C27">
        <w:rPr>
          <w:rFonts w:ascii="Tahoma" w:hAnsi="Tahoma" w:cs="Tahoma"/>
          <w:sz w:val="20"/>
          <w:szCs w:val="20"/>
        </w:rPr>
        <w:t xml:space="preserve"> </w:t>
      </w:r>
      <w:r w:rsidR="00B01A18" w:rsidRPr="003B7C27">
        <w:rPr>
          <w:rFonts w:ascii="Tahoma" w:hAnsi="Tahoma" w:cs="Tahoma"/>
          <w:sz w:val="20"/>
          <w:szCs w:val="20"/>
        </w:rPr>
        <w:t>with SQL Server 200</w:t>
      </w:r>
      <w:r w:rsidR="00AD34FC" w:rsidRPr="003B7C27">
        <w:rPr>
          <w:rFonts w:ascii="Tahoma" w:hAnsi="Tahoma" w:cs="Tahoma"/>
          <w:sz w:val="20"/>
          <w:szCs w:val="20"/>
        </w:rPr>
        <w:t>5</w:t>
      </w:r>
      <w:r w:rsidR="00B01A18" w:rsidRPr="003B7C27">
        <w:rPr>
          <w:rFonts w:ascii="Tahoma" w:hAnsi="Tahoma" w:cs="Tahoma"/>
          <w:sz w:val="20"/>
          <w:szCs w:val="20"/>
        </w:rPr>
        <w:t xml:space="preserve"> </w:t>
      </w:r>
      <w:r w:rsidR="00AD34FC" w:rsidRPr="003B7C27">
        <w:rPr>
          <w:rFonts w:ascii="Tahoma" w:hAnsi="Tahoma" w:cs="Tahoma"/>
          <w:sz w:val="20"/>
          <w:szCs w:val="20"/>
        </w:rPr>
        <w:t xml:space="preserve">and Oracle 8i </w:t>
      </w:r>
      <w:r w:rsidRPr="003B7C27">
        <w:rPr>
          <w:rFonts w:ascii="Tahoma" w:hAnsi="Tahoma" w:cs="Tahoma"/>
          <w:sz w:val="20"/>
          <w:szCs w:val="20"/>
        </w:rPr>
        <w:t xml:space="preserve">in </w:t>
      </w:r>
      <w:r w:rsidR="00AD34FC" w:rsidRPr="003B7C27">
        <w:rPr>
          <w:rFonts w:ascii="Tahoma" w:hAnsi="Tahoma" w:cs="Tahoma"/>
          <w:bCs/>
          <w:sz w:val="20"/>
          <w:szCs w:val="20"/>
        </w:rPr>
        <w:t>Union Roadways India Limited</w:t>
      </w:r>
      <w:r w:rsidRPr="003B7C27">
        <w:rPr>
          <w:rFonts w:ascii="Tahoma" w:hAnsi="Tahoma" w:cs="Tahoma"/>
          <w:bCs/>
          <w:sz w:val="20"/>
          <w:szCs w:val="20"/>
        </w:rPr>
        <w:t xml:space="preserve">, </w:t>
      </w:r>
      <w:r w:rsidR="00AD34FC" w:rsidRPr="003B7C27">
        <w:rPr>
          <w:rFonts w:ascii="Tahoma" w:hAnsi="Tahoma" w:cs="Tahoma"/>
          <w:bCs/>
          <w:sz w:val="20"/>
          <w:szCs w:val="20"/>
        </w:rPr>
        <w:t>Secunderabad</w:t>
      </w:r>
      <w:r w:rsidRPr="003B7C27">
        <w:rPr>
          <w:rFonts w:ascii="Tahoma" w:hAnsi="Tahoma" w:cs="Tahoma"/>
          <w:bCs/>
          <w:sz w:val="20"/>
          <w:szCs w:val="20"/>
        </w:rPr>
        <w:t xml:space="preserve"> from </w:t>
      </w:r>
      <w:r w:rsidR="00AD34FC" w:rsidRPr="003B7C27">
        <w:rPr>
          <w:rFonts w:ascii="Tahoma" w:hAnsi="Tahoma" w:cs="Tahoma"/>
          <w:bCs/>
          <w:sz w:val="20"/>
          <w:szCs w:val="20"/>
        </w:rPr>
        <w:t>March</w:t>
      </w:r>
      <w:r w:rsidRPr="003B7C27">
        <w:rPr>
          <w:rFonts w:ascii="Tahoma" w:hAnsi="Tahoma" w:cs="Tahoma"/>
          <w:bCs/>
          <w:sz w:val="20"/>
          <w:szCs w:val="20"/>
        </w:rPr>
        <w:t>, 201</w:t>
      </w:r>
      <w:r w:rsidR="00AD34FC" w:rsidRPr="003B7C27">
        <w:rPr>
          <w:rFonts w:ascii="Tahoma" w:hAnsi="Tahoma" w:cs="Tahoma"/>
          <w:bCs/>
          <w:sz w:val="20"/>
          <w:szCs w:val="20"/>
        </w:rPr>
        <w:t>6</w:t>
      </w:r>
      <w:r w:rsidRPr="003B7C27">
        <w:rPr>
          <w:rFonts w:ascii="Tahoma" w:hAnsi="Tahoma" w:cs="Tahoma"/>
          <w:bCs/>
          <w:sz w:val="20"/>
          <w:szCs w:val="20"/>
        </w:rPr>
        <w:t xml:space="preserve"> to </w:t>
      </w:r>
      <w:r w:rsidR="00AD34FC" w:rsidRPr="003B7C27">
        <w:rPr>
          <w:rFonts w:ascii="Tahoma" w:hAnsi="Tahoma" w:cs="Tahoma"/>
          <w:bCs/>
          <w:sz w:val="20"/>
          <w:szCs w:val="20"/>
        </w:rPr>
        <w:t>till now</w:t>
      </w:r>
      <w:r w:rsidRPr="003B7C27">
        <w:rPr>
          <w:rFonts w:ascii="Tahoma" w:hAnsi="Tahoma" w:cs="Tahoma"/>
          <w:bCs/>
          <w:sz w:val="20"/>
          <w:szCs w:val="20"/>
        </w:rPr>
        <w:t xml:space="preserve"> on </w:t>
      </w:r>
      <w:r w:rsidR="00AD34FC" w:rsidRPr="003B7C27">
        <w:rPr>
          <w:rFonts w:ascii="Tahoma" w:hAnsi="Tahoma" w:cs="Tahoma"/>
          <w:bCs/>
          <w:sz w:val="20"/>
          <w:szCs w:val="20"/>
        </w:rPr>
        <w:t>transportation</w:t>
      </w:r>
      <w:r w:rsidRPr="003B7C27">
        <w:rPr>
          <w:rFonts w:ascii="Tahoma" w:hAnsi="Tahoma" w:cs="Tahoma"/>
          <w:bCs/>
          <w:sz w:val="20"/>
          <w:szCs w:val="20"/>
        </w:rPr>
        <w:t xml:space="preserve"> applications.</w:t>
      </w:r>
    </w:p>
    <w:p w14:paraId="47F50CE5" w14:textId="0480593F" w:rsidR="00AD34FC" w:rsidRPr="003B7C27" w:rsidRDefault="00AD34FC" w:rsidP="00AC16CD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3B7C27">
        <w:rPr>
          <w:rFonts w:ascii="Tahoma" w:hAnsi="Tahoma" w:cs="Tahoma"/>
          <w:sz w:val="20"/>
          <w:szCs w:val="20"/>
        </w:rPr>
        <w:t>Worked as a Senior Software Developer on</w:t>
      </w:r>
      <w:r w:rsidR="00722707" w:rsidRPr="003B7C27">
        <w:rPr>
          <w:rFonts w:ascii="Tahoma" w:hAnsi="Tahoma" w:cs="Tahoma"/>
          <w:sz w:val="20"/>
          <w:szCs w:val="20"/>
        </w:rPr>
        <w:t xml:space="preserve"> .Net Frameworks 3.5 and 4.0 (VB.Net</w:t>
      </w:r>
      <w:r w:rsidR="000D3F1F">
        <w:rPr>
          <w:rFonts w:ascii="Tahoma" w:hAnsi="Tahoma" w:cs="Tahoma"/>
          <w:sz w:val="20"/>
          <w:szCs w:val="20"/>
        </w:rPr>
        <w:t>,</w:t>
      </w:r>
      <w:r w:rsidRPr="003B7C27">
        <w:rPr>
          <w:rFonts w:ascii="Tahoma" w:hAnsi="Tahoma" w:cs="Tahoma"/>
          <w:sz w:val="20"/>
          <w:szCs w:val="20"/>
        </w:rPr>
        <w:t>C#.Net</w:t>
      </w:r>
      <w:r w:rsidR="000D3F1F">
        <w:rPr>
          <w:rFonts w:ascii="Tahoma" w:hAnsi="Tahoma" w:cs="Tahoma"/>
          <w:sz w:val="20"/>
          <w:szCs w:val="20"/>
        </w:rPr>
        <w:t>,</w:t>
      </w:r>
      <w:r w:rsidRPr="003B7C27">
        <w:rPr>
          <w:rFonts w:ascii="Tahoma" w:hAnsi="Tahoma" w:cs="Tahoma"/>
          <w:sz w:val="20"/>
          <w:szCs w:val="20"/>
        </w:rPr>
        <w:t>ASP.Net</w:t>
      </w:r>
      <w:r w:rsidR="00722707" w:rsidRPr="003B7C27">
        <w:rPr>
          <w:rFonts w:ascii="Tahoma" w:hAnsi="Tahoma" w:cs="Tahoma"/>
          <w:sz w:val="20"/>
          <w:szCs w:val="20"/>
        </w:rPr>
        <w:t>)</w:t>
      </w:r>
      <w:r w:rsidRPr="003B7C27">
        <w:rPr>
          <w:rFonts w:ascii="Tahoma" w:hAnsi="Tahoma" w:cs="Tahoma"/>
          <w:sz w:val="20"/>
          <w:szCs w:val="20"/>
        </w:rPr>
        <w:t xml:space="preserve"> with SQL Server 2008 R2 in </w:t>
      </w:r>
      <w:r w:rsidRPr="003B7C27">
        <w:rPr>
          <w:rFonts w:ascii="Tahoma" w:hAnsi="Tahoma" w:cs="Tahoma"/>
          <w:bCs/>
          <w:sz w:val="20"/>
          <w:szCs w:val="20"/>
        </w:rPr>
        <w:t>Keyy Software Solutions Pvt. Ltd., Ameerpet, Hyderabad from November, 2014 to April, 2015 on ERP based applications.</w:t>
      </w:r>
    </w:p>
    <w:p w14:paraId="1EFC8589" w14:textId="77777777" w:rsidR="00606665" w:rsidRPr="003B7C27" w:rsidRDefault="00606665" w:rsidP="00AC16CD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3B7C27">
        <w:rPr>
          <w:rFonts w:ascii="Tahoma" w:hAnsi="Tahoma" w:cs="Tahoma"/>
          <w:sz w:val="20"/>
          <w:szCs w:val="20"/>
        </w:rPr>
        <w:lastRenderedPageBreak/>
        <w:t>Work</w:t>
      </w:r>
      <w:r w:rsidR="00170655" w:rsidRPr="003B7C27">
        <w:rPr>
          <w:rFonts w:ascii="Tahoma" w:hAnsi="Tahoma" w:cs="Tahoma"/>
          <w:sz w:val="20"/>
          <w:szCs w:val="20"/>
        </w:rPr>
        <w:t>ed</w:t>
      </w:r>
      <w:r w:rsidRPr="003B7C27">
        <w:rPr>
          <w:rFonts w:ascii="Tahoma" w:hAnsi="Tahoma" w:cs="Tahoma"/>
          <w:sz w:val="20"/>
          <w:szCs w:val="20"/>
        </w:rPr>
        <w:t xml:space="preserve"> as a Senior </w:t>
      </w:r>
      <w:r w:rsidR="002C3212" w:rsidRPr="003B7C27">
        <w:rPr>
          <w:rFonts w:ascii="Tahoma" w:hAnsi="Tahoma" w:cs="Tahoma"/>
          <w:sz w:val="20"/>
          <w:szCs w:val="20"/>
        </w:rPr>
        <w:t xml:space="preserve">Software </w:t>
      </w:r>
      <w:r w:rsidRPr="003B7C27">
        <w:rPr>
          <w:rFonts w:ascii="Tahoma" w:hAnsi="Tahoma" w:cs="Tahoma"/>
          <w:sz w:val="20"/>
          <w:szCs w:val="20"/>
        </w:rPr>
        <w:t>Developer on V</w:t>
      </w:r>
      <w:r w:rsidR="00E810F3" w:rsidRPr="003B7C27">
        <w:rPr>
          <w:rFonts w:ascii="Tahoma" w:hAnsi="Tahoma" w:cs="Tahoma"/>
          <w:sz w:val="20"/>
          <w:szCs w:val="20"/>
        </w:rPr>
        <w:t xml:space="preserve">isual </w:t>
      </w:r>
      <w:r w:rsidRPr="003B7C27">
        <w:rPr>
          <w:rFonts w:ascii="Tahoma" w:hAnsi="Tahoma" w:cs="Tahoma"/>
          <w:sz w:val="20"/>
          <w:szCs w:val="20"/>
        </w:rPr>
        <w:t>B</w:t>
      </w:r>
      <w:r w:rsidR="00E810F3" w:rsidRPr="003B7C27">
        <w:rPr>
          <w:rFonts w:ascii="Tahoma" w:hAnsi="Tahoma" w:cs="Tahoma"/>
          <w:sz w:val="20"/>
          <w:szCs w:val="20"/>
        </w:rPr>
        <w:t>asic</w:t>
      </w:r>
      <w:r w:rsidR="0053341D" w:rsidRPr="003B7C27">
        <w:rPr>
          <w:rFonts w:ascii="Tahoma" w:hAnsi="Tahoma" w:cs="Tahoma"/>
          <w:sz w:val="20"/>
          <w:szCs w:val="20"/>
        </w:rPr>
        <w:t xml:space="preserve"> </w:t>
      </w:r>
      <w:r w:rsidRPr="003B7C27">
        <w:rPr>
          <w:rFonts w:ascii="Tahoma" w:hAnsi="Tahoma" w:cs="Tahoma"/>
          <w:sz w:val="20"/>
          <w:szCs w:val="20"/>
        </w:rPr>
        <w:t>6.0</w:t>
      </w:r>
      <w:r w:rsidR="00E810F3" w:rsidRPr="003B7C27">
        <w:rPr>
          <w:rFonts w:ascii="Tahoma" w:hAnsi="Tahoma" w:cs="Tahoma"/>
          <w:sz w:val="20"/>
          <w:szCs w:val="20"/>
        </w:rPr>
        <w:t xml:space="preserve"> with SQL Server 2008 &amp; Oracle 9i</w:t>
      </w:r>
      <w:r w:rsidRPr="003B7C27">
        <w:rPr>
          <w:rFonts w:ascii="Tahoma" w:hAnsi="Tahoma" w:cs="Tahoma"/>
          <w:sz w:val="20"/>
          <w:szCs w:val="20"/>
        </w:rPr>
        <w:t xml:space="preserve"> in </w:t>
      </w:r>
      <w:r w:rsidRPr="003B7C27">
        <w:rPr>
          <w:rFonts w:ascii="Tahoma" w:hAnsi="Tahoma" w:cs="Tahoma"/>
          <w:bCs/>
          <w:sz w:val="20"/>
          <w:szCs w:val="20"/>
        </w:rPr>
        <w:t xml:space="preserve">Merit </w:t>
      </w:r>
      <w:r w:rsidR="0053341D" w:rsidRPr="003B7C27">
        <w:rPr>
          <w:rFonts w:ascii="Tahoma" w:hAnsi="Tahoma" w:cs="Tahoma"/>
          <w:bCs/>
          <w:sz w:val="20"/>
          <w:szCs w:val="20"/>
        </w:rPr>
        <w:t>Info Solutions</w:t>
      </w:r>
      <w:r w:rsidR="001A7888" w:rsidRPr="003B7C27">
        <w:rPr>
          <w:rFonts w:ascii="Tahoma" w:hAnsi="Tahoma" w:cs="Tahoma"/>
          <w:bCs/>
          <w:sz w:val="20"/>
          <w:szCs w:val="20"/>
        </w:rPr>
        <w:t xml:space="preserve"> Pvt. Ltd.</w:t>
      </w:r>
      <w:r w:rsidRPr="003B7C27">
        <w:rPr>
          <w:rFonts w:ascii="Tahoma" w:hAnsi="Tahoma" w:cs="Tahoma"/>
          <w:bCs/>
          <w:sz w:val="20"/>
          <w:szCs w:val="20"/>
        </w:rPr>
        <w:t xml:space="preserve">, </w:t>
      </w:r>
      <w:r w:rsidR="000839E2" w:rsidRPr="003B7C27">
        <w:rPr>
          <w:rFonts w:ascii="Tahoma" w:hAnsi="Tahoma" w:cs="Tahoma"/>
          <w:bCs/>
          <w:sz w:val="20"/>
          <w:szCs w:val="20"/>
        </w:rPr>
        <w:t xml:space="preserve"> ABIDS, </w:t>
      </w:r>
      <w:r w:rsidRPr="003B7C27">
        <w:rPr>
          <w:rFonts w:ascii="Tahoma" w:hAnsi="Tahoma" w:cs="Tahoma"/>
          <w:bCs/>
          <w:sz w:val="20"/>
          <w:szCs w:val="20"/>
        </w:rPr>
        <w:t xml:space="preserve">Hyderabad </w:t>
      </w:r>
      <w:r w:rsidRPr="003B7C27">
        <w:rPr>
          <w:rFonts w:ascii="Tahoma" w:hAnsi="Tahoma" w:cs="Tahoma"/>
          <w:sz w:val="20"/>
          <w:szCs w:val="20"/>
        </w:rPr>
        <w:t xml:space="preserve">from </w:t>
      </w:r>
      <w:r w:rsidR="001921A7" w:rsidRPr="003B7C27">
        <w:rPr>
          <w:rFonts w:ascii="Tahoma" w:hAnsi="Tahoma" w:cs="Tahoma"/>
          <w:sz w:val="20"/>
          <w:szCs w:val="20"/>
        </w:rPr>
        <w:t>J</w:t>
      </w:r>
      <w:r w:rsidRPr="003B7C27">
        <w:rPr>
          <w:rFonts w:ascii="Tahoma" w:hAnsi="Tahoma" w:cs="Tahoma"/>
          <w:sz w:val="20"/>
          <w:szCs w:val="20"/>
        </w:rPr>
        <w:t>u</w:t>
      </w:r>
      <w:r w:rsidR="001921A7" w:rsidRPr="003B7C27">
        <w:rPr>
          <w:rFonts w:ascii="Tahoma" w:hAnsi="Tahoma" w:cs="Tahoma"/>
          <w:sz w:val="20"/>
          <w:szCs w:val="20"/>
        </w:rPr>
        <w:t>ly</w:t>
      </w:r>
      <w:r w:rsidRPr="003B7C27">
        <w:rPr>
          <w:rFonts w:ascii="Tahoma" w:hAnsi="Tahoma" w:cs="Tahoma"/>
          <w:sz w:val="20"/>
          <w:szCs w:val="20"/>
        </w:rPr>
        <w:t xml:space="preserve">, 2013 to </w:t>
      </w:r>
      <w:r w:rsidR="00170655" w:rsidRPr="003B7C27">
        <w:rPr>
          <w:rFonts w:ascii="Tahoma" w:hAnsi="Tahoma" w:cs="Tahoma"/>
          <w:sz w:val="20"/>
          <w:szCs w:val="20"/>
        </w:rPr>
        <w:t>February, 2014</w:t>
      </w:r>
      <w:r w:rsidRPr="003B7C27">
        <w:rPr>
          <w:rFonts w:ascii="Tahoma" w:hAnsi="Tahoma" w:cs="Tahoma"/>
          <w:sz w:val="20"/>
          <w:szCs w:val="20"/>
        </w:rPr>
        <w:t>.</w:t>
      </w:r>
    </w:p>
    <w:p w14:paraId="589B922A" w14:textId="77777777" w:rsidR="009F524E" w:rsidRPr="003B7C27" w:rsidRDefault="00936D05" w:rsidP="00AC16CD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3B7C27">
        <w:rPr>
          <w:rFonts w:ascii="Tahoma" w:hAnsi="Tahoma" w:cs="Tahoma"/>
          <w:sz w:val="20"/>
          <w:szCs w:val="20"/>
        </w:rPr>
        <w:t>Work</w:t>
      </w:r>
      <w:r w:rsidR="00F153C7" w:rsidRPr="003B7C27">
        <w:rPr>
          <w:rFonts w:ascii="Tahoma" w:hAnsi="Tahoma" w:cs="Tahoma"/>
          <w:sz w:val="20"/>
          <w:szCs w:val="20"/>
        </w:rPr>
        <w:t>ed</w:t>
      </w:r>
      <w:r w:rsidRPr="003B7C27">
        <w:rPr>
          <w:rFonts w:ascii="Tahoma" w:hAnsi="Tahoma" w:cs="Tahoma"/>
          <w:sz w:val="20"/>
          <w:szCs w:val="20"/>
        </w:rPr>
        <w:t xml:space="preserve"> as a Systems Officer on V</w:t>
      </w:r>
      <w:r w:rsidR="00E810F3" w:rsidRPr="003B7C27">
        <w:rPr>
          <w:rFonts w:ascii="Tahoma" w:hAnsi="Tahoma" w:cs="Tahoma"/>
          <w:sz w:val="20"/>
          <w:szCs w:val="20"/>
        </w:rPr>
        <w:t xml:space="preserve">isual </w:t>
      </w:r>
      <w:r w:rsidRPr="003B7C27">
        <w:rPr>
          <w:rFonts w:ascii="Tahoma" w:hAnsi="Tahoma" w:cs="Tahoma"/>
          <w:sz w:val="20"/>
          <w:szCs w:val="20"/>
        </w:rPr>
        <w:t>B</w:t>
      </w:r>
      <w:r w:rsidR="00E810F3" w:rsidRPr="003B7C27">
        <w:rPr>
          <w:rFonts w:ascii="Tahoma" w:hAnsi="Tahoma" w:cs="Tahoma"/>
          <w:sz w:val="20"/>
          <w:szCs w:val="20"/>
        </w:rPr>
        <w:t>asic</w:t>
      </w:r>
      <w:r w:rsidRPr="003B7C27">
        <w:rPr>
          <w:rFonts w:ascii="Tahoma" w:hAnsi="Tahoma" w:cs="Tahoma"/>
          <w:sz w:val="20"/>
          <w:szCs w:val="20"/>
        </w:rPr>
        <w:t xml:space="preserve"> 6.0 </w:t>
      </w:r>
      <w:r w:rsidR="006740AA" w:rsidRPr="003B7C27">
        <w:rPr>
          <w:rFonts w:ascii="Tahoma" w:hAnsi="Tahoma" w:cs="Tahoma"/>
          <w:sz w:val="20"/>
          <w:szCs w:val="20"/>
        </w:rPr>
        <w:t xml:space="preserve">and Visual </w:t>
      </w:r>
      <w:r w:rsidR="00B55E9E" w:rsidRPr="003B7C27">
        <w:rPr>
          <w:rFonts w:ascii="Tahoma" w:hAnsi="Tahoma" w:cs="Tahoma"/>
          <w:sz w:val="20"/>
          <w:szCs w:val="20"/>
        </w:rPr>
        <w:t>Basic</w:t>
      </w:r>
      <w:r w:rsidR="006740AA" w:rsidRPr="003B7C27">
        <w:rPr>
          <w:rFonts w:ascii="Tahoma" w:hAnsi="Tahoma" w:cs="Tahoma"/>
          <w:sz w:val="20"/>
          <w:szCs w:val="20"/>
        </w:rPr>
        <w:t>.Net 2008</w:t>
      </w:r>
      <w:r w:rsidR="001A7888" w:rsidRPr="003B7C27">
        <w:rPr>
          <w:rFonts w:ascii="Tahoma" w:hAnsi="Tahoma" w:cs="Tahoma"/>
          <w:sz w:val="20"/>
          <w:szCs w:val="20"/>
        </w:rPr>
        <w:t>, ASP.Net</w:t>
      </w:r>
      <w:r w:rsidR="00B55E9E" w:rsidRPr="003B7C27">
        <w:rPr>
          <w:rFonts w:ascii="Tahoma" w:hAnsi="Tahoma" w:cs="Tahoma"/>
          <w:sz w:val="20"/>
          <w:szCs w:val="20"/>
        </w:rPr>
        <w:t xml:space="preserve"> </w:t>
      </w:r>
      <w:r w:rsidR="001A7888" w:rsidRPr="003B7C27">
        <w:rPr>
          <w:rFonts w:ascii="Tahoma" w:hAnsi="Tahoma" w:cs="Tahoma"/>
          <w:sz w:val="20"/>
          <w:szCs w:val="20"/>
        </w:rPr>
        <w:t xml:space="preserve">3.5 </w:t>
      </w:r>
      <w:r w:rsidR="00E810F3" w:rsidRPr="003B7C27">
        <w:rPr>
          <w:rFonts w:ascii="Tahoma" w:hAnsi="Tahoma" w:cs="Tahoma"/>
          <w:sz w:val="20"/>
          <w:szCs w:val="20"/>
        </w:rPr>
        <w:t>with Oracle 8i &amp; SQL Server 2000</w:t>
      </w:r>
      <w:r w:rsidR="00722707" w:rsidRPr="003B7C27">
        <w:rPr>
          <w:rFonts w:ascii="Tahoma" w:hAnsi="Tahoma" w:cs="Tahoma"/>
          <w:sz w:val="20"/>
          <w:szCs w:val="20"/>
        </w:rPr>
        <w:t xml:space="preserve"> &amp; 2005 </w:t>
      </w:r>
      <w:r w:rsidR="00E810F3" w:rsidRPr="003B7C27">
        <w:rPr>
          <w:rFonts w:ascii="Tahoma" w:hAnsi="Tahoma" w:cs="Tahoma"/>
          <w:sz w:val="20"/>
          <w:szCs w:val="20"/>
        </w:rPr>
        <w:t xml:space="preserve"> in </w:t>
      </w:r>
      <w:r w:rsidRPr="003B7C27">
        <w:rPr>
          <w:rFonts w:ascii="Tahoma" w:hAnsi="Tahoma" w:cs="Tahoma"/>
          <w:bCs/>
          <w:sz w:val="20"/>
          <w:szCs w:val="20"/>
        </w:rPr>
        <w:t>Associated Road Carriers L</w:t>
      </w:r>
      <w:r w:rsidR="005330AA" w:rsidRPr="003B7C27">
        <w:rPr>
          <w:rFonts w:ascii="Tahoma" w:hAnsi="Tahoma" w:cs="Tahoma"/>
          <w:bCs/>
          <w:sz w:val="20"/>
          <w:szCs w:val="20"/>
        </w:rPr>
        <w:t>imi</w:t>
      </w:r>
      <w:r w:rsidRPr="003B7C27">
        <w:rPr>
          <w:rFonts w:ascii="Tahoma" w:hAnsi="Tahoma" w:cs="Tahoma"/>
          <w:bCs/>
          <w:sz w:val="20"/>
          <w:szCs w:val="20"/>
        </w:rPr>
        <w:t>t</w:t>
      </w:r>
      <w:r w:rsidR="005330AA" w:rsidRPr="003B7C27">
        <w:rPr>
          <w:rFonts w:ascii="Tahoma" w:hAnsi="Tahoma" w:cs="Tahoma"/>
          <w:bCs/>
          <w:sz w:val="20"/>
          <w:szCs w:val="20"/>
        </w:rPr>
        <w:t>e</w:t>
      </w:r>
      <w:r w:rsidRPr="003B7C27">
        <w:rPr>
          <w:rFonts w:ascii="Tahoma" w:hAnsi="Tahoma" w:cs="Tahoma"/>
          <w:bCs/>
          <w:sz w:val="20"/>
          <w:szCs w:val="20"/>
        </w:rPr>
        <w:t xml:space="preserve">d., Secunderabad </w:t>
      </w:r>
      <w:r w:rsidRPr="003B7C27">
        <w:rPr>
          <w:rFonts w:ascii="Tahoma" w:hAnsi="Tahoma" w:cs="Tahoma"/>
          <w:sz w:val="20"/>
          <w:szCs w:val="20"/>
        </w:rPr>
        <w:t xml:space="preserve">from April, 2007 to </w:t>
      </w:r>
      <w:r w:rsidR="000C2932" w:rsidRPr="003B7C27">
        <w:rPr>
          <w:rFonts w:ascii="Tahoma" w:hAnsi="Tahoma" w:cs="Tahoma"/>
          <w:sz w:val="20"/>
          <w:szCs w:val="20"/>
        </w:rPr>
        <w:t>January, 2013</w:t>
      </w:r>
      <w:r w:rsidRPr="003B7C27">
        <w:rPr>
          <w:rFonts w:ascii="Tahoma" w:hAnsi="Tahoma" w:cs="Tahoma"/>
          <w:sz w:val="20"/>
          <w:szCs w:val="20"/>
        </w:rPr>
        <w:t>.</w:t>
      </w:r>
    </w:p>
    <w:p w14:paraId="63433457" w14:textId="77777777" w:rsidR="009F524E" w:rsidRPr="003B7C27" w:rsidRDefault="00936D05" w:rsidP="00AC16CD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3B7C27">
        <w:rPr>
          <w:rFonts w:ascii="Tahoma" w:hAnsi="Tahoma" w:cs="Tahoma"/>
          <w:sz w:val="20"/>
          <w:szCs w:val="20"/>
        </w:rPr>
        <w:t xml:space="preserve">Worked as a </w:t>
      </w:r>
      <w:r w:rsidRPr="003B7C27">
        <w:rPr>
          <w:rFonts w:ascii="Tahoma" w:hAnsi="Tahoma" w:cs="Tahoma"/>
          <w:bCs/>
          <w:sz w:val="20"/>
          <w:szCs w:val="20"/>
        </w:rPr>
        <w:t xml:space="preserve">Data Analyst </w:t>
      </w:r>
      <w:r w:rsidRPr="003B7C27">
        <w:rPr>
          <w:rFonts w:ascii="Tahoma" w:hAnsi="Tahoma" w:cs="Tahoma"/>
          <w:sz w:val="20"/>
          <w:szCs w:val="20"/>
        </w:rPr>
        <w:t xml:space="preserve">in </w:t>
      </w:r>
      <w:r w:rsidR="00E810F3" w:rsidRPr="003B7C27">
        <w:rPr>
          <w:rFonts w:ascii="Tahoma" w:hAnsi="Tahoma" w:cs="Tahoma"/>
          <w:sz w:val="20"/>
          <w:szCs w:val="20"/>
        </w:rPr>
        <w:t>Visual Basic 6.0 with SQL Server 2000</w:t>
      </w:r>
      <w:r w:rsidR="00C86B5B" w:rsidRPr="003B7C27">
        <w:rPr>
          <w:rFonts w:ascii="Tahoma" w:hAnsi="Tahoma" w:cs="Tahoma"/>
          <w:sz w:val="20"/>
          <w:szCs w:val="20"/>
        </w:rPr>
        <w:t xml:space="preserve"> At </w:t>
      </w:r>
      <w:r w:rsidRPr="003B7C27">
        <w:rPr>
          <w:rFonts w:ascii="Tahoma" w:hAnsi="Tahoma" w:cs="Tahoma"/>
          <w:bCs/>
          <w:sz w:val="20"/>
          <w:szCs w:val="20"/>
        </w:rPr>
        <w:t>LendingSpace India Limited, Secunderabad</w:t>
      </w:r>
      <w:r w:rsidRPr="003B7C27">
        <w:rPr>
          <w:rFonts w:ascii="Tahoma" w:hAnsi="Tahoma" w:cs="Tahoma"/>
          <w:sz w:val="20"/>
          <w:szCs w:val="20"/>
        </w:rPr>
        <w:t xml:space="preserve"> from June, 2004 to September, 2005.</w:t>
      </w:r>
    </w:p>
    <w:p w14:paraId="243BDAB4" w14:textId="77777777" w:rsidR="00936D05" w:rsidRPr="003B7C27" w:rsidRDefault="00936D05" w:rsidP="00AC16CD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3B7C27">
        <w:rPr>
          <w:rFonts w:ascii="Tahoma" w:hAnsi="Tahoma" w:cs="Tahoma"/>
          <w:bCs/>
          <w:sz w:val="20"/>
          <w:szCs w:val="20"/>
        </w:rPr>
        <w:t xml:space="preserve">Worked as a </w:t>
      </w:r>
      <w:r w:rsidRPr="003B7C27">
        <w:rPr>
          <w:rFonts w:ascii="Tahoma" w:hAnsi="Tahoma" w:cs="Tahoma"/>
          <w:sz w:val="20"/>
          <w:szCs w:val="20"/>
        </w:rPr>
        <w:t xml:space="preserve">Software Engineer in </w:t>
      </w:r>
      <w:r w:rsidR="00E810F3" w:rsidRPr="003B7C27">
        <w:rPr>
          <w:rFonts w:ascii="Tahoma" w:hAnsi="Tahoma" w:cs="Tahoma"/>
          <w:sz w:val="20"/>
          <w:szCs w:val="20"/>
        </w:rPr>
        <w:t xml:space="preserve">Visual Basic 6.0 with Oracle 8i </w:t>
      </w:r>
      <w:r w:rsidRPr="003B7C27">
        <w:rPr>
          <w:rFonts w:ascii="Tahoma" w:hAnsi="Tahoma" w:cs="Tahoma"/>
          <w:bCs/>
          <w:sz w:val="20"/>
          <w:szCs w:val="20"/>
        </w:rPr>
        <w:t>Edla Infotech Pvt.Ltd., Hyderabad</w:t>
      </w:r>
      <w:r w:rsidRPr="003B7C27">
        <w:rPr>
          <w:rFonts w:ascii="Tahoma" w:hAnsi="Tahoma" w:cs="Tahoma"/>
          <w:sz w:val="20"/>
          <w:szCs w:val="20"/>
        </w:rPr>
        <w:t xml:space="preserve"> from July, 2000 to December, 2003.</w:t>
      </w:r>
    </w:p>
    <w:p w14:paraId="4119369A" w14:textId="77777777" w:rsidR="00841989" w:rsidRPr="003B7C27" w:rsidRDefault="008A536B" w:rsidP="003578C7">
      <w:pPr>
        <w:pStyle w:val="BodyTextIndent"/>
        <w:spacing w:line="360" w:lineRule="auto"/>
        <w:ind w:firstLine="0"/>
        <w:jc w:val="left"/>
        <w:rPr>
          <w:rFonts w:ascii="Tahoma" w:hAnsi="Tahoma" w:cs="Tahoma"/>
          <w:b/>
          <w:sz w:val="20"/>
          <w:szCs w:val="20"/>
        </w:rPr>
      </w:pPr>
      <w:r w:rsidRPr="003B7C27">
        <w:rPr>
          <w:rFonts w:ascii="Tahoma" w:hAnsi="Tahoma" w:cs="Tahoma"/>
          <w:b/>
          <w:sz w:val="20"/>
          <w:szCs w:val="20"/>
        </w:rPr>
        <w:t>Projects Experience</w:t>
      </w:r>
    </w:p>
    <w:p w14:paraId="7F507C7F" w14:textId="64CFA6AF" w:rsidR="00841989" w:rsidRPr="003B7C27" w:rsidRDefault="00841989" w:rsidP="00AC16CD">
      <w:pPr>
        <w:pStyle w:val="BodyTextIndent"/>
        <w:spacing w:line="360" w:lineRule="auto"/>
        <w:ind w:firstLine="0"/>
        <w:jc w:val="both"/>
        <w:rPr>
          <w:rFonts w:ascii="Tahoma" w:hAnsi="Tahoma" w:cs="Tahoma"/>
          <w:b/>
          <w:sz w:val="20"/>
          <w:szCs w:val="20"/>
        </w:rPr>
      </w:pPr>
      <w:r w:rsidRPr="003B7C27">
        <w:rPr>
          <w:rFonts w:ascii="Tahoma" w:hAnsi="Tahoma" w:cs="Tahoma"/>
          <w:b/>
          <w:sz w:val="20"/>
          <w:szCs w:val="20"/>
        </w:rPr>
        <w:t>Project</w:t>
      </w:r>
      <w:r w:rsidRPr="003B7C27">
        <w:rPr>
          <w:rFonts w:ascii="Tahoma" w:hAnsi="Tahoma" w:cs="Tahoma"/>
          <w:b/>
          <w:sz w:val="20"/>
          <w:szCs w:val="20"/>
        </w:rPr>
        <w:tab/>
        <w:t>:</w:t>
      </w:r>
      <w:r w:rsidRPr="003B7C27">
        <w:rPr>
          <w:rFonts w:ascii="Tahoma" w:hAnsi="Tahoma" w:cs="Tahoma"/>
          <w:b/>
          <w:sz w:val="20"/>
          <w:szCs w:val="20"/>
        </w:rPr>
        <w:tab/>
        <w:t xml:space="preserve">Design, </w:t>
      </w:r>
      <w:r w:rsidR="00ED5419" w:rsidRPr="003B7C27">
        <w:rPr>
          <w:rFonts w:ascii="Tahoma" w:hAnsi="Tahoma" w:cs="Tahoma"/>
          <w:b/>
          <w:sz w:val="20"/>
          <w:szCs w:val="20"/>
        </w:rPr>
        <w:t>Development</w:t>
      </w:r>
      <w:r w:rsidR="00ED5419" w:rsidRPr="003B7C27">
        <w:rPr>
          <w:rFonts w:ascii="Tahoma" w:hAnsi="Tahoma" w:cs="Tahoma"/>
          <w:b/>
          <w:sz w:val="20"/>
          <w:szCs w:val="20"/>
        </w:rPr>
        <w:t xml:space="preserve"> </w:t>
      </w:r>
      <w:r w:rsidR="00ED5419">
        <w:rPr>
          <w:rFonts w:ascii="Tahoma" w:hAnsi="Tahoma" w:cs="Tahoma"/>
          <w:b/>
          <w:sz w:val="20"/>
          <w:szCs w:val="20"/>
        </w:rPr>
        <w:t xml:space="preserve">and </w:t>
      </w:r>
      <w:r w:rsidRPr="003B7C27">
        <w:rPr>
          <w:rFonts w:ascii="Tahoma" w:hAnsi="Tahoma" w:cs="Tahoma"/>
          <w:b/>
          <w:sz w:val="20"/>
          <w:szCs w:val="20"/>
        </w:rPr>
        <w:t xml:space="preserve">Maintenance of Transportation </w:t>
      </w:r>
      <w:r w:rsidR="00ED5419">
        <w:rPr>
          <w:rFonts w:ascii="Tahoma" w:hAnsi="Tahoma" w:cs="Tahoma"/>
          <w:b/>
          <w:sz w:val="20"/>
          <w:szCs w:val="20"/>
        </w:rPr>
        <w:t xml:space="preserve">Domain </w:t>
      </w:r>
      <w:r w:rsidR="00ED5419" w:rsidRPr="003B7C27">
        <w:rPr>
          <w:rFonts w:ascii="Tahoma" w:hAnsi="Tahoma" w:cs="Tahoma"/>
          <w:b/>
          <w:sz w:val="20"/>
          <w:szCs w:val="20"/>
        </w:rPr>
        <w:t>Modules</w:t>
      </w:r>
    </w:p>
    <w:p w14:paraId="4DC50A13" w14:textId="77777777" w:rsidR="00841989" w:rsidRPr="003B7C27" w:rsidRDefault="00841989" w:rsidP="00AC16CD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3B7C27">
        <w:rPr>
          <w:rFonts w:ascii="Tahoma" w:hAnsi="Tahoma" w:cs="Tahoma"/>
          <w:sz w:val="20"/>
          <w:szCs w:val="20"/>
        </w:rPr>
        <w:t>Company</w:t>
      </w:r>
      <w:r w:rsidRPr="003B7C27">
        <w:rPr>
          <w:rFonts w:ascii="Tahoma" w:hAnsi="Tahoma" w:cs="Tahoma"/>
          <w:sz w:val="20"/>
          <w:szCs w:val="20"/>
        </w:rPr>
        <w:tab/>
        <w:t>:</w:t>
      </w:r>
      <w:r w:rsidRPr="003B7C27">
        <w:rPr>
          <w:rFonts w:ascii="Tahoma" w:hAnsi="Tahoma" w:cs="Tahoma"/>
          <w:sz w:val="20"/>
          <w:szCs w:val="20"/>
        </w:rPr>
        <w:tab/>
        <w:t>Union Roadways (India) Ltd, Secunderabad.</w:t>
      </w:r>
    </w:p>
    <w:p w14:paraId="1B205126" w14:textId="00E50FF6" w:rsidR="00841989" w:rsidRPr="003B7C27" w:rsidRDefault="00841989" w:rsidP="00ED5419">
      <w:pPr>
        <w:pStyle w:val="BodyTextIndent"/>
        <w:spacing w:line="360" w:lineRule="auto"/>
        <w:ind w:firstLine="0"/>
        <w:jc w:val="both"/>
        <w:rPr>
          <w:rFonts w:ascii="Tahoma" w:hAnsi="Tahoma" w:cs="Tahoma"/>
          <w:sz w:val="20"/>
          <w:szCs w:val="20"/>
        </w:rPr>
      </w:pPr>
      <w:r w:rsidRPr="003B7C27">
        <w:rPr>
          <w:rFonts w:ascii="Tahoma" w:hAnsi="Tahoma" w:cs="Tahoma"/>
          <w:sz w:val="20"/>
          <w:szCs w:val="20"/>
        </w:rPr>
        <w:t>Technologies</w:t>
      </w:r>
      <w:r w:rsidRPr="003B7C27">
        <w:rPr>
          <w:rFonts w:ascii="Tahoma" w:hAnsi="Tahoma" w:cs="Tahoma"/>
          <w:sz w:val="20"/>
          <w:szCs w:val="20"/>
        </w:rPr>
        <w:tab/>
        <w:t>:</w:t>
      </w:r>
      <w:r w:rsidRPr="003B7C27">
        <w:rPr>
          <w:rFonts w:ascii="Tahoma" w:hAnsi="Tahoma" w:cs="Tahoma"/>
          <w:sz w:val="20"/>
          <w:szCs w:val="20"/>
        </w:rPr>
        <w:tab/>
      </w:r>
      <w:r w:rsidR="00ED5419">
        <w:rPr>
          <w:rFonts w:ascii="Tahoma" w:hAnsi="Tahoma" w:cs="Tahoma"/>
          <w:sz w:val="20"/>
          <w:szCs w:val="20"/>
        </w:rPr>
        <w:t xml:space="preserve">VB.Net 2010, </w:t>
      </w:r>
      <w:r w:rsidRPr="003B7C27">
        <w:rPr>
          <w:rFonts w:ascii="Tahoma" w:hAnsi="Tahoma" w:cs="Tahoma"/>
          <w:sz w:val="20"/>
          <w:szCs w:val="20"/>
        </w:rPr>
        <w:t xml:space="preserve">VB 6.0, </w:t>
      </w:r>
      <w:r w:rsidR="00ED5419" w:rsidRPr="003B7C27">
        <w:rPr>
          <w:rFonts w:ascii="Tahoma" w:hAnsi="Tahoma" w:cs="Tahoma"/>
          <w:sz w:val="20"/>
          <w:szCs w:val="20"/>
        </w:rPr>
        <w:t>C#.Net 20</w:t>
      </w:r>
      <w:r w:rsidR="00ED5419">
        <w:rPr>
          <w:rFonts w:ascii="Tahoma" w:hAnsi="Tahoma" w:cs="Tahoma"/>
          <w:sz w:val="20"/>
          <w:szCs w:val="20"/>
        </w:rPr>
        <w:t>1</w:t>
      </w:r>
      <w:r w:rsidR="00ED5419" w:rsidRPr="003B7C27">
        <w:rPr>
          <w:rFonts w:ascii="Tahoma" w:hAnsi="Tahoma" w:cs="Tahoma"/>
          <w:sz w:val="20"/>
          <w:szCs w:val="20"/>
        </w:rPr>
        <w:t>0</w:t>
      </w:r>
      <w:r w:rsidR="00ED5419">
        <w:rPr>
          <w:rFonts w:ascii="Tahoma" w:hAnsi="Tahoma" w:cs="Tahoma"/>
          <w:sz w:val="20"/>
          <w:szCs w:val="20"/>
        </w:rPr>
        <w:t xml:space="preserve">, </w:t>
      </w:r>
      <w:r w:rsidRPr="003B7C27">
        <w:rPr>
          <w:rFonts w:ascii="Tahoma" w:hAnsi="Tahoma" w:cs="Tahoma"/>
          <w:sz w:val="20"/>
          <w:szCs w:val="20"/>
        </w:rPr>
        <w:t xml:space="preserve">Oracle </w:t>
      </w:r>
      <w:r w:rsidR="00ED5419">
        <w:rPr>
          <w:rFonts w:ascii="Tahoma" w:hAnsi="Tahoma" w:cs="Tahoma"/>
          <w:sz w:val="20"/>
          <w:szCs w:val="20"/>
        </w:rPr>
        <w:t>10g</w:t>
      </w:r>
      <w:r w:rsidRPr="003B7C27">
        <w:rPr>
          <w:rFonts w:ascii="Tahoma" w:hAnsi="Tahoma" w:cs="Tahoma"/>
          <w:sz w:val="20"/>
          <w:szCs w:val="20"/>
        </w:rPr>
        <w:t>, SQL Server 200</w:t>
      </w:r>
      <w:r w:rsidR="00ED5419">
        <w:rPr>
          <w:rFonts w:ascii="Tahoma" w:hAnsi="Tahoma" w:cs="Tahoma"/>
          <w:sz w:val="20"/>
          <w:szCs w:val="20"/>
        </w:rPr>
        <w:t>8 R2</w:t>
      </w:r>
    </w:p>
    <w:p w14:paraId="41D5D4E7" w14:textId="23984907" w:rsidR="00841989" w:rsidRPr="003B7C27" w:rsidRDefault="00841989" w:rsidP="00AC16CD">
      <w:pPr>
        <w:spacing w:line="360" w:lineRule="auto"/>
        <w:jc w:val="left"/>
        <w:rPr>
          <w:rStyle w:val="tgc"/>
          <w:rFonts w:ascii="Tahoma" w:hAnsi="Tahoma" w:cs="Tahoma"/>
          <w:color w:val="222222"/>
          <w:sz w:val="20"/>
          <w:szCs w:val="20"/>
        </w:rPr>
      </w:pPr>
      <w:r w:rsidRPr="003B7C27">
        <w:rPr>
          <w:rFonts w:ascii="Tahoma" w:hAnsi="Tahoma" w:cs="Tahoma"/>
          <w:sz w:val="20"/>
          <w:szCs w:val="20"/>
        </w:rPr>
        <w:t>Duration</w:t>
      </w:r>
      <w:r w:rsidRPr="003B7C27">
        <w:rPr>
          <w:rFonts w:ascii="Tahoma" w:hAnsi="Tahoma" w:cs="Tahoma"/>
          <w:sz w:val="20"/>
          <w:szCs w:val="20"/>
        </w:rPr>
        <w:tab/>
        <w:t>:</w:t>
      </w:r>
      <w:r w:rsidRPr="003B7C27">
        <w:rPr>
          <w:rFonts w:ascii="Tahoma" w:hAnsi="Tahoma" w:cs="Tahoma"/>
          <w:sz w:val="20"/>
          <w:szCs w:val="20"/>
        </w:rPr>
        <w:tab/>
        <w:t>March,</w:t>
      </w:r>
      <w:r w:rsidR="00ED5419">
        <w:rPr>
          <w:rFonts w:ascii="Tahoma" w:hAnsi="Tahoma" w:cs="Tahoma"/>
          <w:sz w:val="20"/>
          <w:szCs w:val="20"/>
        </w:rPr>
        <w:t xml:space="preserve"> </w:t>
      </w:r>
      <w:r w:rsidRPr="003B7C27">
        <w:rPr>
          <w:rFonts w:ascii="Tahoma" w:hAnsi="Tahoma" w:cs="Tahoma"/>
          <w:sz w:val="20"/>
          <w:szCs w:val="20"/>
        </w:rPr>
        <w:t xml:space="preserve">2016 to </w:t>
      </w:r>
      <w:r w:rsidR="00ED5419">
        <w:rPr>
          <w:rFonts w:ascii="Tahoma" w:hAnsi="Tahoma" w:cs="Tahoma"/>
          <w:sz w:val="20"/>
          <w:szCs w:val="20"/>
        </w:rPr>
        <w:t>November, 2020</w:t>
      </w:r>
    </w:p>
    <w:p w14:paraId="4355814D" w14:textId="4D0EC2F8" w:rsidR="003578C7" w:rsidRPr="003B7C27" w:rsidRDefault="00841989" w:rsidP="00AC16CD">
      <w:pPr>
        <w:pStyle w:val="BodyTextIndent"/>
        <w:spacing w:line="360" w:lineRule="auto"/>
        <w:ind w:firstLine="0"/>
        <w:jc w:val="both"/>
        <w:rPr>
          <w:rFonts w:ascii="Tahoma" w:hAnsi="Tahoma" w:cs="Tahoma"/>
          <w:sz w:val="20"/>
          <w:szCs w:val="20"/>
        </w:rPr>
      </w:pPr>
      <w:r w:rsidRPr="003B7C27">
        <w:rPr>
          <w:rFonts w:ascii="Tahoma" w:hAnsi="Tahoma" w:cs="Tahoma"/>
          <w:sz w:val="20"/>
          <w:szCs w:val="20"/>
        </w:rPr>
        <w:t xml:space="preserve">As a developer, I’m involved in designing, </w:t>
      </w:r>
      <w:r w:rsidR="005764BB" w:rsidRPr="003B7C27">
        <w:rPr>
          <w:rFonts w:ascii="Tahoma" w:hAnsi="Tahoma" w:cs="Tahoma"/>
          <w:sz w:val="20"/>
          <w:szCs w:val="20"/>
        </w:rPr>
        <w:t>development, testing</w:t>
      </w:r>
      <w:r w:rsidRPr="003B7C27">
        <w:rPr>
          <w:rFonts w:ascii="Tahoma" w:hAnsi="Tahoma" w:cs="Tahoma"/>
          <w:sz w:val="20"/>
          <w:szCs w:val="20"/>
        </w:rPr>
        <w:t xml:space="preserve"> and </w:t>
      </w:r>
      <w:r w:rsidR="005764BB" w:rsidRPr="003B7C27">
        <w:rPr>
          <w:rFonts w:ascii="Tahoma" w:hAnsi="Tahoma" w:cs="Tahoma"/>
          <w:sz w:val="20"/>
          <w:szCs w:val="20"/>
        </w:rPr>
        <w:t>maintenance</w:t>
      </w:r>
      <w:r w:rsidRPr="003B7C27">
        <w:rPr>
          <w:rFonts w:ascii="Tahoma" w:hAnsi="Tahoma" w:cs="Tahoma"/>
          <w:sz w:val="20"/>
          <w:szCs w:val="20"/>
        </w:rPr>
        <w:t xml:space="preserve"> of regular activities </w:t>
      </w:r>
      <w:r w:rsidR="0091770D" w:rsidRPr="003B7C27">
        <w:rPr>
          <w:rFonts w:ascii="Tahoma" w:hAnsi="Tahoma" w:cs="Tahoma"/>
          <w:sz w:val="20"/>
          <w:szCs w:val="20"/>
        </w:rPr>
        <w:t xml:space="preserve">for </w:t>
      </w:r>
      <w:r w:rsidRPr="003B7C27">
        <w:rPr>
          <w:rFonts w:ascii="Tahoma" w:hAnsi="Tahoma" w:cs="Tahoma"/>
          <w:sz w:val="20"/>
          <w:szCs w:val="20"/>
        </w:rPr>
        <w:t xml:space="preserve">different </w:t>
      </w:r>
      <w:r w:rsidR="0091770D" w:rsidRPr="003B7C27">
        <w:rPr>
          <w:rFonts w:ascii="Tahoma" w:hAnsi="Tahoma" w:cs="Tahoma"/>
          <w:sz w:val="20"/>
          <w:szCs w:val="20"/>
        </w:rPr>
        <w:t xml:space="preserve">departments at different branches at URL using Visual Basic 6.0 as front-end and Oracle 8i and SQL Server 2005 are back-ends. Generation of reports held using MS-Excel software. Also developed a  few of web-related tasks using .Net technologies VB.Net 2008 and C#.2008 as per the requirement. </w:t>
      </w:r>
    </w:p>
    <w:p w14:paraId="424E4994" w14:textId="0DB39E22" w:rsidR="00E810F3" w:rsidRPr="003B7C27" w:rsidRDefault="00E810F3" w:rsidP="00AC16CD">
      <w:pPr>
        <w:pStyle w:val="BodyTextIndent"/>
        <w:spacing w:line="360" w:lineRule="auto"/>
        <w:ind w:firstLine="0"/>
        <w:jc w:val="both"/>
        <w:rPr>
          <w:rFonts w:ascii="Tahoma" w:hAnsi="Tahoma" w:cs="Tahoma"/>
          <w:b/>
          <w:sz w:val="20"/>
          <w:szCs w:val="20"/>
        </w:rPr>
      </w:pPr>
      <w:r w:rsidRPr="003B7C27">
        <w:rPr>
          <w:rFonts w:ascii="Tahoma" w:hAnsi="Tahoma" w:cs="Tahoma"/>
          <w:b/>
          <w:sz w:val="20"/>
          <w:szCs w:val="20"/>
        </w:rPr>
        <w:t>Project</w:t>
      </w:r>
      <w:r w:rsidRPr="003B7C27">
        <w:rPr>
          <w:rFonts w:ascii="Tahoma" w:hAnsi="Tahoma" w:cs="Tahoma"/>
          <w:b/>
          <w:sz w:val="20"/>
          <w:szCs w:val="20"/>
        </w:rPr>
        <w:tab/>
        <w:t>:</w:t>
      </w:r>
      <w:r w:rsidRPr="003B7C27">
        <w:rPr>
          <w:rFonts w:ascii="Tahoma" w:hAnsi="Tahoma" w:cs="Tahoma"/>
          <w:b/>
          <w:sz w:val="20"/>
          <w:szCs w:val="20"/>
        </w:rPr>
        <w:tab/>
        <w:t>Product-based Inventory Management System</w:t>
      </w:r>
    </w:p>
    <w:p w14:paraId="50698E1A" w14:textId="77777777" w:rsidR="00E810F3" w:rsidRPr="003B7C27" w:rsidRDefault="00E810F3" w:rsidP="00AC16CD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3B7C27">
        <w:rPr>
          <w:rFonts w:ascii="Tahoma" w:hAnsi="Tahoma" w:cs="Tahoma"/>
          <w:sz w:val="20"/>
          <w:szCs w:val="20"/>
        </w:rPr>
        <w:t>Company</w:t>
      </w:r>
      <w:r w:rsidR="007D6865" w:rsidRPr="003B7C27">
        <w:rPr>
          <w:rFonts w:ascii="Tahoma" w:hAnsi="Tahoma" w:cs="Tahoma"/>
          <w:sz w:val="20"/>
          <w:szCs w:val="20"/>
        </w:rPr>
        <w:tab/>
      </w:r>
      <w:r w:rsidRPr="003B7C27">
        <w:rPr>
          <w:rFonts w:ascii="Tahoma" w:hAnsi="Tahoma" w:cs="Tahoma"/>
          <w:sz w:val="20"/>
          <w:szCs w:val="20"/>
        </w:rPr>
        <w:t>:</w:t>
      </w:r>
      <w:r w:rsidRPr="003B7C27">
        <w:rPr>
          <w:rFonts w:ascii="Tahoma" w:hAnsi="Tahoma" w:cs="Tahoma"/>
          <w:sz w:val="20"/>
          <w:szCs w:val="20"/>
        </w:rPr>
        <w:tab/>
        <w:t>Keyy Software Solutions Pvt. Ltd, Hyderabad.</w:t>
      </w:r>
    </w:p>
    <w:p w14:paraId="7C7D6564" w14:textId="77777777" w:rsidR="00E810F3" w:rsidRPr="003B7C27" w:rsidRDefault="00E810F3" w:rsidP="00AC16CD">
      <w:pPr>
        <w:pStyle w:val="BodyTextIndent"/>
        <w:spacing w:line="360" w:lineRule="auto"/>
        <w:ind w:firstLine="0"/>
        <w:jc w:val="both"/>
        <w:rPr>
          <w:rFonts w:ascii="Tahoma" w:hAnsi="Tahoma" w:cs="Tahoma"/>
          <w:sz w:val="20"/>
          <w:szCs w:val="20"/>
        </w:rPr>
      </w:pPr>
      <w:r w:rsidRPr="003B7C27">
        <w:rPr>
          <w:rFonts w:ascii="Tahoma" w:hAnsi="Tahoma" w:cs="Tahoma"/>
          <w:sz w:val="20"/>
          <w:szCs w:val="20"/>
        </w:rPr>
        <w:t>Technologies</w:t>
      </w:r>
      <w:r w:rsidRPr="003B7C27">
        <w:rPr>
          <w:rFonts w:ascii="Tahoma" w:hAnsi="Tahoma" w:cs="Tahoma"/>
          <w:sz w:val="20"/>
          <w:szCs w:val="20"/>
        </w:rPr>
        <w:tab/>
        <w:t>:</w:t>
      </w:r>
      <w:r w:rsidRPr="003B7C27">
        <w:rPr>
          <w:rFonts w:ascii="Tahoma" w:hAnsi="Tahoma" w:cs="Tahoma"/>
          <w:sz w:val="20"/>
          <w:szCs w:val="20"/>
        </w:rPr>
        <w:tab/>
        <w:t>C#.Net 2010, Windows Forms, MS SQL Server 2008 R2, LINQ</w:t>
      </w:r>
    </w:p>
    <w:p w14:paraId="71A7A762" w14:textId="3EC63520" w:rsidR="00E810F3" w:rsidRPr="003B7C27" w:rsidRDefault="00E810F3" w:rsidP="00AC16CD">
      <w:pPr>
        <w:spacing w:line="360" w:lineRule="auto"/>
        <w:jc w:val="left"/>
        <w:rPr>
          <w:rFonts w:ascii="Tahoma" w:hAnsi="Tahoma" w:cs="Tahoma"/>
          <w:sz w:val="20"/>
          <w:szCs w:val="20"/>
        </w:rPr>
      </w:pPr>
      <w:r w:rsidRPr="003B7C27">
        <w:rPr>
          <w:rFonts w:ascii="Tahoma" w:hAnsi="Tahoma" w:cs="Tahoma"/>
          <w:sz w:val="20"/>
          <w:szCs w:val="20"/>
        </w:rPr>
        <w:t>Duration</w:t>
      </w:r>
      <w:r w:rsidRPr="003B7C27">
        <w:rPr>
          <w:rFonts w:ascii="Tahoma" w:hAnsi="Tahoma" w:cs="Tahoma"/>
          <w:sz w:val="20"/>
          <w:szCs w:val="20"/>
        </w:rPr>
        <w:tab/>
        <w:t>:</w:t>
      </w:r>
      <w:r w:rsidRPr="003B7C27">
        <w:rPr>
          <w:rFonts w:ascii="Tahoma" w:hAnsi="Tahoma" w:cs="Tahoma"/>
          <w:sz w:val="20"/>
          <w:szCs w:val="20"/>
        </w:rPr>
        <w:tab/>
        <w:t xml:space="preserve">5 months </w:t>
      </w:r>
    </w:p>
    <w:p w14:paraId="47CD56C2" w14:textId="77777777" w:rsidR="003578C7" w:rsidRPr="003B7C27" w:rsidRDefault="00E810F3" w:rsidP="00A24578">
      <w:pPr>
        <w:pStyle w:val="BodyTextIndent"/>
        <w:spacing w:line="360" w:lineRule="auto"/>
        <w:ind w:firstLine="0"/>
        <w:jc w:val="both"/>
        <w:rPr>
          <w:rFonts w:ascii="Tahoma" w:hAnsi="Tahoma" w:cs="Tahoma"/>
          <w:sz w:val="20"/>
          <w:szCs w:val="20"/>
        </w:rPr>
      </w:pPr>
      <w:r w:rsidRPr="003B7C27">
        <w:rPr>
          <w:rStyle w:val="tgc"/>
          <w:rFonts w:ascii="Tahoma" w:hAnsi="Tahoma" w:cs="Tahoma"/>
          <w:bCs/>
          <w:color w:val="222222"/>
          <w:sz w:val="20"/>
          <w:szCs w:val="20"/>
        </w:rPr>
        <w:t>Inventory management</w:t>
      </w:r>
      <w:r w:rsidRPr="003B7C27">
        <w:rPr>
          <w:rStyle w:val="apple-converted-space"/>
          <w:rFonts w:ascii="Tahoma" w:hAnsi="Tahoma" w:cs="Tahoma"/>
          <w:color w:val="222222"/>
          <w:sz w:val="20"/>
          <w:szCs w:val="20"/>
        </w:rPr>
        <w:t> </w:t>
      </w:r>
      <w:r w:rsidRPr="003B7C27">
        <w:rPr>
          <w:rStyle w:val="tgc"/>
          <w:rFonts w:ascii="Tahoma" w:hAnsi="Tahoma" w:cs="Tahoma"/>
          <w:color w:val="222222"/>
          <w:sz w:val="20"/>
          <w:szCs w:val="20"/>
        </w:rPr>
        <w:t>software is a computer-based</w:t>
      </w:r>
      <w:r w:rsidRPr="003B7C27">
        <w:rPr>
          <w:rStyle w:val="apple-converted-space"/>
          <w:rFonts w:ascii="Tahoma" w:hAnsi="Tahoma" w:cs="Tahoma"/>
          <w:color w:val="222222"/>
          <w:sz w:val="20"/>
          <w:szCs w:val="20"/>
        </w:rPr>
        <w:t> </w:t>
      </w:r>
      <w:r w:rsidRPr="003B7C27">
        <w:rPr>
          <w:rStyle w:val="tgc"/>
          <w:rFonts w:ascii="Tahoma" w:hAnsi="Tahoma" w:cs="Tahoma"/>
          <w:bCs/>
          <w:color w:val="222222"/>
          <w:sz w:val="20"/>
          <w:szCs w:val="20"/>
        </w:rPr>
        <w:t>system</w:t>
      </w:r>
      <w:r w:rsidRPr="003B7C27">
        <w:rPr>
          <w:rStyle w:val="apple-converted-space"/>
          <w:rFonts w:ascii="Tahoma" w:hAnsi="Tahoma" w:cs="Tahoma"/>
          <w:color w:val="222222"/>
          <w:sz w:val="20"/>
          <w:szCs w:val="20"/>
        </w:rPr>
        <w:t xml:space="preserve"> designed for small business firms </w:t>
      </w:r>
      <w:r w:rsidRPr="003B7C27">
        <w:rPr>
          <w:rStyle w:val="tgc"/>
          <w:rFonts w:ascii="Tahoma" w:hAnsi="Tahoma" w:cs="Tahoma"/>
          <w:color w:val="222222"/>
          <w:sz w:val="20"/>
          <w:szCs w:val="20"/>
        </w:rPr>
        <w:t>for tracking</w:t>
      </w:r>
      <w:r w:rsidRPr="003B7C27">
        <w:rPr>
          <w:rStyle w:val="apple-converted-space"/>
          <w:rFonts w:ascii="Tahoma" w:hAnsi="Tahoma" w:cs="Tahoma"/>
          <w:color w:val="222222"/>
          <w:sz w:val="20"/>
          <w:szCs w:val="20"/>
        </w:rPr>
        <w:t xml:space="preserve"> products, </w:t>
      </w:r>
      <w:r w:rsidRPr="003B7C27">
        <w:rPr>
          <w:rStyle w:val="tgc"/>
          <w:rFonts w:ascii="Tahoma" w:hAnsi="Tahoma" w:cs="Tahoma"/>
          <w:bCs/>
          <w:color w:val="222222"/>
          <w:sz w:val="20"/>
          <w:szCs w:val="20"/>
        </w:rPr>
        <w:t>inventory</w:t>
      </w:r>
      <w:r w:rsidRPr="003B7C27">
        <w:rPr>
          <w:rStyle w:val="apple-converted-space"/>
          <w:rFonts w:ascii="Tahoma" w:hAnsi="Tahoma" w:cs="Tahoma"/>
          <w:color w:val="222222"/>
          <w:sz w:val="20"/>
          <w:szCs w:val="20"/>
        </w:rPr>
        <w:t> </w:t>
      </w:r>
      <w:r w:rsidRPr="003B7C27">
        <w:rPr>
          <w:rStyle w:val="tgc"/>
          <w:rFonts w:ascii="Tahoma" w:hAnsi="Tahoma" w:cs="Tahoma"/>
          <w:color w:val="222222"/>
          <w:sz w:val="20"/>
          <w:szCs w:val="20"/>
        </w:rPr>
        <w:t>levels, orders, sales and deliveries. It can also be used in the manufacturing industry to create a work order, bill of materials and other production-related documents.</w:t>
      </w:r>
    </w:p>
    <w:p w14:paraId="2B862991" w14:textId="54F0DDFF" w:rsidR="00F01369" w:rsidRPr="003B7C27" w:rsidRDefault="008A536B" w:rsidP="00AC16CD">
      <w:pPr>
        <w:pStyle w:val="BodyTextIndent"/>
        <w:spacing w:line="360" w:lineRule="auto"/>
        <w:ind w:firstLine="0"/>
        <w:jc w:val="left"/>
        <w:rPr>
          <w:rFonts w:ascii="Tahoma" w:hAnsi="Tahoma" w:cs="Tahoma"/>
          <w:b/>
          <w:sz w:val="20"/>
          <w:szCs w:val="20"/>
        </w:rPr>
      </w:pPr>
      <w:r w:rsidRPr="003B7C27">
        <w:rPr>
          <w:rFonts w:ascii="Tahoma" w:hAnsi="Tahoma" w:cs="Tahoma"/>
          <w:b/>
          <w:sz w:val="20"/>
          <w:szCs w:val="20"/>
        </w:rPr>
        <w:t>Project</w:t>
      </w:r>
      <w:r w:rsidRPr="003B7C27">
        <w:rPr>
          <w:rFonts w:ascii="Tahoma" w:hAnsi="Tahoma" w:cs="Tahoma"/>
          <w:b/>
          <w:sz w:val="20"/>
          <w:szCs w:val="20"/>
        </w:rPr>
        <w:tab/>
        <w:t>:</w:t>
      </w:r>
      <w:r w:rsidR="00026377" w:rsidRPr="003B7C27">
        <w:rPr>
          <w:rFonts w:ascii="Tahoma" w:hAnsi="Tahoma" w:cs="Tahoma"/>
          <w:b/>
          <w:sz w:val="20"/>
          <w:szCs w:val="20"/>
        </w:rPr>
        <w:tab/>
      </w:r>
      <w:r w:rsidR="00F01369" w:rsidRPr="003B7C27">
        <w:rPr>
          <w:rFonts w:ascii="Tahoma" w:hAnsi="Tahoma" w:cs="Tahoma"/>
          <w:b/>
          <w:sz w:val="20"/>
          <w:szCs w:val="20"/>
        </w:rPr>
        <w:t>Personal Data Management System</w:t>
      </w:r>
    </w:p>
    <w:p w14:paraId="54F57864" w14:textId="77777777" w:rsidR="004F6D97" w:rsidRPr="003B7C27" w:rsidRDefault="003E1F17" w:rsidP="00AC16CD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3B7C27">
        <w:rPr>
          <w:rFonts w:ascii="Tahoma" w:hAnsi="Tahoma" w:cs="Tahoma"/>
          <w:sz w:val="20"/>
          <w:szCs w:val="20"/>
        </w:rPr>
        <w:t>Client</w:t>
      </w:r>
      <w:r w:rsidR="00F01369" w:rsidRPr="003B7C27">
        <w:rPr>
          <w:rFonts w:ascii="Tahoma" w:hAnsi="Tahoma" w:cs="Tahoma"/>
          <w:sz w:val="20"/>
          <w:szCs w:val="20"/>
        </w:rPr>
        <w:tab/>
      </w:r>
      <w:r w:rsidR="00F01369" w:rsidRPr="003B7C27">
        <w:rPr>
          <w:rFonts w:ascii="Tahoma" w:hAnsi="Tahoma" w:cs="Tahoma"/>
          <w:sz w:val="20"/>
          <w:szCs w:val="20"/>
        </w:rPr>
        <w:tab/>
      </w:r>
      <w:r w:rsidR="00026377" w:rsidRPr="003B7C27">
        <w:rPr>
          <w:rFonts w:ascii="Tahoma" w:hAnsi="Tahoma" w:cs="Tahoma"/>
          <w:sz w:val="20"/>
          <w:szCs w:val="20"/>
        </w:rPr>
        <w:t>:</w:t>
      </w:r>
      <w:r w:rsidR="00026377" w:rsidRPr="003B7C27">
        <w:rPr>
          <w:rFonts w:ascii="Tahoma" w:hAnsi="Tahoma" w:cs="Tahoma"/>
          <w:sz w:val="20"/>
          <w:szCs w:val="20"/>
        </w:rPr>
        <w:tab/>
      </w:r>
      <w:r w:rsidR="004F6D97" w:rsidRPr="003B7C27">
        <w:rPr>
          <w:rFonts w:ascii="Tahoma" w:hAnsi="Tahoma" w:cs="Tahoma"/>
          <w:sz w:val="20"/>
          <w:szCs w:val="20"/>
        </w:rPr>
        <w:t>Keyy Software Solutions Pvt. Ltd, Hyderabad.</w:t>
      </w:r>
    </w:p>
    <w:p w14:paraId="68187090" w14:textId="77777777" w:rsidR="00F01369" w:rsidRPr="003B7C27" w:rsidRDefault="003E1F17" w:rsidP="00AC16CD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3B7C27">
        <w:rPr>
          <w:rFonts w:ascii="Tahoma" w:hAnsi="Tahoma" w:cs="Tahoma"/>
          <w:sz w:val="20"/>
          <w:szCs w:val="20"/>
        </w:rPr>
        <w:t>Environment</w:t>
      </w:r>
      <w:r w:rsidRPr="003B7C27">
        <w:rPr>
          <w:rFonts w:ascii="Tahoma" w:hAnsi="Tahoma" w:cs="Tahoma"/>
          <w:sz w:val="20"/>
          <w:szCs w:val="20"/>
        </w:rPr>
        <w:tab/>
      </w:r>
      <w:r w:rsidR="00026377" w:rsidRPr="003B7C27">
        <w:rPr>
          <w:rFonts w:ascii="Tahoma" w:hAnsi="Tahoma" w:cs="Tahoma"/>
          <w:sz w:val="20"/>
          <w:szCs w:val="20"/>
        </w:rPr>
        <w:t>:</w:t>
      </w:r>
      <w:r w:rsidR="00026377" w:rsidRPr="003B7C27">
        <w:rPr>
          <w:rFonts w:ascii="Tahoma" w:hAnsi="Tahoma" w:cs="Tahoma"/>
          <w:sz w:val="20"/>
          <w:szCs w:val="20"/>
        </w:rPr>
        <w:tab/>
      </w:r>
      <w:r w:rsidR="00F01369" w:rsidRPr="003B7C27">
        <w:rPr>
          <w:rFonts w:ascii="Tahoma" w:hAnsi="Tahoma" w:cs="Tahoma"/>
          <w:sz w:val="20"/>
          <w:szCs w:val="20"/>
        </w:rPr>
        <w:t>C#.Net 2010, Windows Forms, MS SQL Server 2008 R2, LINQ</w:t>
      </w:r>
    </w:p>
    <w:p w14:paraId="0CA33528" w14:textId="37816384" w:rsidR="00F01369" w:rsidRPr="003B7C27" w:rsidRDefault="00F01369" w:rsidP="00AC16CD">
      <w:pPr>
        <w:spacing w:line="360" w:lineRule="auto"/>
        <w:jc w:val="both"/>
        <w:rPr>
          <w:rFonts w:ascii="Tahoma" w:hAnsi="Tahoma" w:cs="Tahoma"/>
          <w:smallCaps/>
          <w:sz w:val="20"/>
          <w:szCs w:val="20"/>
        </w:rPr>
      </w:pPr>
      <w:r w:rsidRPr="003B7C27">
        <w:rPr>
          <w:rFonts w:ascii="Tahoma" w:hAnsi="Tahoma" w:cs="Tahoma"/>
          <w:sz w:val="20"/>
          <w:szCs w:val="20"/>
        </w:rPr>
        <w:t>Duration</w:t>
      </w:r>
      <w:r w:rsidRPr="003B7C27">
        <w:rPr>
          <w:rFonts w:ascii="Tahoma" w:hAnsi="Tahoma" w:cs="Tahoma"/>
          <w:sz w:val="20"/>
          <w:szCs w:val="20"/>
        </w:rPr>
        <w:tab/>
      </w:r>
      <w:r w:rsidR="00026377" w:rsidRPr="003B7C27">
        <w:rPr>
          <w:rFonts w:ascii="Tahoma" w:hAnsi="Tahoma" w:cs="Tahoma"/>
          <w:sz w:val="20"/>
          <w:szCs w:val="20"/>
        </w:rPr>
        <w:t>:</w:t>
      </w:r>
      <w:r w:rsidR="00026377" w:rsidRPr="003B7C27">
        <w:rPr>
          <w:rFonts w:ascii="Tahoma" w:hAnsi="Tahoma" w:cs="Tahoma"/>
          <w:sz w:val="20"/>
          <w:szCs w:val="20"/>
        </w:rPr>
        <w:tab/>
      </w:r>
      <w:r w:rsidR="00E810F3" w:rsidRPr="003B7C27">
        <w:rPr>
          <w:rFonts w:ascii="Tahoma" w:hAnsi="Tahoma" w:cs="Tahoma"/>
          <w:sz w:val="20"/>
          <w:szCs w:val="20"/>
        </w:rPr>
        <w:t>4 Months</w:t>
      </w:r>
    </w:p>
    <w:p w14:paraId="6C3B0822" w14:textId="77777777" w:rsidR="003578C7" w:rsidRPr="003B7C27" w:rsidRDefault="00F01369" w:rsidP="00AC16CD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3B7C27">
        <w:rPr>
          <w:rFonts w:ascii="Tahoma" w:hAnsi="Tahoma" w:cs="Tahoma"/>
          <w:sz w:val="20"/>
          <w:szCs w:val="20"/>
        </w:rPr>
        <w:t>The main goal of this project is to maintain the details of a person, skills, work experience including company details as well as banking transactions, etc. Various report options were handled thru Data Reports as well as Crystal Reports which were in-built softwares of VS 2010 Professional. Export reports into Text file, Excel file well as PDF file also available in this project.</w:t>
      </w:r>
    </w:p>
    <w:p w14:paraId="2D024335" w14:textId="78C9781D" w:rsidR="00ED5419" w:rsidRPr="003B7C27" w:rsidRDefault="00F26044" w:rsidP="00AC16CD">
      <w:pPr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 w:rsidRPr="003B7C27">
        <w:rPr>
          <w:rFonts w:ascii="Tahoma" w:hAnsi="Tahoma" w:cs="Tahoma"/>
          <w:b/>
          <w:sz w:val="20"/>
          <w:szCs w:val="20"/>
        </w:rPr>
        <w:t>Project</w:t>
      </w:r>
      <w:r w:rsidR="004B15EE" w:rsidRPr="003B7C27">
        <w:rPr>
          <w:rFonts w:ascii="Tahoma" w:hAnsi="Tahoma" w:cs="Tahoma"/>
          <w:b/>
          <w:sz w:val="20"/>
          <w:szCs w:val="20"/>
        </w:rPr>
        <w:tab/>
      </w:r>
      <w:r w:rsidR="00705D60" w:rsidRPr="003B7C27">
        <w:rPr>
          <w:rFonts w:ascii="Tahoma" w:hAnsi="Tahoma" w:cs="Tahoma"/>
          <w:b/>
          <w:sz w:val="20"/>
          <w:szCs w:val="20"/>
        </w:rPr>
        <w:t>:</w:t>
      </w:r>
      <w:r w:rsidR="00705D60" w:rsidRPr="003B7C27">
        <w:rPr>
          <w:rFonts w:ascii="Tahoma" w:hAnsi="Tahoma" w:cs="Tahoma"/>
          <w:b/>
          <w:sz w:val="20"/>
          <w:szCs w:val="20"/>
        </w:rPr>
        <w:tab/>
      </w:r>
      <w:r w:rsidR="00ED5419" w:rsidRPr="003B7C27">
        <w:rPr>
          <w:rFonts w:ascii="Tahoma" w:hAnsi="Tahoma" w:cs="Tahoma"/>
          <w:b/>
          <w:sz w:val="20"/>
          <w:szCs w:val="20"/>
        </w:rPr>
        <w:t>Implementation</w:t>
      </w:r>
      <w:r w:rsidR="00ED5419" w:rsidRPr="003B7C27">
        <w:rPr>
          <w:rFonts w:ascii="Tahoma" w:hAnsi="Tahoma" w:cs="Tahoma"/>
          <w:b/>
          <w:sz w:val="20"/>
          <w:szCs w:val="20"/>
        </w:rPr>
        <w:t xml:space="preserve"> </w:t>
      </w:r>
      <w:r w:rsidR="00ED5419">
        <w:rPr>
          <w:rFonts w:ascii="Tahoma" w:hAnsi="Tahoma" w:cs="Tahoma"/>
          <w:b/>
          <w:sz w:val="20"/>
          <w:szCs w:val="20"/>
        </w:rPr>
        <w:t xml:space="preserve">of </w:t>
      </w:r>
      <w:r w:rsidR="004B15EE" w:rsidRPr="003B7C27">
        <w:rPr>
          <w:rFonts w:ascii="Tahoma" w:hAnsi="Tahoma" w:cs="Tahoma"/>
          <w:b/>
          <w:sz w:val="20"/>
          <w:szCs w:val="20"/>
        </w:rPr>
        <w:t xml:space="preserve">Fleet </w:t>
      </w:r>
      <w:r w:rsidR="004F6163" w:rsidRPr="003B7C27">
        <w:rPr>
          <w:rFonts w:ascii="Tahoma" w:hAnsi="Tahoma" w:cs="Tahoma"/>
          <w:b/>
          <w:sz w:val="20"/>
          <w:szCs w:val="20"/>
        </w:rPr>
        <w:t xml:space="preserve">Modules </w:t>
      </w:r>
      <w:r w:rsidR="00ED5419">
        <w:rPr>
          <w:rFonts w:ascii="Tahoma" w:hAnsi="Tahoma" w:cs="Tahoma"/>
          <w:b/>
          <w:sz w:val="20"/>
          <w:szCs w:val="20"/>
        </w:rPr>
        <w:t xml:space="preserve">In </w:t>
      </w:r>
      <w:r w:rsidR="00ED5419" w:rsidRPr="003B7C27">
        <w:rPr>
          <w:rFonts w:ascii="Tahoma" w:hAnsi="Tahoma" w:cs="Tahoma"/>
          <w:b/>
          <w:sz w:val="20"/>
          <w:szCs w:val="20"/>
        </w:rPr>
        <w:t xml:space="preserve">Transportation </w:t>
      </w:r>
      <w:r w:rsidR="00ED5419">
        <w:rPr>
          <w:rFonts w:ascii="Tahoma" w:hAnsi="Tahoma" w:cs="Tahoma"/>
          <w:b/>
          <w:sz w:val="20"/>
          <w:szCs w:val="20"/>
        </w:rPr>
        <w:t xml:space="preserve">Domain </w:t>
      </w:r>
    </w:p>
    <w:p w14:paraId="2794789D" w14:textId="6411EB6A" w:rsidR="004B15EE" w:rsidRPr="003B7C27" w:rsidRDefault="00F26044" w:rsidP="00AC16CD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3B7C27">
        <w:rPr>
          <w:rFonts w:ascii="Tahoma" w:hAnsi="Tahoma" w:cs="Tahoma"/>
          <w:sz w:val="20"/>
          <w:szCs w:val="20"/>
        </w:rPr>
        <w:t>Client</w:t>
      </w:r>
      <w:r w:rsidR="004B15EE" w:rsidRPr="003B7C27">
        <w:rPr>
          <w:rFonts w:ascii="Tahoma" w:hAnsi="Tahoma" w:cs="Tahoma"/>
          <w:sz w:val="20"/>
          <w:szCs w:val="20"/>
        </w:rPr>
        <w:tab/>
      </w:r>
      <w:r w:rsidR="004B15EE" w:rsidRPr="003B7C27">
        <w:rPr>
          <w:rFonts w:ascii="Tahoma" w:hAnsi="Tahoma" w:cs="Tahoma"/>
          <w:sz w:val="20"/>
          <w:szCs w:val="20"/>
        </w:rPr>
        <w:tab/>
      </w:r>
      <w:r w:rsidR="00705D60" w:rsidRPr="003B7C27">
        <w:rPr>
          <w:rFonts w:ascii="Tahoma" w:hAnsi="Tahoma" w:cs="Tahoma"/>
          <w:sz w:val="20"/>
          <w:szCs w:val="20"/>
        </w:rPr>
        <w:t>:</w:t>
      </w:r>
      <w:r w:rsidR="00705D60" w:rsidRPr="003B7C27">
        <w:rPr>
          <w:rFonts w:ascii="Tahoma" w:hAnsi="Tahoma" w:cs="Tahoma"/>
          <w:sz w:val="20"/>
          <w:szCs w:val="20"/>
        </w:rPr>
        <w:tab/>
      </w:r>
      <w:r w:rsidR="000B3E5E" w:rsidRPr="003B7C27">
        <w:rPr>
          <w:rFonts w:ascii="Tahoma" w:hAnsi="Tahoma" w:cs="Tahoma"/>
          <w:sz w:val="20"/>
          <w:szCs w:val="20"/>
        </w:rPr>
        <w:t xml:space="preserve">Client of </w:t>
      </w:r>
      <w:r w:rsidR="004B15EE" w:rsidRPr="003B7C27">
        <w:rPr>
          <w:rFonts w:ascii="Tahoma" w:hAnsi="Tahoma" w:cs="Tahoma"/>
          <w:sz w:val="20"/>
          <w:szCs w:val="20"/>
        </w:rPr>
        <w:t>Merit Info Solutions</w:t>
      </w:r>
      <w:r w:rsidR="00074312" w:rsidRPr="003B7C27">
        <w:rPr>
          <w:rFonts w:ascii="Tahoma" w:hAnsi="Tahoma" w:cs="Tahoma"/>
          <w:sz w:val="20"/>
          <w:szCs w:val="20"/>
        </w:rPr>
        <w:t xml:space="preserve"> Pvt.</w:t>
      </w:r>
      <w:r w:rsidR="009563C6">
        <w:rPr>
          <w:rFonts w:ascii="Tahoma" w:hAnsi="Tahoma" w:cs="Tahoma"/>
          <w:sz w:val="20"/>
          <w:szCs w:val="20"/>
        </w:rPr>
        <w:t xml:space="preserve"> </w:t>
      </w:r>
      <w:r w:rsidR="00074312" w:rsidRPr="003B7C27">
        <w:rPr>
          <w:rFonts w:ascii="Tahoma" w:hAnsi="Tahoma" w:cs="Tahoma"/>
          <w:sz w:val="20"/>
          <w:szCs w:val="20"/>
        </w:rPr>
        <w:t>Ltd.</w:t>
      </w:r>
      <w:r w:rsidR="004B15EE" w:rsidRPr="003B7C27">
        <w:rPr>
          <w:rFonts w:ascii="Tahoma" w:hAnsi="Tahoma" w:cs="Tahoma"/>
          <w:sz w:val="20"/>
          <w:szCs w:val="20"/>
        </w:rPr>
        <w:t>, Hyderabad.</w:t>
      </w:r>
    </w:p>
    <w:p w14:paraId="05E3E3D3" w14:textId="77777777" w:rsidR="004B15EE" w:rsidRPr="003B7C27" w:rsidRDefault="00F26044" w:rsidP="00AC16CD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3B7C27">
        <w:rPr>
          <w:rFonts w:ascii="Tahoma" w:hAnsi="Tahoma" w:cs="Tahoma"/>
          <w:sz w:val="20"/>
          <w:szCs w:val="20"/>
        </w:rPr>
        <w:t>Environment</w:t>
      </w:r>
      <w:r w:rsidR="004B15EE" w:rsidRPr="003B7C27">
        <w:rPr>
          <w:rFonts w:ascii="Tahoma" w:hAnsi="Tahoma" w:cs="Tahoma"/>
          <w:sz w:val="20"/>
          <w:szCs w:val="20"/>
        </w:rPr>
        <w:t xml:space="preserve"> </w:t>
      </w:r>
      <w:r w:rsidR="004B15EE" w:rsidRPr="003B7C27">
        <w:rPr>
          <w:rFonts w:ascii="Tahoma" w:hAnsi="Tahoma" w:cs="Tahoma"/>
          <w:sz w:val="20"/>
          <w:szCs w:val="20"/>
        </w:rPr>
        <w:tab/>
      </w:r>
      <w:r w:rsidR="00705D60" w:rsidRPr="003B7C27">
        <w:rPr>
          <w:rFonts w:ascii="Tahoma" w:hAnsi="Tahoma" w:cs="Tahoma"/>
          <w:sz w:val="20"/>
          <w:szCs w:val="20"/>
        </w:rPr>
        <w:t>:</w:t>
      </w:r>
      <w:r w:rsidR="00705D60" w:rsidRPr="003B7C27">
        <w:rPr>
          <w:rFonts w:ascii="Tahoma" w:hAnsi="Tahoma" w:cs="Tahoma"/>
          <w:sz w:val="20"/>
          <w:szCs w:val="20"/>
        </w:rPr>
        <w:tab/>
      </w:r>
      <w:r w:rsidR="004B15EE" w:rsidRPr="003B7C27">
        <w:rPr>
          <w:rFonts w:ascii="Tahoma" w:hAnsi="Tahoma" w:cs="Tahoma"/>
          <w:sz w:val="20"/>
          <w:szCs w:val="20"/>
        </w:rPr>
        <w:t>VB 6.0, MS SQL Server 2008, Oracle 9i</w:t>
      </w:r>
    </w:p>
    <w:p w14:paraId="12A7BF64" w14:textId="69F9A788" w:rsidR="004B15EE" w:rsidRPr="003B7C27" w:rsidRDefault="004B15EE" w:rsidP="00AC16CD">
      <w:pPr>
        <w:pStyle w:val="Heading1"/>
        <w:spacing w:line="360" w:lineRule="auto"/>
        <w:jc w:val="left"/>
        <w:rPr>
          <w:rFonts w:ascii="Tahoma" w:hAnsi="Tahoma" w:cs="Tahoma"/>
          <w:b w:val="0"/>
          <w:smallCaps/>
          <w:sz w:val="20"/>
          <w:szCs w:val="20"/>
        </w:rPr>
      </w:pPr>
      <w:r w:rsidRPr="003B7C27">
        <w:rPr>
          <w:rFonts w:ascii="Tahoma" w:hAnsi="Tahoma" w:cs="Tahoma"/>
          <w:b w:val="0"/>
          <w:sz w:val="20"/>
          <w:szCs w:val="20"/>
        </w:rPr>
        <w:lastRenderedPageBreak/>
        <w:t>Duration</w:t>
      </w:r>
      <w:r w:rsidRPr="003B7C27">
        <w:rPr>
          <w:rFonts w:ascii="Tahoma" w:hAnsi="Tahoma" w:cs="Tahoma"/>
          <w:b w:val="0"/>
          <w:sz w:val="20"/>
          <w:szCs w:val="20"/>
        </w:rPr>
        <w:tab/>
      </w:r>
      <w:r w:rsidR="00705D60" w:rsidRPr="003B7C27">
        <w:rPr>
          <w:rFonts w:ascii="Tahoma" w:hAnsi="Tahoma" w:cs="Tahoma"/>
          <w:b w:val="0"/>
          <w:sz w:val="20"/>
          <w:szCs w:val="20"/>
        </w:rPr>
        <w:t>:</w:t>
      </w:r>
      <w:r w:rsidR="00705D60" w:rsidRPr="003B7C27">
        <w:rPr>
          <w:rFonts w:ascii="Tahoma" w:hAnsi="Tahoma" w:cs="Tahoma"/>
          <w:b w:val="0"/>
          <w:sz w:val="20"/>
          <w:szCs w:val="20"/>
        </w:rPr>
        <w:tab/>
      </w:r>
      <w:r w:rsidR="00E810F3" w:rsidRPr="003B7C27">
        <w:rPr>
          <w:rFonts w:ascii="Tahoma" w:hAnsi="Tahoma" w:cs="Tahoma"/>
          <w:b w:val="0"/>
          <w:sz w:val="20"/>
          <w:szCs w:val="20"/>
        </w:rPr>
        <w:t>6 Months</w:t>
      </w:r>
    </w:p>
    <w:p w14:paraId="48661979" w14:textId="77777777" w:rsidR="003578C7" w:rsidRPr="003B7C27" w:rsidRDefault="004F6163" w:rsidP="00AC16CD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3B7C27">
        <w:rPr>
          <w:rFonts w:ascii="Tahoma" w:hAnsi="Tahoma" w:cs="Tahoma"/>
          <w:sz w:val="20"/>
          <w:szCs w:val="20"/>
        </w:rPr>
        <w:t xml:space="preserve">The main goal of this project is to maintain the details of </w:t>
      </w:r>
      <w:r w:rsidR="00074312" w:rsidRPr="003B7C27">
        <w:rPr>
          <w:rFonts w:ascii="Tahoma" w:hAnsi="Tahoma" w:cs="Tahoma"/>
          <w:sz w:val="20"/>
          <w:szCs w:val="20"/>
        </w:rPr>
        <w:t>f</w:t>
      </w:r>
      <w:r w:rsidRPr="003B7C27">
        <w:rPr>
          <w:rFonts w:ascii="Tahoma" w:hAnsi="Tahoma" w:cs="Tahoma"/>
          <w:sz w:val="20"/>
          <w:szCs w:val="20"/>
        </w:rPr>
        <w:t xml:space="preserve">reight, </w:t>
      </w:r>
      <w:r w:rsidR="00074312" w:rsidRPr="003B7C27">
        <w:rPr>
          <w:rFonts w:ascii="Tahoma" w:hAnsi="Tahoma" w:cs="Tahoma"/>
          <w:sz w:val="20"/>
          <w:szCs w:val="20"/>
        </w:rPr>
        <w:t>v</w:t>
      </w:r>
      <w:r w:rsidRPr="003B7C27">
        <w:rPr>
          <w:rFonts w:ascii="Tahoma" w:hAnsi="Tahoma" w:cs="Tahoma"/>
          <w:sz w:val="20"/>
          <w:szCs w:val="20"/>
        </w:rPr>
        <w:t>e</w:t>
      </w:r>
      <w:r w:rsidR="00074312" w:rsidRPr="003B7C27">
        <w:rPr>
          <w:rFonts w:ascii="Tahoma" w:hAnsi="Tahoma" w:cs="Tahoma"/>
          <w:sz w:val="20"/>
          <w:szCs w:val="20"/>
        </w:rPr>
        <w:t>0</w:t>
      </w:r>
      <w:r w:rsidRPr="003B7C27">
        <w:rPr>
          <w:rFonts w:ascii="Tahoma" w:hAnsi="Tahoma" w:cs="Tahoma"/>
          <w:sz w:val="20"/>
          <w:szCs w:val="20"/>
        </w:rPr>
        <w:t xml:space="preserve">hicles, </w:t>
      </w:r>
      <w:r w:rsidR="00074312" w:rsidRPr="003B7C27">
        <w:rPr>
          <w:rFonts w:ascii="Tahoma" w:hAnsi="Tahoma" w:cs="Tahoma"/>
          <w:sz w:val="20"/>
          <w:szCs w:val="20"/>
        </w:rPr>
        <w:t>employee’s</w:t>
      </w:r>
      <w:r w:rsidRPr="003B7C27">
        <w:rPr>
          <w:rFonts w:ascii="Tahoma" w:hAnsi="Tahoma" w:cs="Tahoma"/>
          <w:sz w:val="20"/>
          <w:szCs w:val="20"/>
        </w:rPr>
        <w:t xml:space="preserve"> </w:t>
      </w:r>
      <w:r w:rsidR="00074312" w:rsidRPr="003B7C27">
        <w:rPr>
          <w:rFonts w:ascii="Tahoma" w:hAnsi="Tahoma" w:cs="Tahoma"/>
          <w:sz w:val="20"/>
          <w:szCs w:val="20"/>
        </w:rPr>
        <w:t>d</w:t>
      </w:r>
      <w:r w:rsidRPr="003B7C27">
        <w:rPr>
          <w:rFonts w:ascii="Tahoma" w:hAnsi="Tahoma" w:cs="Tahoma"/>
          <w:sz w:val="20"/>
          <w:szCs w:val="20"/>
        </w:rPr>
        <w:t xml:space="preserve">ata, and also </w:t>
      </w:r>
      <w:r w:rsidR="00074312" w:rsidRPr="003B7C27">
        <w:rPr>
          <w:rFonts w:ascii="Tahoma" w:hAnsi="Tahoma" w:cs="Tahoma"/>
          <w:sz w:val="20"/>
          <w:szCs w:val="20"/>
        </w:rPr>
        <w:t>p</w:t>
      </w:r>
      <w:r w:rsidRPr="003B7C27">
        <w:rPr>
          <w:rFonts w:ascii="Tahoma" w:hAnsi="Tahoma" w:cs="Tahoma"/>
          <w:sz w:val="20"/>
          <w:szCs w:val="20"/>
        </w:rPr>
        <w:t xml:space="preserve">ayroll management in a goods </w:t>
      </w:r>
      <w:r w:rsidR="00074312" w:rsidRPr="003B7C27">
        <w:rPr>
          <w:rFonts w:ascii="Tahoma" w:hAnsi="Tahoma" w:cs="Tahoma"/>
          <w:sz w:val="20"/>
          <w:szCs w:val="20"/>
        </w:rPr>
        <w:t>carrier company</w:t>
      </w:r>
      <w:r w:rsidRPr="003B7C27">
        <w:rPr>
          <w:rFonts w:ascii="Tahoma" w:hAnsi="Tahoma" w:cs="Tahoma"/>
          <w:sz w:val="20"/>
          <w:szCs w:val="20"/>
        </w:rPr>
        <w:t xml:space="preserve"> which is a client of Merit Info Solutions. We are also worked on online </w:t>
      </w:r>
      <w:r w:rsidR="00074312" w:rsidRPr="003B7C27">
        <w:rPr>
          <w:rFonts w:ascii="Tahoma" w:hAnsi="Tahoma" w:cs="Tahoma"/>
          <w:sz w:val="20"/>
          <w:szCs w:val="20"/>
        </w:rPr>
        <w:t>t</w:t>
      </w:r>
      <w:r w:rsidRPr="003B7C27">
        <w:rPr>
          <w:rFonts w:ascii="Tahoma" w:hAnsi="Tahoma" w:cs="Tahoma"/>
          <w:sz w:val="20"/>
          <w:szCs w:val="20"/>
        </w:rPr>
        <w:t xml:space="preserve">ransport solution for this software namely F-CUBE.Net. Generation of </w:t>
      </w:r>
      <w:r w:rsidR="00074312" w:rsidRPr="003B7C27">
        <w:rPr>
          <w:rFonts w:ascii="Tahoma" w:hAnsi="Tahoma" w:cs="Tahoma"/>
          <w:sz w:val="20"/>
          <w:szCs w:val="20"/>
        </w:rPr>
        <w:t>r</w:t>
      </w:r>
      <w:r w:rsidRPr="003B7C27">
        <w:rPr>
          <w:rFonts w:ascii="Tahoma" w:hAnsi="Tahoma" w:cs="Tahoma"/>
          <w:sz w:val="20"/>
          <w:szCs w:val="20"/>
        </w:rPr>
        <w:t>eports also handled in this project thru Crystal Reports.</w:t>
      </w:r>
    </w:p>
    <w:p w14:paraId="0FEC0F00" w14:textId="79D39DA9" w:rsidR="00936D05" w:rsidRPr="003B7C27" w:rsidRDefault="00E247FB" w:rsidP="00AC16CD">
      <w:pPr>
        <w:spacing w:line="360" w:lineRule="auto"/>
        <w:jc w:val="both"/>
        <w:rPr>
          <w:rFonts w:ascii="Tahoma" w:hAnsi="Tahoma" w:cs="Tahoma"/>
          <w:b/>
          <w:smallCaps/>
          <w:sz w:val="20"/>
          <w:szCs w:val="20"/>
        </w:rPr>
      </w:pPr>
      <w:r w:rsidRPr="003B7C27">
        <w:rPr>
          <w:rFonts w:ascii="Tahoma" w:hAnsi="Tahoma" w:cs="Tahoma"/>
          <w:b/>
          <w:sz w:val="20"/>
          <w:szCs w:val="20"/>
        </w:rPr>
        <w:t>Project</w:t>
      </w:r>
      <w:r w:rsidR="00936D05" w:rsidRPr="003B7C27">
        <w:rPr>
          <w:rFonts w:ascii="Tahoma" w:hAnsi="Tahoma" w:cs="Tahoma"/>
          <w:b/>
          <w:sz w:val="20"/>
          <w:szCs w:val="20"/>
        </w:rPr>
        <w:tab/>
      </w:r>
      <w:r w:rsidR="00705D60" w:rsidRPr="003B7C27">
        <w:rPr>
          <w:rFonts w:ascii="Tahoma" w:hAnsi="Tahoma" w:cs="Tahoma"/>
          <w:b/>
          <w:sz w:val="20"/>
          <w:szCs w:val="20"/>
        </w:rPr>
        <w:t>:</w:t>
      </w:r>
      <w:r w:rsidR="00705D60" w:rsidRPr="003B7C27">
        <w:rPr>
          <w:rFonts w:ascii="Tahoma" w:hAnsi="Tahoma" w:cs="Tahoma"/>
          <w:b/>
          <w:sz w:val="20"/>
          <w:szCs w:val="20"/>
        </w:rPr>
        <w:tab/>
      </w:r>
      <w:r w:rsidR="00936D05" w:rsidRPr="003B7C27">
        <w:rPr>
          <w:rFonts w:ascii="Tahoma" w:hAnsi="Tahoma" w:cs="Tahoma"/>
          <w:b/>
          <w:smallCaps/>
          <w:sz w:val="20"/>
          <w:szCs w:val="20"/>
        </w:rPr>
        <w:t>AUTOMATION</w:t>
      </w:r>
      <w:r w:rsidR="00936D05" w:rsidRPr="003B7C27">
        <w:rPr>
          <w:rFonts w:ascii="Tahoma" w:hAnsi="Tahoma" w:cs="Tahoma"/>
          <w:b/>
          <w:sz w:val="20"/>
          <w:szCs w:val="20"/>
        </w:rPr>
        <w:t xml:space="preserve"> </w:t>
      </w:r>
      <w:r w:rsidR="00936D05" w:rsidRPr="003B7C27">
        <w:rPr>
          <w:rFonts w:ascii="Tahoma" w:hAnsi="Tahoma" w:cs="Tahoma"/>
          <w:b/>
          <w:smallCaps/>
          <w:sz w:val="20"/>
          <w:szCs w:val="20"/>
        </w:rPr>
        <w:t>OF</w:t>
      </w:r>
      <w:r w:rsidR="00936D05" w:rsidRPr="003B7C27">
        <w:rPr>
          <w:rFonts w:ascii="Tahoma" w:hAnsi="Tahoma" w:cs="Tahoma"/>
          <w:b/>
          <w:sz w:val="20"/>
          <w:szCs w:val="20"/>
        </w:rPr>
        <w:t xml:space="preserve"> </w:t>
      </w:r>
      <w:r w:rsidR="00936D05" w:rsidRPr="003B7C27">
        <w:rPr>
          <w:rFonts w:ascii="Tahoma" w:hAnsi="Tahoma" w:cs="Tahoma"/>
          <w:b/>
          <w:bCs/>
          <w:sz w:val="20"/>
          <w:szCs w:val="20"/>
        </w:rPr>
        <w:t>CLAIMS</w:t>
      </w:r>
      <w:r w:rsidR="00936D05" w:rsidRPr="003B7C27">
        <w:rPr>
          <w:rFonts w:ascii="Tahoma" w:hAnsi="Tahoma" w:cs="Tahoma"/>
          <w:b/>
          <w:smallCaps/>
          <w:sz w:val="20"/>
          <w:szCs w:val="20"/>
        </w:rPr>
        <w:t xml:space="preserve"> AND RECOVERY MODULE</w:t>
      </w:r>
    </w:p>
    <w:p w14:paraId="6E0836E2" w14:textId="77777777" w:rsidR="00936D05" w:rsidRPr="003B7C27" w:rsidRDefault="00E247FB" w:rsidP="00AC16CD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3B7C27">
        <w:rPr>
          <w:rFonts w:ascii="Tahoma" w:hAnsi="Tahoma" w:cs="Tahoma"/>
          <w:sz w:val="20"/>
          <w:szCs w:val="20"/>
        </w:rPr>
        <w:t>Client</w:t>
      </w:r>
      <w:r w:rsidR="00936D05" w:rsidRPr="003B7C27">
        <w:rPr>
          <w:rFonts w:ascii="Tahoma" w:hAnsi="Tahoma" w:cs="Tahoma"/>
          <w:sz w:val="20"/>
          <w:szCs w:val="20"/>
        </w:rPr>
        <w:tab/>
      </w:r>
      <w:r w:rsidR="00936D05" w:rsidRPr="003B7C27">
        <w:rPr>
          <w:rFonts w:ascii="Tahoma" w:hAnsi="Tahoma" w:cs="Tahoma"/>
          <w:sz w:val="20"/>
          <w:szCs w:val="20"/>
        </w:rPr>
        <w:tab/>
      </w:r>
      <w:r w:rsidR="00705D60" w:rsidRPr="003B7C27">
        <w:rPr>
          <w:rFonts w:ascii="Tahoma" w:hAnsi="Tahoma" w:cs="Tahoma"/>
          <w:sz w:val="20"/>
          <w:szCs w:val="20"/>
        </w:rPr>
        <w:t>:</w:t>
      </w:r>
      <w:r w:rsidR="00705D60" w:rsidRPr="003B7C27">
        <w:rPr>
          <w:rFonts w:ascii="Tahoma" w:hAnsi="Tahoma" w:cs="Tahoma"/>
          <w:sz w:val="20"/>
          <w:szCs w:val="20"/>
        </w:rPr>
        <w:tab/>
      </w:r>
      <w:r w:rsidR="00E810F3" w:rsidRPr="003B7C27">
        <w:rPr>
          <w:rFonts w:ascii="Tahoma" w:hAnsi="Tahoma" w:cs="Tahoma"/>
          <w:sz w:val="20"/>
          <w:szCs w:val="20"/>
        </w:rPr>
        <w:t>Associated Road Carriers</w:t>
      </w:r>
      <w:r w:rsidR="00936D05" w:rsidRPr="003B7C27">
        <w:rPr>
          <w:rFonts w:ascii="Tahoma" w:hAnsi="Tahoma" w:cs="Tahoma"/>
          <w:sz w:val="20"/>
          <w:szCs w:val="20"/>
        </w:rPr>
        <w:t xml:space="preserve"> Limited, Secunderabad.</w:t>
      </w:r>
    </w:p>
    <w:p w14:paraId="4C2E6BAB" w14:textId="77777777" w:rsidR="00936D05" w:rsidRPr="003B7C27" w:rsidRDefault="00E247FB" w:rsidP="00AC16CD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3B7C27">
        <w:rPr>
          <w:rFonts w:ascii="Tahoma" w:hAnsi="Tahoma" w:cs="Tahoma"/>
          <w:sz w:val="20"/>
          <w:szCs w:val="20"/>
        </w:rPr>
        <w:t>Environment</w:t>
      </w:r>
      <w:r w:rsidR="00936D05" w:rsidRPr="003B7C27">
        <w:rPr>
          <w:rFonts w:ascii="Tahoma" w:hAnsi="Tahoma" w:cs="Tahoma"/>
          <w:sz w:val="20"/>
          <w:szCs w:val="20"/>
        </w:rPr>
        <w:t xml:space="preserve"> </w:t>
      </w:r>
      <w:r w:rsidR="00936D05" w:rsidRPr="003B7C27">
        <w:rPr>
          <w:rFonts w:ascii="Tahoma" w:hAnsi="Tahoma" w:cs="Tahoma"/>
          <w:sz w:val="20"/>
          <w:szCs w:val="20"/>
        </w:rPr>
        <w:tab/>
      </w:r>
      <w:r w:rsidR="00705D60" w:rsidRPr="003B7C27">
        <w:rPr>
          <w:rFonts w:ascii="Tahoma" w:hAnsi="Tahoma" w:cs="Tahoma"/>
          <w:sz w:val="20"/>
          <w:szCs w:val="20"/>
        </w:rPr>
        <w:t>:</w:t>
      </w:r>
      <w:r w:rsidR="00705D60" w:rsidRPr="003B7C27">
        <w:rPr>
          <w:rFonts w:ascii="Tahoma" w:hAnsi="Tahoma" w:cs="Tahoma"/>
          <w:sz w:val="20"/>
          <w:szCs w:val="20"/>
        </w:rPr>
        <w:tab/>
      </w:r>
      <w:r w:rsidR="004B0063" w:rsidRPr="003B7C27">
        <w:rPr>
          <w:rFonts w:ascii="Tahoma" w:hAnsi="Tahoma" w:cs="Tahoma"/>
          <w:sz w:val="20"/>
          <w:szCs w:val="20"/>
        </w:rPr>
        <w:t xml:space="preserve">VB.NET 2008, </w:t>
      </w:r>
      <w:r w:rsidR="00936D05" w:rsidRPr="003B7C27">
        <w:rPr>
          <w:rFonts w:ascii="Tahoma" w:hAnsi="Tahoma" w:cs="Tahoma"/>
          <w:sz w:val="20"/>
          <w:szCs w:val="20"/>
        </w:rPr>
        <w:t>VB 6.0, MS SQL Server 200</w:t>
      </w:r>
      <w:r w:rsidR="000672D5" w:rsidRPr="003B7C27">
        <w:rPr>
          <w:rFonts w:ascii="Tahoma" w:hAnsi="Tahoma" w:cs="Tahoma"/>
          <w:sz w:val="20"/>
          <w:szCs w:val="20"/>
        </w:rPr>
        <w:t>5</w:t>
      </w:r>
      <w:r w:rsidR="00936D05" w:rsidRPr="003B7C27">
        <w:rPr>
          <w:rFonts w:ascii="Tahoma" w:hAnsi="Tahoma" w:cs="Tahoma"/>
          <w:sz w:val="20"/>
          <w:szCs w:val="20"/>
        </w:rPr>
        <w:t>, MS Access 200</w:t>
      </w:r>
      <w:r w:rsidR="000672D5" w:rsidRPr="003B7C27">
        <w:rPr>
          <w:rFonts w:ascii="Tahoma" w:hAnsi="Tahoma" w:cs="Tahoma"/>
          <w:sz w:val="20"/>
          <w:szCs w:val="20"/>
        </w:rPr>
        <w:t>3,</w:t>
      </w:r>
      <w:r w:rsidR="00936D05" w:rsidRPr="003B7C27">
        <w:rPr>
          <w:rFonts w:ascii="Tahoma" w:hAnsi="Tahoma" w:cs="Tahoma"/>
          <w:sz w:val="20"/>
          <w:szCs w:val="20"/>
        </w:rPr>
        <w:t xml:space="preserve"> Oracle 8</w:t>
      </w:r>
      <w:r w:rsidR="0055026C" w:rsidRPr="003B7C27">
        <w:rPr>
          <w:rFonts w:ascii="Tahoma" w:hAnsi="Tahoma" w:cs="Tahoma"/>
          <w:sz w:val="20"/>
          <w:szCs w:val="20"/>
        </w:rPr>
        <w:t>i</w:t>
      </w:r>
      <w:r w:rsidR="00625338" w:rsidRPr="003B7C27">
        <w:rPr>
          <w:rFonts w:ascii="Tahoma" w:hAnsi="Tahoma" w:cs="Tahoma"/>
          <w:bCs/>
          <w:sz w:val="20"/>
          <w:szCs w:val="20"/>
        </w:rPr>
        <w:t>, FoxPro 2.x</w:t>
      </w:r>
    </w:p>
    <w:p w14:paraId="2BE56ACB" w14:textId="46544D03" w:rsidR="00722707" w:rsidRPr="003B7C27" w:rsidRDefault="00E247FB" w:rsidP="00A24578">
      <w:pPr>
        <w:spacing w:line="360" w:lineRule="auto"/>
        <w:jc w:val="left"/>
        <w:rPr>
          <w:rFonts w:ascii="Tahoma" w:hAnsi="Tahoma" w:cs="Tahoma"/>
          <w:bCs/>
          <w:sz w:val="20"/>
          <w:szCs w:val="20"/>
        </w:rPr>
      </w:pPr>
      <w:r w:rsidRPr="003B7C27">
        <w:rPr>
          <w:rFonts w:ascii="Tahoma" w:hAnsi="Tahoma" w:cs="Tahoma"/>
          <w:sz w:val="20"/>
          <w:szCs w:val="20"/>
        </w:rPr>
        <w:t>Duration</w:t>
      </w:r>
      <w:r w:rsidRPr="003B7C27">
        <w:rPr>
          <w:rFonts w:ascii="Tahoma" w:hAnsi="Tahoma" w:cs="Tahoma"/>
          <w:sz w:val="20"/>
          <w:szCs w:val="20"/>
        </w:rPr>
        <w:tab/>
      </w:r>
      <w:r w:rsidR="00705D60" w:rsidRPr="003B7C27">
        <w:rPr>
          <w:rFonts w:ascii="Tahoma" w:hAnsi="Tahoma" w:cs="Tahoma"/>
          <w:sz w:val="20"/>
          <w:szCs w:val="20"/>
        </w:rPr>
        <w:t>:</w:t>
      </w:r>
      <w:r w:rsidR="00705D60" w:rsidRPr="003B7C27">
        <w:rPr>
          <w:rFonts w:ascii="Tahoma" w:hAnsi="Tahoma" w:cs="Tahoma"/>
          <w:sz w:val="20"/>
          <w:szCs w:val="20"/>
        </w:rPr>
        <w:tab/>
      </w:r>
      <w:r w:rsidR="00C51542" w:rsidRPr="003B7C27">
        <w:rPr>
          <w:rFonts w:ascii="Tahoma" w:hAnsi="Tahoma" w:cs="Tahoma"/>
          <w:sz w:val="20"/>
          <w:szCs w:val="20"/>
        </w:rPr>
        <w:t>5</w:t>
      </w:r>
      <w:r w:rsidR="00936D05" w:rsidRPr="003B7C27">
        <w:rPr>
          <w:rFonts w:ascii="Tahoma" w:hAnsi="Tahoma" w:cs="Tahoma"/>
          <w:sz w:val="20"/>
          <w:szCs w:val="20"/>
        </w:rPr>
        <w:t xml:space="preserve"> Months</w:t>
      </w:r>
    </w:p>
    <w:p w14:paraId="4ADCB8AA" w14:textId="3F0B0F8F" w:rsidR="00A24578" w:rsidRPr="003B7C27" w:rsidRDefault="00936D05" w:rsidP="00AC16CD">
      <w:pPr>
        <w:pStyle w:val="BodyText3"/>
        <w:spacing w:line="360" w:lineRule="auto"/>
        <w:rPr>
          <w:rFonts w:ascii="Tahoma" w:hAnsi="Tahoma" w:cs="Tahoma"/>
          <w:sz w:val="20"/>
          <w:szCs w:val="20"/>
        </w:rPr>
      </w:pPr>
      <w:r w:rsidRPr="003B7C27">
        <w:rPr>
          <w:rFonts w:ascii="Tahoma" w:hAnsi="Tahoma" w:cs="Tahoma"/>
          <w:bCs/>
          <w:sz w:val="20"/>
          <w:szCs w:val="20"/>
        </w:rPr>
        <w:t xml:space="preserve">The aim of this project is to maintain the </w:t>
      </w:r>
      <w:r w:rsidR="004C5764" w:rsidRPr="003B7C27">
        <w:rPr>
          <w:rFonts w:ascii="Tahoma" w:hAnsi="Tahoma" w:cs="Tahoma"/>
          <w:bCs/>
          <w:sz w:val="20"/>
          <w:szCs w:val="20"/>
        </w:rPr>
        <w:t>c</w:t>
      </w:r>
      <w:r w:rsidRPr="003B7C27">
        <w:rPr>
          <w:rFonts w:ascii="Tahoma" w:hAnsi="Tahoma" w:cs="Tahoma"/>
          <w:bCs/>
          <w:sz w:val="20"/>
          <w:szCs w:val="20"/>
        </w:rPr>
        <w:t xml:space="preserve">laims and </w:t>
      </w:r>
      <w:r w:rsidR="004C5764" w:rsidRPr="003B7C27">
        <w:rPr>
          <w:rFonts w:ascii="Tahoma" w:hAnsi="Tahoma" w:cs="Tahoma"/>
          <w:bCs/>
          <w:sz w:val="20"/>
          <w:szCs w:val="20"/>
        </w:rPr>
        <w:t>r</w:t>
      </w:r>
      <w:r w:rsidRPr="003B7C27">
        <w:rPr>
          <w:rFonts w:ascii="Tahoma" w:hAnsi="Tahoma" w:cs="Tahoma"/>
          <w:bCs/>
          <w:sz w:val="20"/>
          <w:szCs w:val="20"/>
        </w:rPr>
        <w:t xml:space="preserve">ecoveries made against the consignments in the </w:t>
      </w:r>
      <w:r w:rsidR="004C5764" w:rsidRPr="003B7C27">
        <w:rPr>
          <w:rFonts w:ascii="Tahoma" w:hAnsi="Tahoma" w:cs="Tahoma"/>
          <w:bCs/>
          <w:sz w:val="20"/>
          <w:szCs w:val="20"/>
        </w:rPr>
        <w:t>c</w:t>
      </w:r>
      <w:r w:rsidRPr="003B7C27">
        <w:rPr>
          <w:rFonts w:ascii="Tahoma" w:hAnsi="Tahoma" w:cs="Tahoma"/>
          <w:bCs/>
          <w:sz w:val="20"/>
          <w:szCs w:val="20"/>
        </w:rPr>
        <w:t>ompany.</w:t>
      </w:r>
      <w:r w:rsidR="00ED510D" w:rsidRPr="003B7C27">
        <w:rPr>
          <w:rFonts w:ascii="Tahoma" w:hAnsi="Tahoma" w:cs="Tahoma"/>
          <w:bCs/>
          <w:sz w:val="20"/>
          <w:szCs w:val="20"/>
        </w:rPr>
        <w:t xml:space="preserve"> T</w:t>
      </w:r>
      <w:r w:rsidRPr="003B7C27">
        <w:rPr>
          <w:rFonts w:ascii="Tahoma" w:hAnsi="Tahoma" w:cs="Tahoma"/>
          <w:bCs/>
          <w:sz w:val="20"/>
          <w:szCs w:val="20"/>
        </w:rPr>
        <w:t xml:space="preserve">his is a conversion project which was already handled by other programmers done in FoxPro </w:t>
      </w:r>
      <w:r w:rsidR="004C5764" w:rsidRPr="003B7C27">
        <w:rPr>
          <w:rFonts w:ascii="Tahoma" w:hAnsi="Tahoma" w:cs="Tahoma"/>
          <w:bCs/>
          <w:sz w:val="20"/>
          <w:szCs w:val="20"/>
        </w:rPr>
        <w:t xml:space="preserve">2.x </w:t>
      </w:r>
      <w:r w:rsidRPr="003B7C27">
        <w:rPr>
          <w:rFonts w:ascii="Tahoma" w:hAnsi="Tahoma" w:cs="Tahoma"/>
          <w:bCs/>
          <w:sz w:val="20"/>
          <w:szCs w:val="20"/>
        </w:rPr>
        <w:t>database to the</w:t>
      </w:r>
      <w:r w:rsidR="00C51542" w:rsidRPr="003B7C27">
        <w:rPr>
          <w:rFonts w:ascii="Tahoma" w:hAnsi="Tahoma" w:cs="Tahoma"/>
          <w:bCs/>
          <w:sz w:val="20"/>
          <w:szCs w:val="20"/>
        </w:rPr>
        <w:t xml:space="preserve"> </w:t>
      </w:r>
      <w:r w:rsidRPr="003B7C27">
        <w:rPr>
          <w:rFonts w:ascii="Tahoma" w:hAnsi="Tahoma" w:cs="Tahoma"/>
          <w:bCs/>
          <w:sz w:val="20"/>
          <w:szCs w:val="20"/>
        </w:rPr>
        <w:t>Oracle</w:t>
      </w:r>
      <w:r w:rsidR="00ED510D" w:rsidRPr="003B7C27">
        <w:rPr>
          <w:rFonts w:ascii="Tahoma" w:hAnsi="Tahoma" w:cs="Tahoma"/>
          <w:bCs/>
          <w:sz w:val="20"/>
          <w:szCs w:val="20"/>
        </w:rPr>
        <w:t xml:space="preserve"> </w:t>
      </w:r>
      <w:r w:rsidRPr="003B7C27">
        <w:rPr>
          <w:rFonts w:ascii="Tahoma" w:hAnsi="Tahoma" w:cs="Tahoma"/>
          <w:bCs/>
          <w:sz w:val="20"/>
          <w:szCs w:val="20"/>
        </w:rPr>
        <w:t>database before a long period. In this, several steps involved including data extraction</w:t>
      </w:r>
      <w:r w:rsidRPr="003B7C27">
        <w:rPr>
          <w:rFonts w:ascii="Tahoma" w:hAnsi="Tahoma" w:cs="Tahoma"/>
          <w:sz w:val="20"/>
          <w:szCs w:val="20"/>
        </w:rPr>
        <w:t xml:space="preserve"> from the FoxPro </w:t>
      </w:r>
      <w:r w:rsidR="004C5764" w:rsidRPr="003B7C27">
        <w:rPr>
          <w:rFonts w:ascii="Tahoma" w:hAnsi="Tahoma" w:cs="Tahoma"/>
          <w:sz w:val="20"/>
          <w:szCs w:val="20"/>
        </w:rPr>
        <w:t>d</w:t>
      </w:r>
      <w:r w:rsidRPr="003B7C27">
        <w:rPr>
          <w:rFonts w:ascii="Tahoma" w:hAnsi="Tahoma" w:cs="Tahoma"/>
          <w:sz w:val="20"/>
          <w:szCs w:val="20"/>
        </w:rPr>
        <w:t>atabase to</w:t>
      </w:r>
      <w:r w:rsidR="00ED510D" w:rsidRPr="003B7C27">
        <w:rPr>
          <w:rFonts w:ascii="Tahoma" w:hAnsi="Tahoma" w:cs="Tahoma"/>
          <w:sz w:val="20"/>
          <w:szCs w:val="20"/>
        </w:rPr>
        <w:t xml:space="preserve"> </w:t>
      </w:r>
      <w:r w:rsidRPr="003B7C27">
        <w:rPr>
          <w:rFonts w:ascii="Tahoma" w:hAnsi="Tahoma" w:cs="Tahoma"/>
          <w:sz w:val="20"/>
          <w:szCs w:val="20"/>
        </w:rPr>
        <w:t xml:space="preserve">Oracle </w:t>
      </w:r>
      <w:r w:rsidR="00C51542" w:rsidRPr="003B7C27">
        <w:rPr>
          <w:rFonts w:ascii="Tahoma" w:hAnsi="Tahoma" w:cs="Tahoma"/>
          <w:sz w:val="20"/>
          <w:szCs w:val="20"/>
        </w:rPr>
        <w:t>d</w:t>
      </w:r>
      <w:r w:rsidRPr="003B7C27">
        <w:rPr>
          <w:rFonts w:ascii="Tahoma" w:hAnsi="Tahoma" w:cs="Tahoma"/>
          <w:sz w:val="20"/>
          <w:szCs w:val="20"/>
        </w:rPr>
        <w:t>atabase.</w:t>
      </w:r>
      <w:r w:rsidR="00C51542" w:rsidRPr="003B7C27">
        <w:rPr>
          <w:rFonts w:ascii="Tahoma" w:hAnsi="Tahoma" w:cs="Tahoma"/>
          <w:sz w:val="20"/>
          <w:szCs w:val="20"/>
        </w:rPr>
        <w:t xml:space="preserve"> </w:t>
      </w:r>
      <w:r w:rsidRPr="003B7C27">
        <w:rPr>
          <w:rFonts w:ascii="Tahoma" w:hAnsi="Tahoma" w:cs="Tahoma"/>
          <w:sz w:val="20"/>
          <w:szCs w:val="20"/>
        </w:rPr>
        <w:t xml:space="preserve">Then a porting program prepared for data exporting into </w:t>
      </w:r>
      <w:r w:rsidR="004C5764" w:rsidRPr="003B7C27">
        <w:rPr>
          <w:rFonts w:ascii="Tahoma" w:hAnsi="Tahoma" w:cs="Tahoma"/>
          <w:sz w:val="20"/>
          <w:szCs w:val="20"/>
        </w:rPr>
        <w:t>Ms-</w:t>
      </w:r>
      <w:r w:rsidRPr="003B7C27">
        <w:rPr>
          <w:rFonts w:ascii="Tahoma" w:hAnsi="Tahoma" w:cs="Tahoma"/>
          <w:sz w:val="20"/>
          <w:szCs w:val="20"/>
        </w:rPr>
        <w:t xml:space="preserve">Access &amp; SQL Server </w:t>
      </w:r>
      <w:r w:rsidR="004C5764" w:rsidRPr="003B7C27">
        <w:rPr>
          <w:rFonts w:ascii="Tahoma" w:hAnsi="Tahoma" w:cs="Tahoma"/>
          <w:sz w:val="20"/>
          <w:szCs w:val="20"/>
        </w:rPr>
        <w:t>d</w:t>
      </w:r>
      <w:r w:rsidRPr="003B7C27">
        <w:rPr>
          <w:rFonts w:ascii="Tahoma" w:hAnsi="Tahoma" w:cs="Tahoma"/>
          <w:sz w:val="20"/>
          <w:szCs w:val="20"/>
        </w:rPr>
        <w:t>atabases too for</w:t>
      </w:r>
      <w:r w:rsidR="00ED510D" w:rsidRPr="003B7C27">
        <w:rPr>
          <w:rFonts w:ascii="Tahoma" w:hAnsi="Tahoma" w:cs="Tahoma"/>
          <w:sz w:val="20"/>
          <w:szCs w:val="20"/>
        </w:rPr>
        <w:t xml:space="preserve"> </w:t>
      </w:r>
      <w:r w:rsidRPr="003B7C27">
        <w:rPr>
          <w:rFonts w:ascii="Tahoma" w:hAnsi="Tahoma" w:cs="Tahoma"/>
          <w:sz w:val="20"/>
          <w:szCs w:val="20"/>
        </w:rPr>
        <w:t>maint</w:t>
      </w:r>
      <w:r w:rsidR="00C51542" w:rsidRPr="003B7C27">
        <w:rPr>
          <w:rFonts w:ascii="Tahoma" w:hAnsi="Tahoma" w:cs="Tahoma"/>
          <w:sz w:val="20"/>
          <w:szCs w:val="20"/>
        </w:rPr>
        <w:t>e</w:t>
      </w:r>
      <w:r w:rsidRPr="003B7C27">
        <w:rPr>
          <w:rFonts w:ascii="Tahoma" w:hAnsi="Tahoma" w:cs="Tahoma"/>
          <w:sz w:val="20"/>
          <w:szCs w:val="20"/>
        </w:rPr>
        <w:t>n</w:t>
      </w:r>
      <w:r w:rsidR="00C51542" w:rsidRPr="003B7C27">
        <w:rPr>
          <w:rFonts w:ascii="Tahoma" w:hAnsi="Tahoma" w:cs="Tahoma"/>
          <w:sz w:val="20"/>
          <w:szCs w:val="20"/>
        </w:rPr>
        <w:t>a</w:t>
      </w:r>
      <w:r w:rsidRPr="003B7C27">
        <w:rPr>
          <w:rFonts w:ascii="Tahoma" w:hAnsi="Tahoma" w:cs="Tahoma"/>
          <w:sz w:val="20"/>
          <w:szCs w:val="20"/>
        </w:rPr>
        <w:t xml:space="preserve">nce at branches, </w:t>
      </w:r>
      <w:r w:rsidR="00ED510D" w:rsidRPr="003B7C27">
        <w:rPr>
          <w:rFonts w:ascii="Tahoma" w:hAnsi="Tahoma" w:cs="Tahoma"/>
          <w:sz w:val="20"/>
          <w:szCs w:val="20"/>
        </w:rPr>
        <w:t>d</w:t>
      </w:r>
      <w:r w:rsidRPr="003B7C27">
        <w:rPr>
          <w:rFonts w:ascii="Tahoma" w:hAnsi="Tahoma" w:cs="Tahoma"/>
          <w:sz w:val="20"/>
          <w:szCs w:val="20"/>
        </w:rPr>
        <w:t>ivision</w:t>
      </w:r>
      <w:r w:rsidR="00ED510D" w:rsidRPr="003B7C27">
        <w:rPr>
          <w:rFonts w:ascii="Tahoma" w:hAnsi="Tahoma" w:cs="Tahoma"/>
          <w:sz w:val="20"/>
          <w:szCs w:val="20"/>
        </w:rPr>
        <w:t>s</w:t>
      </w:r>
      <w:r w:rsidRPr="003B7C27">
        <w:rPr>
          <w:rFonts w:ascii="Tahoma" w:hAnsi="Tahoma" w:cs="Tahoma"/>
          <w:sz w:val="20"/>
          <w:szCs w:val="20"/>
        </w:rPr>
        <w:t xml:space="preserve"> as well as </w:t>
      </w:r>
      <w:r w:rsidR="00ED510D" w:rsidRPr="003B7C27">
        <w:rPr>
          <w:rFonts w:ascii="Tahoma" w:hAnsi="Tahoma" w:cs="Tahoma"/>
          <w:sz w:val="20"/>
          <w:szCs w:val="20"/>
        </w:rPr>
        <w:t>r</w:t>
      </w:r>
      <w:r w:rsidRPr="003B7C27">
        <w:rPr>
          <w:rFonts w:ascii="Tahoma" w:hAnsi="Tahoma" w:cs="Tahoma"/>
          <w:sz w:val="20"/>
          <w:szCs w:val="20"/>
        </w:rPr>
        <w:t>egions.</w:t>
      </w:r>
      <w:r w:rsidR="00C51542" w:rsidRPr="003B7C27">
        <w:rPr>
          <w:rFonts w:ascii="Tahoma" w:hAnsi="Tahoma" w:cs="Tahoma"/>
          <w:sz w:val="20"/>
          <w:szCs w:val="20"/>
        </w:rPr>
        <w:t xml:space="preserve"> </w:t>
      </w:r>
      <w:r w:rsidRPr="003B7C27">
        <w:rPr>
          <w:rFonts w:ascii="Tahoma" w:hAnsi="Tahoma" w:cs="Tahoma"/>
          <w:sz w:val="20"/>
          <w:szCs w:val="20"/>
        </w:rPr>
        <w:t xml:space="preserve">Lodging </w:t>
      </w:r>
      <w:r w:rsidR="004C5764" w:rsidRPr="003B7C27">
        <w:rPr>
          <w:rFonts w:ascii="Tahoma" w:hAnsi="Tahoma" w:cs="Tahoma"/>
          <w:sz w:val="20"/>
          <w:szCs w:val="20"/>
        </w:rPr>
        <w:t>c</w:t>
      </w:r>
      <w:r w:rsidRPr="003B7C27">
        <w:rPr>
          <w:rFonts w:ascii="Tahoma" w:hAnsi="Tahoma" w:cs="Tahoma"/>
          <w:sz w:val="20"/>
          <w:szCs w:val="20"/>
        </w:rPr>
        <w:t xml:space="preserve">laims, </w:t>
      </w:r>
      <w:r w:rsidR="004C5764" w:rsidRPr="003B7C27">
        <w:rPr>
          <w:rFonts w:ascii="Tahoma" w:hAnsi="Tahoma" w:cs="Tahoma"/>
          <w:sz w:val="20"/>
          <w:szCs w:val="20"/>
        </w:rPr>
        <w:t>c</w:t>
      </w:r>
      <w:r w:rsidRPr="003B7C27">
        <w:rPr>
          <w:rFonts w:ascii="Tahoma" w:hAnsi="Tahoma" w:cs="Tahoma"/>
          <w:sz w:val="20"/>
          <w:szCs w:val="20"/>
        </w:rPr>
        <w:t xml:space="preserve">laim </w:t>
      </w:r>
      <w:r w:rsidR="004C5764" w:rsidRPr="003B7C27">
        <w:rPr>
          <w:rFonts w:ascii="Tahoma" w:hAnsi="Tahoma" w:cs="Tahoma"/>
          <w:sz w:val="20"/>
          <w:szCs w:val="20"/>
        </w:rPr>
        <w:t>r</w:t>
      </w:r>
      <w:r w:rsidRPr="003B7C27">
        <w:rPr>
          <w:rFonts w:ascii="Tahoma" w:hAnsi="Tahoma" w:cs="Tahoma"/>
          <w:sz w:val="20"/>
          <w:szCs w:val="20"/>
        </w:rPr>
        <w:t xml:space="preserve">ecoveries, </w:t>
      </w:r>
      <w:r w:rsidR="004C5764" w:rsidRPr="003B7C27">
        <w:rPr>
          <w:rFonts w:ascii="Tahoma" w:hAnsi="Tahoma" w:cs="Tahoma"/>
          <w:sz w:val="20"/>
          <w:szCs w:val="20"/>
        </w:rPr>
        <w:t>d</w:t>
      </w:r>
      <w:r w:rsidRPr="003B7C27">
        <w:rPr>
          <w:rFonts w:ascii="Tahoma" w:hAnsi="Tahoma" w:cs="Tahoma"/>
          <w:sz w:val="20"/>
          <w:szCs w:val="20"/>
        </w:rPr>
        <w:t>eductions</w:t>
      </w:r>
      <w:r w:rsidR="00ED510D" w:rsidRPr="003B7C27">
        <w:rPr>
          <w:rFonts w:ascii="Tahoma" w:hAnsi="Tahoma" w:cs="Tahoma"/>
          <w:sz w:val="20"/>
          <w:szCs w:val="20"/>
        </w:rPr>
        <w:t xml:space="preserve"> </w:t>
      </w:r>
      <w:r w:rsidRPr="003B7C27">
        <w:rPr>
          <w:rFonts w:ascii="Tahoma" w:hAnsi="Tahoma" w:cs="Tahoma"/>
          <w:sz w:val="20"/>
          <w:szCs w:val="20"/>
        </w:rPr>
        <w:t xml:space="preserve">against the claims, </w:t>
      </w:r>
      <w:r w:rsidR="004C5764" w:rsidRPr="003B7C27">
        <w:rPr>
          <w:rFonts w:ascii="Tahoma" w:hAnsi="Tahoma" w:cs="Tahoma"/>
          <w:sz w:val="20"/>
          <w:szCs w:val="20"/>
        </w:rPr>
        <w:t>s</w:t>
      </w:r>
      <w:r w:rsidRPr="003B7C27">
        <w:rPr>
          <w:rFonts w:ascii="Tahoma" w:hAnsi="Tahoma" w:cs="Tahoma"/>
          <w:sz w:val="20"/>
          <w:szCs w:val="20"/>
        </w:rPr>
        <w:t xml:space="preserve">ettlement by the </w:t>
      </w:r>
      <w:r w:rsidR="004C5764" w:rsidRPr="003B7C27">
        <w:rPr>
          <w:rFonts w:ascii="Tahoma" w:hAnsi="Tahoma" w:cs="Tahoma"/>
          <w:sz w:val="20"/>
          <w:szCs w:val="20"/>
        </w:rPr>
        <w:t>i</w:t>
      </w:r>
      <w:r w:rsidRPr="003B7C27">
        <w:rPr>
          <w:rFonts w:ascii="Tahoma" w:hAnsi="Tahoma" w:cs="Tahoma"/>
          <w:sz w:val="20"/>
          <w:szCs w:val="20"/>
        </w:rPr>
        <w:t xml:space="preserve">nsurance </w:t>
      </w:r>
      <w:r w:rsidR="004C5764" w:rsidRPr="003B7C27">
        <w:rPr>
          <w:rFonts w:ascii="Tahoma" w:hAnsi="Tahoma" w:cs="Tahoma"/>
          <w:sz w:val="20"/>
          <w:szCs w:val="20"/>
        </w:rPr>
        <w:t>c</w:t>
      </w:r>
      <w:r w:rsidRPr="003B7C27">
        <w:rPr>
          <w:rFonts w:ascii="Tahoma" w:hAnsi="Tahoma" w:cs="Tahoma"/>
          <w:sz w:val="20"/>
          <w:szCs w:val="20"/>
        </w:rPr>
        <w:t xml:space="preserve">ompany, </w:t>
      </w:r>
      <w:r w:rsidR="004C5764" w:rsidRPr="003B7C27">
        <w:rPr>
          <w:rFonts w:ascii="Tahoma" w:hAnsi="Tahoma" w:cs="Tahoma"/>
          <w:sz w:val="20"/>
          <w:szCs w:val="20"/>
        </w:rPr>
        <w:t>d</w:t>
      </w:r>
      <w:r w:rsidRPr="003B7C27">
        <w:rPr>
          <w:rFonts w:ascii="Tahoma" w:hAnsi="Tahoma" w:cs="Tahoma"/>
          <w:sz w:val="20"/>
          <w:szCs w:val="20"/>
        </w:rPr>
        <w:t xml:space="preserve">ealing with </w:t>
      </w:r>
      <w:r w:rsidR="004C5764" w:rsidRPr="003B7C27">
        <w:rPr>
          <w:rFonts w:ascii="Tahoma" w:hAnsi="Tahoma" w:cs="Tahoma"/>
          <w:sz w:val="20"/>
          <w:szCs w:val="20"/>
        </w:rPr>
        <w:t>c</w:t>
      </w:r>
      <w:r w:rsidRPr="003B7C27">
        <w:rPr>
          <w:rFonts w:ascii="Tahoma" w:hAnsi="Tahoma" w:cs="Tahoma"/>
          <w:sz w:val="20"/>
          <w:szCs w:val="20"/>
        </w:rPr>
        <w:t xml:space="preserve">ourt </w:t>
      </w:r>
      <w:r w:rsidR="004C5764" w:rsidRPr="003B7C27">
        <w:rPr>
          <w:rFonts w:ascii="Tahoma" w:hAnsi="Tahoma" w:cs="Tahoma"/>
          <w:sz w:val="20"/>
          <w:szCs w:val="20"/>
        </w:rPr>
        <w:t>c</w:t>
      </w:r>
      <w:r w:rsidRPr="003B7C27">
        <w:rPr>
          <w:rFonts w:ascii="Tahoma" w:hAnsi="Tahoma" w:cs="Tahoma"/>
          <w:sz w:val="20"/>
          <w:szCs w:val="20"/>
        </w:rPr>
        <w:t xml:space="preserve">ases and </w:t>
      </w:r>
      <w:r w:rsidR="004C5764" w:rsidRPr="003B7C27">
        <w:rPr>
          <w:rFonts w:ascii="Tahoma" w:hAnsi="Tahoma" w:cs="Tahoma"/>
          <w:sz w:val="20"/>
          <w:szCs w:val="20"/>
        </w:rPr>
        <w:t>p</w:t>
      </w:r>
      <w:r w:rsidRPr="003B7C27">
        <w:rPr>
          <w:rFonts w:ascii="Tahoma" w:hAnsi="Tahoma" w:cs="Tahoma"/>
          <w:sz w:val="20"/>
          <w:szCs w:val="20"/>
        </w:rPr>
        <w:t>ayments done against the</w:t>
      </w:r>
      <w:r w:rsidR="004C5764" w:rsidRPr="003B7C27">
        <w:rPr>
          <w:rFonts w:ascii="Tahoma" w:hAnsi="Tahoma" w:cs="Tahoma"/>
          <w:sz w:val="20"/>
          <w:szCs w:val="20"/>
        </w:rPr>
        <w:t xml:space="preserve"> </w:t>
      </w:r>
      <w:r w:rsidRPr="003B7C27">
        <w:rPr>
          <w:rFonts w:ascii="Tahoma" w:hAnsi="Tahoma" w:cs="Tahoma"/>
          <w:sz w:val="20"/>
          <w:szCs w:val="20"/>
        </w:rPr>
        <w:t xml:space="preserve">claims are the major parts handled in this module.  Several types of </w:t>
      </w:r>
      <w:r w:rsidR="00CE5585" w:rsidRPr="003B7C27">
        <w:rPr>
          <w:rFonts w:ascii="Tahoma" w:hAnsi="Tahoma" w:cs="Tahoma"/>
          <w:sz w:val="20"/>
          <w:szCs w:val="20"/>
        </w:rPr>
        <w:t>reports were prepared in this module also.</w:t>
      </w:r>
    </w:p>
    <w:p w14:paraId="10A5235C" w14:textId="2B1B463B" w:rsidR="00936D05" w:rsidRPr="003B7C27" w:rsidRDefault="00E247FB" w:rsidP="00AC16CD">
      <w:pPr>
        <w:spacing w:line="360" w:lineRule="auto"/>
        <w:jc w:val="both"/>
        <w:rPr>
          <w:rFonts w:ascii="Tahoma" w:hAnsi="Tahoma" w:cs="Tahoma"/>
          <w:b/>
          <w:smallCaps/>
          <w:sz w:val="20"/>
          <w:szCs w:val="20"/>
        </w:rPr>
      </w:pPr>
      <w:r w:rsidRPr="003B7C27">
        <w:rPr>
          <w:rFonts w:ascii="Tahoma" w:hAnsi="Tahoma" w:cs="Tahoma"/>
          <w:b/>
          <w:sz w:val="20"/>
          <w:szCs w:val="20"/>
        </w:rPr>
        <w:t>Project</w:t>
      </w:r>
      <w:r w:rsidR="00936D05" w:rsidRPr="003B7C27">
        <w:rPr>
          <w:rFonts w:ascii="Tahoma" w:hAnsi="Tahoma" w:cs="Tahoma"/>
          <w:b/>
          <w:sz w:val="20"/>
          <w:szCs w:val="20"/>
        </w:rPr>
        <w:tab/>
      </w:r>
      <w:r w:rsidR="00705D60" w:rsidRPr="003B7C27">
        <w:rPr>
          <w:rFonts w:ascii="Tahoma" w:hAnsi="Tahoma" w:cs="Tahoma"/>
          <w:b/>
          <w:sz w:val="20"/>
          <w:szCs w:val="20"/>
        </w:rPr>
        <w:t>:</w:t>
      </w:r>
      <w:r w:rsidR="00705D60" w:rsidRPr="003B7C27">
        <w:rPr>
          <w:rFonts w:ascii="Tahoma" w:hAnsi="Tahoma" w:cs="Tahoma"/>
          <w:b/>
          <w:sz w:val="20"/>
          <w:szCs w:val="20"/>
        </w:rPr>
        <w:tab/>
      </w:r>
      <w:r w:rsidR="00936D05" w:rsidRPr="003B7C27">
        <w:rPr>
          <w:rFonts w:ascii="Tahoma" w:hAnsi="Tahoma" w:cs="Tahoma"/>
          <w:b/>
          <w:smallCaps/>
          <w:sz w:val="20"/>
          <w:szCs w:val="20"/>
        </w:rPr>
        <w:t>ITDS CERTIFICATES MONITORING SYSTEM</w:t>
      </w:r>
    </w:p>
    <w:p w14:paraId="2A4A2C7B" w14:textId="77777777" w:rsidR="00936D05" w:rsidRPr="003B7C27" w:rsidRDefault="00E247FB" w:rsidP="00AC16CD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3B7C27">
        <w:rPr>
          <w:rFonts w:ascii="Tahoma" w:hAnsi="Tahoma" w:cs="Tahoma"/>
          <w:sz w:val="20"/>
          <w:szCs w:val="20"/>
        </w:rPr>
        <w:t>Client</w:t>
      </w:r>
      <w:r w:rsidR="00936D05" w:rsidRPr="003B7C27">
        <w:rPr>
          <w:rFonts w:ascii="Tahoma" w:hAnsi="Tahoma" w:cs="Tahoma"/>
          <w:sz w:val="20"/>
          <w:szCs w:val="20"/>
        </w:rPr>
        <w:tab/>
      </w:r>
      <w:r w:rsidR="00936D05" w:rsidRPr="003B7C27">
        <w:rPr>
          <w:rFonts w:ascii="Tahoma" w:hAnsi="Tahoma" w:cs="Tahoma"/>
          <w:sz w:val="20"/>
          <w:szCs w:val="20"/>
        </w:rPr>
        <w:tab/>
      </w:r>
      <w:r w:rsidR="00705D60" w:rsidRPr="003B7C27">
        <w:rPr>
          <w:rFonts w:ascii="Tahoma" w:hAnsi="Tahoma" w:cs="Tahoma"/>
          <w:sz w:val="20"/>
          <w:szCs w:val="20"/>
        </w:rPr>
        <w:t>:</w:t>
      </w:r>
      <w:r w:rsidR="00705D60" w:rsidRPr="003B7C27">
        <w:rPr>
          <w:rFonts w:ascii="Tahoma" w:hAnsi="Tahoma" w:cs="Tahoma"/>
          <w:sz w:val="20"/>
          <w:szCs w:val="20"/>
        </w:rPr>
        <w:tab/>
      </w:r>
      <w:r w:rsidR="008A2DA7" w:rsidRPr="003B7C27">
        <w:rPr>
          <w:rFonts w:ascii="Tahoma" w:hAnsi="Tahoma" w:cs="Tahoma"/>
          <w:sz w:val="20"/>
          <w:szCs w:val="20"/>
        </w:rPr>
        <w:t xml:space="preserve">Associated Road Carriers </w:t>
      </w:r>
      <w:r w:rsidR="002F66A9" w:rsidRPr="003B7C27">
        <w:rPr>
          <w:rFonts w:ascii="Tahoma" w:hAnsi="Tahoma" w:cs="Tahoma"/>
          <w:sz w:val="20"/>
          <w:szCs w:val="20"/>
        </w:rPr>
        <w:t>Limited, Secunderabad.</w:t>
      </w:r>
    </w:p>
    <w:p w14:paraId="7A993D07" w14:textId="77777777" w:rsidR="00273934" w:rsidRPr="003B7C27" w:rsidRDefault="00E247FB" w:rsidP="00AC16CD">
      <w:pPr>
        <w:spacing w:line="360" w:lineRule="auto"/>
        <w:jc w:val="both"/>
        <w:rPr>
          <w:rFonts w:ascii="Tahoma" w:hAnsi="Tahoma" w:cs="Tahoma"/>
          <w:bCs/>
          <w:sz w:val="20"/>
          <w:szCs w:val="20"/>
        </w:rPr>
      </w:pPr>
      <w:r w:rsidRPr="003B7C27">
        <w:rPr>
          <w:rFonts w:ascii="Tahoma" w:hAnsi="Tahoma" w:cs="Tahoma"/>
          <w:sz w:val="20"/>
          <w:szCs w:val="20"/>
        </w:rPr>
        <w:t>Environment</w:t>
      </w:r>
      <w:r w:rsidR="00936D05" w:rsidRPr="003B7C27">
        <w:rPr>
          <w:rFonts w:ascii="Tahoma" w:hAnsi="Tahoma" w:cs="Tahoma"/>
          <w:sz w:val="20"/>
          <w:szCs w:val="20"/>
        </w:rPr>
        <w:t xml:space="preserve"> </w:t>
      </w:r>
      <w:r w:rsidR="00936D05" w:rsidRPr="003B7C27">
        <w:rPr>
          <w:rFonts w:ascii="Tahoma" w:hAnsi="Tahoma" w:cs="Tahoma"/>
          <w:sz w:val="20"/>
          <w:szCs w:val="20"/>
        </w:rPr>
        <w:tab/>
      </w:r>
      <w:r w:rsidR="00705D60" w:rsidRPr="003B7C27">
        <w:rPr>
          <w:rFonts w:ascii="Tahoma" w:hAnsi="Tahoma" w:cs="Tahoma"/>
          <w:sz w:val="20"/>
          <w:szCs w:val="20"/>
        </w:rPr>
        <w:t>:</w:t>
      </w:r>
      <w:r w:rsidR="00705D60" w:rsidRPr="003B7C27">
        <w:rPr>
          <w:rFonts w:ascii="Tahoma" w:hAnsi="Tahoma" w:cs="Tahoma"/>
          <w:sz w:val="20"/>
          <w:szCs w:val="20"/>
        </w:rPr>
        <w:tab/>
      </w:r>
      <w:r w:rsidR="004B0063" w:rsidRPr="003B7C27">
        <w:rPr>
          <w:rFonts w:ascii="Tahoma" w:hAnsi="Tahoma" w:cs="Tahoma"/>
          <w:sz w:val="20"/>
          <w:szCs w:val="20"/>
        </w:rPr>
        <w:t xml:space="preserve">VB.NET 2008, </w:t>
      </w:r>
      <w:r w:rsidR="00936D05" w:rsidRPr="003B7C27">
        <w:rPr>
          <w:rFonts w:ascii="Tahoma" w:hAnsi="Tahoma" w:cs="Tahoma"/>
          <w:sz w:val="20"/>
          <w:szCs w:val="20"/>
        </w:rPr>
        <w:t xml:space="preserve">VB 6.0, </w:t>
      </w:r>
      <w:r w:rsidR="00F5301E" w:rsidRPr="003B7C27">
        <w:rPr>
          <w:rFonts w:ascii="Tahoma" w:hAnsi="Tahoma" w:cs="Tahoma"/>
          <w:sz w:val="20"/>
          <w:szCs w:val="20"/>
        </w:rPr>
        <w:t>Oracle 8i,</w:t>
      </w:r>
      <w:r w:rsidR="00936D05" w:rsidRPr="003B7C27">
        <w:rPr>
          <w:rFonts w:ascii="Tahoma" w:hAnsi="Tahoma" w:cs="Tahoma"/>
          <w:sz w:val="20"/>
          <w:szCs w:val="20"/>
        </w:rPr>
        <w:t xml:space="preserve"> SQL Server 200</w:t>
      </w:r>
      <w:r w:rsidR="000672D5" w:rsidRPr="003B7C27">
        <w:rPr>
          <w:rFonts w:ascii="Tahoma" w:hAnsi="Tahoma" w:cs="Tahoma"/>
          <w:sz w:val="20"/>
          <w:szCs w:val="20"/>
        </w:rPr>
        <w:t>5</w:t>
      </w:r>
      <w:r w:rsidR="00936D05" w:rsidRPr="003B7C27">
        <w:rPr>
          <w:rFonts w:ascii="Tahoma" w:hAnsi="Tahoma" w:cs="Tahoma"/>
          <w:sz w:val="20"/>
          <w:szCs w:val="20"/>
        </w:rPr>
        <w:t xml:space="preserve">, </w:t>
      </w:r>
      <w:r w:rsidR="00F5301E" w:rsidRPr="003B7C27">
        <w:rPr>
          <w:rFonts w:ascii="Tahoma" w:hAnsi="Tahoma" w:cs="Tahoma"/>
          <w:sz w:val="20"/>
          <w:szCs w:val="20"/>
        </w:rPr>
        <w:t>Ms-</w:t>
      </w:r>
      <w:r w:rsidR="00936D05" w:rsidRPr="003B7C27">
        <w:rPr>
          <w:rFonts w:ascii="Tahoma" w:hAnsi="Tahoma" w:cs="Tahoma"/>
          <w:sz w:val="20"/>
          <w:szCs w:val="20"/>
        </w:rPr>
        <w:t>Access 200</w:t>
      </w:r>
      <w:r w:rsidR="000672D5" w:rsidRPr="003B7C27">
        <w:rPr>
          <w:rFonts w:ascii="Tahoma" w:hAnsi="Tahoma" w:cs="Tahoma"/>
          <w:sz w:val="20"/>
          <w:szCs w:val="20"/>
        </w:rPr>
        <w:t>3</w:t>
      </w:r>
      <w:r w:rsidR="00625338" w:rsidRPr="003B7C27">
        <w:rPr>
          <w:rFonts w:ascii="Tahoma" w:hAnsi="Tahoma" w:cs="Tahoma"/>
          <w:bCs/>
          <w:sz w:val="20"/>
          <w:szCs w:val="20"/>
        </w:rPr>
        <w:t>, FoxPro 2.x</w:t>
      </w:r>
    </w:p>
    <w:p w14:paraId="63C72748" w14:textId="50620C9D" w:rsidR="00936D05" w:rsidRPr="003B7C27" w:rsidRDefault="00E247FB" w:rsidP="00AC16CD">
      <w:pPr>
        <w:spacing w:line="360" w:lineRule="auto"/>
        <w:jc w:val="left"/>
        <w:rPr>
          <w:rFonts w:ascii="Tahoma" w:hAnsi="Tahoma" w:cs="Tahoma"/>
          <w:smallCaps/>
          <w:sz w:val="20"/>
          <w:szCs w:val="20"/>
        </w:rPr>
      </w:pPr>
      <w:r w:rsidRPr="003B7C27">
        <w:rPr>
          <w:rFonts w:ascii="Tahoma" w:hAnsi="Tahoma" w:cs="Tahoma"/>
          <w:sz w:val="20"/>
          <w:szCs w:val="20"/>
        </w:rPr>
        <w:t>Duration</w:t>
      </w:r>
      <w:r w:rsidRPr="003B7C27">
        <w:rPr>
          <w:rFonts w:ascii="Tahoma" w:hAnsi="Tahoma" w:cs="Tahoma"/>
          <w:sz w:val="20"/>
          <w:szCs w:val="20"/>
        </w:rPr>
        <w:tab/>
      </w:r>
      <w:r w:rsidR="00705D60" w:rsidRPr="003B7C27">
        <w:rPr>
          <w:rFonts w:ascii="Tahoma" w:hAnsi="Tahoma" w:cs="Tahoma"/>
          <w:sz w:val="20"/>
          <w:szCs w:val="20"/>
        </w:rPr>
        <w:t>:</w:t>
      </w:r>
      <w:r w:rsidR="00705D60" w:rsidRPr="003B7C27">
        <w:rPr>
          <w:rFonts w:ascii="Tahoma" w:hAnsi="Tahoma" w:cs="Tahoma"/>
          <w:sz w:val="20"/>
          <w:szCs w:val="20"/>
        </w:rPr>
        <w:tab/>
      </w:r>
      <w:r w:rsidR="00936D05" w:rsidRPr="003B7C27">
        <w:rPr>
          <w:rFonts w:ascii="Tahoma" w:hAnsi="Tahoma" w:cs="Tahoma"/>
          <w:sz w:val="20"/>
          <w:szCs w:val="20"/>
        </w:rPr>
        <w:t>6 Months</w:t>
      </w:r>
    </w:p>
    <w:p w14:paraId="6A3AEB2B" w14:textId="77777777" w:rsidR="00D86D42" w:rsidRPr="003B7C27" w:rsidRDefault="00936D05" w:rsidP="00A24578">
      <w:pPr>
        <w:pStyle w:val="BodyText3"/>
        <w:spacing w:line="360" w:lineRule="auto"/>
        <w:rPr>
          <w:rFonts w:ascii="Tahoma" w:hAnsi="Tahoma" w:cs="Tahoma"/>
          <w:smallCaps/>
          <w:sz w:val="20"/>
          <w:szCs w:val="20"/>
        </w:rPr>
      </w:pPr>
      <w:r w:rsidRPr="003B7C27">
        <w:rPr>
          <w:rFonts w:ascii="Tahoma" w:hAnsi="Tahoma" w:cs="Tahoma"/>
          <w:sz w:val="20"/>
          <w:szCs w:val="20"/>
        </w:rPr>
        <w:t xml:space="preserve">ITDSCMS is a module for maintaining the data related </w:t>
      </w:r>
      <w:r w:rsidR="00973E58" w:rsidRPr="003B7C27">
        <w:rPr>
          <w:rFonts w:ascii="Tahoma" w:hAnsi="Tahoma" w:cs="Tahoma"/>
          <w:sz w:val="20"/>
          <w:szCs w:val="20"/>
        </w:rPr>
        <w:t>to i</w:t>
      </w:r>
      <w:r w:rsidRPr="003B7C27">
        <w:rPr>
          <w:rFonts w:ascii="Tahoma" w:hAnsi="Tahoma" w:cs="Tahoma"/>
          <w:sz w:val="20"/>
          <w:szCs w:val="20"/>
        </w:rPr>
        <w:t xml:space="preserve">ncome </w:t>
      </w:r>
      <w:r w:rsidR="00973E58" w:rsidRPr="003B7C27">
        <w:rPr>
          <w:rFonts w:ascii="Tahoma" w:hAnsi="Tahoma" w:cs="Tahoma"/>
          <w:sz w:val="20"/>
          <w:szCs w:val="20"/>
        </w:rPr>
        <w:t>t</w:t>
      </w:r>
      <w:r w:rsidRPr="003B7C27">
        <w:rPr>
          <w:rFonts w:ascii="Tahoma" w:hAnsi="Tahoma" w:cs="Tahoma"/>
          <w:sz w:val="20"/>
          <w:szCs w:val="20"/>
        </w:rPr>
        <w:t xml:space="preserve">ax </w:t>
      </w:r>
      <w:r w:rsidR="00973E58" w:rsidRPr="003B7C27">
        <w:rPr>
          <w:rFonts w:ascii="Tahoma" w:hAnsi="Tahoma" w:cs="Tahoma"/>
          <w:sz w:val="20"/>
          <w:szCs w:val="20"/>
        </w:rPr>
        <w:t>d</w:t>
      </w:r>
      <w:r w:rsidRPr="003B7C27">
        <w:rPr>
          <w:rFonts w:ascii="Tahoma" w:hAnsi="Tahoma" w:cs="Tahoma"/>
          <w:sz w:val="20"/>
          <w:szCs w:val="20"/>
        </w:rPr>
        <w:t xml:space="preserve">eductions </w:t>
      </w:r>
      <w:r w:rsidR="00973E58" w:rsidRPr="003B7C27">
        <w:rPr>
          <w:rFonts w:ascii="Tahoma" w:hAnsi="Tahoma" w:cs="Tahoma"/>
          <w:sz w:val="20"/>
          <w:szCs w:val="20"/>
        </w:rPr>
        <w:t>c</w:t>
      </w:r>
      <w:r w:rsidRPr="003B7C27">
        <w:rPr>
          <w:rFonts w:ascii="Tahoma" w:hAnsi="Tahoma" w:cs="Tahoma"/>
          <w:sz w:val="20"/>
          <w:szCs w:val="20"/>
        </w:rPr>
        <w:t xml:space="preserve">ertificates </w:t>
      </w:r>
      <w:r w:rsidR="00973E58" w:rsidRPr="003B7C27">
        <w:rPr>
          <w:rFonts w:ascii="Tahoma" w:hAnsi="Tahoma" w:cs="Tahoma"/>
          <w:sz w:val="20"/>
          <w:szCs w:val="20"/>
        </w:rPr>
        <w:t>d</w:t>
      </w:r>
      <w:r w:rsidRPr="003B7C27">
        <w:rPr>
          <w:rFonts w:ascii="Tahoma" w:hAnsi="Tahoma" w:cs="Tahoma"/>
          <w:sz w:val="20"/>
          <w:szCs w:val="20"/>
        </w:rPr>
        <w:t xml:space="preserve">etails </w:t>
      </w:r>
      <w:r w:rsidR="00973E58" w:rsidRPr="003B7C27">
        <w:rPr>
          <w:rFonts w:ascii="Tahoma" w:hAnsi="Tahoma" w:cs="Tahoma"/>
          <w:sz w:val="20"/>
          <w:szCs w:val="20"/>
        </w:rPr>
        <w:t>w</w:t>
      </w:r>
      <w:r w:rsidRPr="003B7C27">
        <w:rPr>
          <w:rFonts w:ascii="Tahoma" w:hAnsi="Tahoma" w:cs="Tahoma"/>
          <w:sz w:val="20"/>
          <w:szCs w:val="20"/>
        </w:rPr>
        <w:t xml:space="preserve">hich are received from </w:t>
      </w:r>
      <w:r w:rsidR="00973E58" w:rsidRPr="003B7C27">
        <w:rPr>
          <w:rFonts w:ascii="Tahoma" w:hAnsi="Tahoma" w:cs="Tahoma"/>
          <w:sz w:val="20"/>
          <w:szCs w:val="20"/>
        </w:rPr>
        <w:t>m</w:t>
      </w:r>
      <w:r w:rsidRPr="003B7C27">
        <w:rPr>
          <w:rFonts w:ascii="Tahoma" w:hAnsi="Tahoma" w:cs="Tahoma"/>
          <w:sz w:val="20"/>
          <w:szCs w:val="20"/>
        </w:rPr>
        <w:t xml:space="preserve">oney </w:t>
      </w:r>
      <w:r w:rsidR="00973E58" w:rsidRPr="003B7C27">
        <w:rPr>
          <w:rFonts w:ascii="Tahoma" w:hAnsi="Tahoma" w:cs="Tahoma"/>
          <w:sz w:val="20"/>
          <w:szCs w:val="20"/>
        </w:rPr>
        <w:t>r</w:t>
      </w:r>
      <w:r w:rsidRPr="003B7C27">
        <w:rPr>
          <w:rFonts w:ascii="Tahoma" w:hAnsi="Tahoma" w:cs="Tahoma"/>
          <w:sz w:val="20"/>
          <w:szCs w:val="20"/>
        </w:rPr>
        <w:t xml:space="preserve">eceipts, </w:t>
      </w:r>
      <w:r w:rsidR="00F5301E" w:rsidRPr="003B7C27">
        <w:rPr>
          <w:rFonts w:ascii="Tahoma" w:hAnsi="Tahoma" w:cs="Tahoma"/>
          <w:sz w:val="20"/>
          <w:szCs w:val="20"/>
        </w:rPr>
        <w:t xml:space="preserve">challans, </w:t>
      </w:r>
      <w:r w:rsidR="00973E58" w:rsidRPr="003B7C27">
        <w:rPr>
          <w:rFonts w:ascii="Tahoma" w:hAnsi="Tahoma" w:cs="Tahoma"/>
          <w:sz w:val="20"/>
          <w:szCs w:val="20"/>
        </w:rPr>
        <w:t>c</w:t>
      </w:r>
      <w:r w:rsidRPr="003B7C27">
        <w:rPr>
          <w:rFonts w:ascii="Tahoma" w:hAnsi="Tahoma" w:cs="Tahoma"/>
          <w:sz w:val="20"/>
          <w:szCs w:val="20"/>
        </w:rPr>
        <w:t xml:space="preserve">redit </w:t>
      </w:r>
      <w:r w:rsidR="00973E58" w:rsidRPr="003B7C27">
        <w:rPr>
          <w:rFonts w:ascii="Tahoma" w:hAnsi="Tahoma" w:cs="Tahoma"/>
          <w:sz w:val="20"/>
          <w:szCs w:val="20"/>
        </w:rPr>
        <w:t>a</w:t>
      </w:r>
      <w:r w:rsidRPr="003B7C27">
        <w:rPr>
          <w:rFonts w:ascii="Tahoma" w:hAnsi="Tahoma" w:cs="Tahoma"/>
          <w:sz w:val="20"/>
          <w:szCs w:val="20"/>
        </w:rPr>
        <w:t xml:space="preserve">dvices and </w:t>
      </w:r>
      <w:r w:rsidR="00973E58" w:rsidRPr="003B7C27">
        <w:rPr>
          <w:rFonts w:ascii="Tahoma" w:hAnsi="Tahoma" w:cs="Tahoma"/>
          <w:sz w:val="20"/>
          <w:szCs w:val="20"/>
        </w:rPr>
        <w:t>c</w:t>
      </w:r>
      <w:r w:rsidRPr="003B7C27">
        <w:rPr>
          <w:rFonts w:ascii="Tahoma" w:hAnsi="Tahoma" w:cs="Tahoma"/>
          <w:sz w:val="20"/>
          <w:szCs w:val="20"/>
        </w:rPr>
        <w:t xml:space="preserve">redit </w:t>
      </w:r>
      <w:r w:rsidR="00973E58" w:rsidRPr="003B7C27">
        <w:rPr>
          <w:rFonts w:ascii="Tahoma" w:hAnsi="Tahoma" w:cs="Tahoma"/>
          <w:sz w:val="20"/>
          <w:szCs w:val="20"/>
        </w:rPr>
        <w:t>v</w:t>
      </w:r>
      <w:r w:rsidRPr="003B7C27">
        <w:rPr>
          <w:rFonts w:ascii="Tahoma" w:hAnsi="Tahoma" w:cs="Tahoma"/>
          <w:sz w:val="20"/>
          <w:szCs w:val="20"/>
        </w:rPr>
        <w:t>ouchers. Several steps were involved in this module like data extraction from the different sources,</w:t>
      </w:r>
      <w:r w:rsidR="00ED510D" w:rsidRPr="003B7C27">
        <w:rPr>
          <w:rFonts w:ascii="Tahoma" w:hAnsi="Tahoma" w:cs="Tahoma"/>
          <w:sz w:val="20"/>
          <w:szCs w:val="20"/>
        </w:rPr>
        <w:t xml:space="preserve"> </w:t>
      </w:r>
      <w:r w:rsidRPr="003B7C27">
        <w:rPr>
          <w:rFonts w:ascii="Tahoma" w:hAnsi="Tahoma" w:cs="Tahoma"/>
          <w:sz w:val="20"/>
          <w:szCs w:val="20"/>
        </w:rPr>
        <w:t>i.e.</w:t>
      </w:r>
      <w:r w:rsidR="00ED510D" w:rsidRPr="003B7C27">
        <w:rPr>
          <w:rFonts w:ascii="Tahoma" w:hAnsi="Tahoma" w:cs="Tahoma"/>
          <w:sz w:val="20"/>
          <w:szCs w:val="20"/>
        </w:rPr>
        <w:t xml:space="preserve">, </w:t>
      </w:r>
      <w:r w:rsidRPr="003B7C27">
        <w:rPr>
          <w:rFonts w:ascii="Tahoma" w:hAnsi="Tahoma" w:cs="Tahoma"/>
          <w:sz w:val="20"/>
          <w:szCs w:val="20"/>
        </w:rPr>
        <w:t xml:space="preserve">the branch-wise, division-wise &amp;  region-wise databases, updating the relevant data in </w:t>
      </w:r>
      <w:r w:rsidR="00973E58" w:rsidRPr="003B7C27">
        <w:rPr>
          <w:rFonts w:ascii="Tahoma" w:hAnsi="Tahoma" w:cs="Tahoma"/>
          <w:sz w:val="20"/>
          <w:szCs w:val="20"/>
        </w:rPr>
        <w:t>m</w:t>
      </w:r>
      <w:r w:rsidRPr="003B7C27">
        <w:rPr>
          <w:rFonts w:ascii="Tahoma" w:hAnsi="Tahoma" w:cs="Tahoma"/>
          <w:sz w:val="20"/>
          <w:szCs w:val="20"/>
        </w:rPr>
        <w:t xml:space="preserve">oney </w:t>
      </w:r>
      <w:r w:rsidR="00973E58" w:rsidRPr="003B7C27">
        <w:rPr>
          <w:rFonts w:ascii="Tahoma" w:hAnsi="Tahoma" w:cs="Tahoma"/>
          <w:sz w:val="20"/>
          <w:szCs w:val="20"/>
        </w:rPr>
        <w:t>r</w:t>
      </w:r>
      <w:r w:rsidRPr="003B7C27">
        <w:rPr>
          <w:rFonts w:ascii="Tahoma" w:hAnsi="Tahoma" w:cs="Tahoma"/>
          <w:sz w:val="20"/>
          <w:szCs w:val="20"/>
        </w:rPr>
        <w:t xml:space="preserve">eceipts, </w:t>
      </w:r>
      <w:r w:rsidR="00973E58" w:rsidRPr="003B7C27">
        <w:rPr>
          <w:rFonts w:ascii="Tahoma" w:hAnsi="Tahoma" w:cs="Tahoma"/>
          <w:sz w:val="20"/>
          <w:szCs w:val="20"/>
        </w:rPr>
        <w:t>c</w:t>
      </w:r>
      <w:r w:rsidRPr="003B7C27">
        <w:rPr>
          <w:rFonts w:ascii="Tahoma" w:hAnsi="Tahoma" w:cs="Tahoma"/>
          <w:sz w:val="20"/>
          <w:szCs w:val="20"/>
        </w:rPr>
        <w:t xml:space="preserve">redit / </w:t>
      </w:r>
      <w:r w:rsidR="00973E58" w:rsidRPr="003B7C27">
        <w:rPr>
          <w:rFonts w:ascii="Tahoma" w:hAnsi="Tahoma" w:cs="Tahoma"/>
          <w:sz w:val="20"/>
          <w:szCs w:val="20"/>
        </w:rPr>
        <w:t>d</w:t>
      </w:r>
      <w:r w:rsidRPr="003B7C27">
        <w:rPr>
          <w:rFonts w:ascii="Tahoma" w:hAnsi="Tahoma" w:cs="Tahoma"/>
          <w:sz w:val="20"/>
          <w:szCs w:val="20"/>
        </w:rPr>
        <w:t xml:space="preserve">ebit </w:t>
      </w:r>
      <w:r w:rsidR="00973E58" w:rsidRPr="003B7C27">
        <w:rPr>
          <w:rFonts w:ascii="Tahoma" w:hAnsi="Tahoma" w:cs="Tahoma"/>
          <w:sz w:val="20"/>
          <w:szCs w:val="20"/>
        </w:rPr>
        <w:t>v</w:t>
      </w:r>
      <w:r w:rsidRPr="003B7C27">
        <w:rPr>
          <w:rFonts w:ascii="Tahoma" w:hAnsi="Tahoma" w:cs="Tahoma"/>
          <w:sz w:val="20"/>
          <w:szCs w:val="20"/>
        </w:rPr>
        <w:t xml:space="preserve">ouchers &amp; </w:t>
      </w:r>
      <w:r w:rsidR="00973E58" w:rsidRPr="003B7C27">
        <w:rPr>
          <w:rFonts w:ascii="Tahoma" w:hAnsi="Tahoma" w:cs="Tahoma"/>
          <w:sz w:val="20"/>
          <w:szCs w:val="20"/>
        </w:rPr>
        <w:t>a</w:t>
      </w:r>
      <w:r w:rsidRPr="003B7C27">
        <w:rPr>
          <w:rFonts w:ascii="Tahoma" w:hAnsi="Tahoma" w:cs="Tahoma"/>
          <w:sz w:val="20"/>
          <w:szCs w:val="20"/>
        </w:rPr>
        <w:t xml:space="preserve">dvice </w:t>
      </w:r>
      <w:r w:rsidR="00973E58" w:rsidRPr="003B7C27">
        <w:rPr>
          <w:rFonts w:ascii="Tahoma" w:hAnsi="Tahoma" w:cs="Tahoma"/>
          <w:sz w:val="20"/>
          <w:szCs w:val="20"/>
        </w:rPr>
        <w:t>r</w:t>
      </w:r>
      <w:r w:rsidRPr="003B7C27">
        <w:rPr>
          <w:rFonts w:ascii="Tahoma" w:hAnsi="Tahoma" w:cs="Tahoma"/>
          <w:sz w:val="20"/>
          <w:szCs w:val="20"/>
        </w:rPr>
        <w:t xml:space="preserve">eceipts and generation of the reports like </w:t>
      </w:r>
      <w:r w:rsidR="00973E58" w:rsidRPr="003B7C27">
        <w:rPr>
          <w:rFonts w:ascii="Tahoma" w:hAnsi="Tahoma" w:cs="Tahoma"/>
          <w:sz w:val="20"/>
          <w:szCs w:val="20"/>
        </w:rPr>
        <w:t>p</w:t>
      </w:r>
      <w:r w:rsidRPr="003B7C27">
        <w:rPr>
          <w:rFonts w:ascii="Tahoma" w:hAnsi="Tahoma" w:cs="Tahoma"/>
          <w:sz w:val="20"/>
          <w:szCs w:val="20"/>
        </w:rPr>
        <w:t xml:space="preserve">arty-wise </w:t>
      </w:r>
      <w:r w:rsidR="00973E58" w:rsidRPr="003B7C27">
        <w:rPr>
          <w:rFonts w:ascii="Tahoma" w:hAnsi="Tahoma" w:cs="Tahoma"/>
          <w:sz w:val="20"/>
          <w:szCs w:val="20"/>
        </w:rPr>
        <w:t>p</w:t>
      </w:r>
      <w:r w:rsidRPr="003B7C27">
        <w:rPr>
          <w:rFonts w:ascii="Tahoma" w:hAnsi="Tahoma" w:cs="Tahoma"/>
          <w:sz w:val="20"/>
          <w:szCs w:val="20"/>
        </w:rPr>
        <w:t xml:space="preserve">ending </w:t>
      </w:r>
      <w:r w:rsidR="00973E58" w:rsidRPr="003B7C27">
        <w:rPr>
          <w:rFonts w:ascii="Tahoma" w:hAnsi="Tahoma" w:cs="Tahoma"/>
          <w:sz w:val="20"/>
          <w:szCs w:val="20"/>
        </w:rPr>
        <w:t>c</w:t>
      </w:r>
      <w:r w:rsidRPr="003B7C27">
        <w:rPr>
          <w:rFonts w:ascii="Tahoma" w:hAnsi="Tahoma" w:cs="Tahoma"/>
          <w:sz w:val="20"/>
          <w:szCs w:val="20"/>
        </w:rPr>
        <w:t xml:space="preserve">ertificates </w:t>
      </w:r>
      <w:r w:rsidR="00973E58" w:rsidRPr="003B7C27">
        <w:rPr>
          <w:rFonts w:ascii="Tahoma" w:hAnsi="Tahoma" w:cs="Tahoma"/>
          <w:sz w:val="20"/>
          <w:szCs w:val="20"/>
        </w:rPr>
        <w:t>l</w:t>
      </w:r>
      <w:r w:rsidRPr="003B7C27">
        <w:rPr>
          <w:rFonts w:ascii="Tahoma" w:hAnsi="Tahoma" w:cs="Tahoma"/>
          <w:sz w:val="20"/>
          <w:szCs w:val="20"/>
        </w:rPr>
        <w:t xml:space="preserve">isting and </w:t>
      </w:r>
      <w:r w:rsidR="00973E58" w:rsidRPr="003B7C27">
        <w:rPr>
          <w:rFonts w:ascii="Tahoma" w:hAnsi="Tahoma" w:cs="Tahoma"/>
          <w:sz w:val="20"/>
          <w:szCs w:val="20"/>
        </w:rPr>
        <w:t>p</w:t>
      </w:r>
      <w:r w:rsidRPr="003B7C27">
        <w:rPr>
          <w:rFonts w:ascii="Tahoma" w:hAnsi="Tahoma" w:cs="Tahoma"/>
          <w:sz w:val="20"/>
          <w:szCs w:val="20"/>
        </w:rPr>
        <w:t xml:space="preserve">arty-wise </w:t>
      </w:r>
      <w:r w:rsidR="00973E58" w:rsidRPr="003B7C27">
        <w:rPr>
          <w:rFonts w:ascii="Tahoma" w:hAnsi="Tahoma" w:cs="Tahoma"/>
          <w:sz w:val="20"/>
          <w:szCs w:val="20"/>
        </w:rPr>
        <w:t>r</w:t>
      </w:r>
      <w:r w:rsidRPr="003B7C27">
        <w:rPr>
          <w:rFonts w:ascii="Tahoma" w:hAnsi="Tahoma" w:cs="Tahoma"/>
          <w:sz w:val="20"/>
          <w:szCs w:val="20"/>
        </w:rPr>
        <w:t xml:space="preserve">eceived </w:t>
      </w:r>
      <w:r w:rsidR="00973E58" w:rsidRPr="003B7C27">
        <w:rPr>
          <w:rFonts w:ascii="Tahoma" w:hAnsi="Tahoma" w:cs="Tahoma"/>
          <w:sz w:val="20"/>
          <w:szCs w:val="20"/>
        </w:rPr>
        <w:t>c</w:t>
      </w:r>
      <w:r w:rsidRPr="003B7C27">
        <w:rPr>
          <w:rFonts w:ascii="Tahoma" w:hAnsi="Tahoma" w:cs="Tahoma"/>
          <w:sz w:val="20"/>
          <w:szCs w:val="20"/>
        </w:rPr>
        <w:t xml:space="preserve">ertificates </w:t>
      </w:r>
      <w:r w:rsidR="00973E58" w:rsidRPr="003B7C27">
        <w:rPr>
          <w:rFonts w:ascii="Tahoma" w:hAnsi="Tahoma" w:cs="Tahoma"/>
          <w:sz w:val="20"/>
          <w:szCs w:val="20"/>
        </w:rPr>
        <w:t>l</w:t>
      </w:r>
      <w:r w:rsidRPr="003B7C27">
        <w:rPr>
          <w:rFonts w:ascii="Tahoma" w:hAnsi="Tahoma" w:cs="Tahoma"/>
          <w:sz w:val="20"/>
          <w:szCs w:val="20"/>
        </w:rPr>
        <w:t xml:space="preserve">ist. The module will executable at every </w:t>
      </w:r>
      <w:r w:rsidR="00973E58" w:rsidRPr="003B7C27">
        <w:rPr>
          <w:rFonts w:ascii="Tahoma" w:hAnsi="Tahoma" w:cs="Tahoma"/>
          <w:sz w:val="20"/>
          <w:szCs w:val="20"/>
        </w:rPr>
        <w:t>b</w:t>
      </w:r>
      <w:r w:rsidRPr="003B7C27">
        <w:rPr>
          <w:rFonts w:ascii="Tahoma" w:hAnsi="Tahoma" w:cs="Tahoma"/>
          <w:sz w:val="20"/>
          <w:szCs w:val="20"/>
        </w:rPr>
        <w:t>ranch</w:t>
      </w:r>
      <w:r w:rsidR="00973E58" w:rsidRPr="003B7C27">
        <w:rPr>
          <w:rFonts w:ascii="Tahoma" w:hAnsi="Tahoma" w:cs="Tahoma"/>
          <w:sz w:val="20"/>
          <w:szCs w:val="20"/>
        </w:rPr>
        <w:t>, d</w:t>
      </w:r>
      <w:r w:rsidRPr="003B7C27">
        <w:rPr>
          <w:rFonts w:ascii="Tahoma" w:hAnsi="Tahoma" w:cs="Tahoma"/>
          <w:sz w:val="20"/>
          <w:szCs w:val="20"/>
        </w:rPr>
        <w:t xml:space="preserve">ivision </w:t>
      </w:r>
      <w:r w:rsidR="00973E58" w:rsidRPr="003B7C27">
        <w:rPr>
          <w:rFonts w:ascii="Tahoma" w:hAnsi="Tahoma" w:cs="Tahoma"/>
          <w:sz w:val="20"/>
          <w:szCs w:val="20"/>
        </w:rPr>
        <w:t>and</w:t>
      </w:r>
      <w:r w:rsidRPr="003B7C27">
        <w:rPr>
          <w:rFonts w:ascii="Tahoma" w:hAnsi="Tahoma" w:cs="Tahoma"/>
          <w:sz w:val="20"/>
          <w:szCs w:val="20"/>
        </w:rPr>
        <w:t xml:space="preserve"> </w:t>
      </w:r>
      <w:r w:rsidR="00973E58" w:rsidRPr="003B7C27">
        <w:rPr>
          <w:rFonts w:ascii="Tahoma" w:hAnsi="Tahoma" w:cs="Tahoma"/>
          <w:sz w:val="20"/>
          <w:szCs w:val="20"/>
        </w:rPr>
        <w:t>r</w:t>
      </w:r>
      <w:r w:rsidRPr="003B7C27">
        <w:rPr>
          <w:rFonts w:ascii="Tahoma" w:hAnsi="Tahoma" w:cs="Tahoma"/>
          <w:sz w:val="20"/>
          <w:szCs w:val="20"/>
        </w:rPr>
        <w:t>egion.</w:t>
      </w:r>
    </w:p>
    <w:p w14:paraId="715CADAE" w14:textId="5C8AD24D" w:rsidR="00936D05" w:rsidRPr="003B7C27" w:rsidRDefault="00E247FB" w:rsidP="00AC16CD">
      <w:pPr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 w:rsidRPr="003B7C27">
        <w:rPr>
          <w:rFonts w:ascii="Tahoma" w:hAnsi="Tahoma" w:cs="Tahoma"/>
          <w:b/>
          <w:sz w:val="20"/>
          <w:szCs w:val="20"/>
        </w:rPr>
        <w:t>Project</w:t>
      </w:r>
      <w:r w:rsidR="00936D05" w:rsidRPr="003B7C27">
        <w:rPr>
          <w:rFonts w:ascii="Tahoma" w:hAnsi="Tahoma" w:cs="Tahoma"/>
          <w:b/>
          <w:sz w:val="20"/>
          <w:szCs w:val="20"/>
        </w:rPr>
        <w:tab/>
      </w:r>
      <w:r w:rsidR="00705D60" w:rsidRPr="003B7C27">
        <w:rPr>
          <w:rFonts w:ascii="Tahoma" w:hAnsi="Tahoma" w:cs="Tahoma"/>
          <w:b/>
          <w:sz w:val="20"/>
          <w:szCs w:val="20"/>
        </w:rPr>
        <w:t>:</w:t>
      </w:r>
      <w:r w:rsidR="00705D60" w:rsidRPr="003B7C27">
        <w:rPr>
          <w:rFonts w:ascii="Tahoma" w:hAnsi="Tahoma" w:cs="Tahoma"/>
          <w:b/>
          <w:sz w:val="20"/>
          <w:szCs w:val="20"/>
        </w:rPr>
        <w:tab/>
      </w:r>
      <w:r w:rsidR="00936D05" w:rsidRPr="003B7C27">
        <w:rPr>
          <w:rFonts w:ascii="Tahoma" w:hAnsi="Tahoma" w:cs="Tahoma"/>
          <w:b/>
          <w:bCs/>
          <w:smallCaps/>
          <w:sz w:val="20"/>
          <w:szCs w:val="20"/>
        </w:rPr>
        <w:t>LOAN</w:t>
      </w:r>
      <w:r w:rsidR="00936D05" w:rsidRPr="003B7C27">
        <w:rPr>
          <w:rFonts w:ascii="Tahoma" w:hAnsi="Tahoma" w:cs="Tahoma"/>
          <w:b/>
          <w:bCs/>
          <w:sz w:val="20"/>
          <w:szCs w:val="20"/>
        </w:rPr>
        <w:t xml:space="preserve"> </w:t>
      </w:r>
      <w:r w:rsidR="00936D05" w:rsidRPr="003B7C27">
        <w:rPr>
          <w:rFonts w:ascii="Tahoma" w:hAnsi="Tahoma" w:cs="Tahoma"/>
          <w:b/>
          <w:bCs/>
          <w:smallCaps/>
          <w:sz w:val="20"/>
          <w:szCs w:val="20"/>
        </w:rPr>
        <w:t>ORIGINATION</w:t>
      </w:r>
      <w:r w:rsidR="00936D05" w:rsidRPr="003B7C27">
        <w:rPr>
          <w:rFonts w:ascii="Tahoma" w:hAnsi="Tahoma" w:cs="Tahoma"/>
          <w:b/>
          <w:bCs/>
          <w:sz w:val="20"/>
          <w:szCs w:val="20"/>
        </w:rPr>
        <w:t xml:space="preserve"> </w:t>
      </w:r>
      <w:r w:rsidR="00936D05" w:rsidRPr="003B7C27">
        <w:rPr>
          <w:rFonts w:ascii="Tahoma" w:hAnsi="Tahoma" w:cs="Tahoma"/>
          <w:b/>
          <w:bCs/>
          <w:smallCaps/>
          <w:sz w:val="20"/>
          <w:szCs w:val="20"/>
        </w:rPr>
        <w:t>SYSTEM</w:t>
      </w:r>
      <w:r w:rsidR="00936D05" w:rsidRPr="003B7C27">
        <w:rPr>
          <w:rFonts w:ascii="Tahoma" w:hAnsi="Tahoma" w:cs="Tahoma"/>
          <w:b/>
          <w:sz w:val="20"/>
          <w:szCs w:val="20"/>
        </w:rPr>
        <w:t xml:space="preserve">. </w:t>
      </w:r>
      <w:r w:rsidR="00CE5585" w:rsidRPr="003B7C27">
        <w:rPr>
          <w:rFonts w:ascii="Tahoma" w:hAnsi="Tahoma" w:cs="Tahoma"/>
          <w:b/>
          <w:sz w:val="20"/>
          <w:szCs w:val="20"/>
        </w:rPr>
        <w:t xml:space="preserve">( </w:t>
      </w:r>
      <w:r w:rsidR="00CE5585" w:rsidRPr="003B7C27">
        <w:rPr>
          <w:rFonts w:ascii="Tahoma" w:hAnsi="Tahoma" w:cs="Tahoma"/>
          <w:b/>
          <w:bCs/>
          <w:sz w:val="20"/>
          <w:szCs w:val="20"/>
        </w:rPr>
        <w:t>Automation of Underwriting Module</w:t>
      </w:r>
      <w:r w:rsidR="00CE5585" w:rsidRPr="003B7C27">
        <w:rPr>
          <w:rFonts w:ascii="Tahoma" w:hAnsi="Tahoma" w:cs="Tahoma"/>
          <w:b/>
          <w:sz w:val="20"/>
          <w:szCs w:val="20"/>
        </w:rPr>
        <w:t xml:space="preserve"> )</w:t>
      </w:r>
    </w:p>
    <w:p w14:paraId="0B7FDCFB" w14:textId="77777777" w:rsidR="00936D05" w:rsidRPr="003B7C27" w:rsidRDefault="00E247FB" w:rsidP="00AC16CD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3B7C27">
        <w:rPr>
          <w:rFonts w:ascii="Tahoma" w:hAnsi="Tahoma" w:cs="Tahoma"/>
          <w:sz w:val="20"/>
          <w:szCs w:val="20"/>
        </w:rPr>
        <w:t>Client</w:t>
      </w:r>
      <w:r w:rsidR="00936D05" w:rsidRPr="003B7C27">
        <w:rPr>
          <w:rFonts w:ascii="Tahoma" w:hAnsi="Tahoma" w:cs="Tahoma"/>
          <w:sz w:val="20"/>
          <w:szCs w:val="20"/>
        </w:rPr>
        <w:tab/>
      </w:r>
      <w:r w:rsidR="00936D05" w:rsidRPr="003B7C27">
        <w:rPr>
          <w:rFonts w:ascii="Tahoma" w:hAnsi="Tahoma" w:cs="Tahoma"/>
          <w:sz w:val="20"/>
          <w:szCs w:val="20"/>
        </w:rPr>
        <w:tab/>
      </w:r>
      <w:r w:rsidR="00705D60" w:rsidRPr="003B7C27">
        <w:rPr>
          <w:rFonts w:ascii="Tahoma" w:hAnsi="Tahoma" w:cs="Tahoma"/>
          <w:sz w:val="20"/>
          <w:szCs w:val="20"/>
        </w:rPr>
        <w:t>:</w:t>
      </w:r>
      <w:r w:rsidR="00705D60" w:rsidRPr="003B7C27">
        <w:rPr>
          <w:rFonts w:ascii="Tahoma" w:hAnsi="Tahoma" w:cs="Tahoma"/>
          <w:sz w:val="20"/>
          <w:szCs w:val="20"/>
        </w:rPr>
        <w:tab/>
      </w:r>
      <w:r w:rsidR="00936D05" w:rsidRPr="003B7C27">
        <w:rPr>
          <w:rFonts w:ascii="Tahoma" w:hAnsi="Tahoma" w:cs="Tahoma"/>
          <w:sz w:val="20"/>
          <w:szCs w:val="20"/>
        </w:rPr>
        <w:t xml:space="preserve">Champion Mortgage Insurance Co. Ltd, USA </w:t>
      </w:r>
    </w:p>
    <w:p w14:paraId="434D4AE5" w14:textId="77777777" w:rsidR="00936D05" w:rsidRPr="003B7C27" w:rsidRDefault="00E247FB" w:rsidP="00AC16CD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3B7C27">
        <w:rPr>
          <w:rFonts w:ascii="Tahoma" w:hAnsi="Tahoma" w:cs="Tahoma"/>
          <w:sz w:val="20"/>
          <w:szCs w:val="20"/>
        </w:rPr>
        <w:t>Developed At</w:t>
      </w:r>
      <w:r w:rsidR="00936D05" w:rsidRPr="003B7C27">
        <w:rPr>
          <w:rFonts w:ascii="Tahoma" w:hAnsi="Tahoma" w:cs="Tahoma"/>
          <w:smallCaps/>
          <w:sz w:val="20"/>
          <w:szCs w:val="20"/>
        </w:rPr>
        <w:tab/>
      </w:r>
      <w:r w:rsidR="00705D60" w:rsidRPr="003B7C27">
        <w:rPr>
          <w:rFonts w:ascii="Tahoma" w:hAnsi="Tahoma" w:cs="Tahoma"/>
          <w:sz w:val="20"/>
          <w:szCs w:val="20"/>
        </w:rPr>
        <w:t>:</w:t>
      </w:r>
      <w:r w:rsidR="00705D60" w:rsidRPr="003B7C27">
        <w:rPr>
          <w:rFonts w:ascii="Tahoma" w:hAnsi="Tahoma" w:cs="Tahoma"/>
          <w:sz w:val="20"/>
          <w:szCs w:val="20"/>
        </w:rPr>
        <w:tab/>
      </w:r>
      <w:r w:rsidR="00936D05" w:rsidRPr="003B7C27">
        <w:rPr>
          <w:rFonts w:ascii="Tahoma" w:hAnsi="Tahoma" w:cs="Tahoma"/>
          <w:sz w:val="20"/>
          <w:szCs w:val="20"/>
        </w:rPr>
        <w:t>LendingSpace India Limited, Secunderabad</w:t>
      </w:r>
    </w:p>
    <w:p w14:paraId="073F1880" w14:textId="77777777" w:rsidR="00936D05" w:rsidRPr="003B7C27" w:rsidRDefault="00E247FB" w:rsidP="00AC16C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180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3B7C27">
        <w:rPr>
          <w:rFonts w:ascii="Tahoma" w:hAnsi="Tahoma" w:cs="Tahoma"/>
          <w:sz w:val="20"/>
          <w:szCs w:val="20"/>
        </w:rPr>
        <w:t>Environment</w:t>
      </w:r>
      <w:r w:rsidR="00936D05" w:rsidRPr="003B7C27">
        <w:rPr>
          <w:rFonts w:ascii="Tahoma" w:hAnsi="Tahoma" w:cs="Tahoma"/>
          <w:sz w:val="20"/>
          <w:szCs w:val="20"/>
        </w:rPr>
        <w:tab/>
      </w:r>
      <w:r w:rsidR="00705D60" w:rsidRPr="003B7C27">
        <w:rPr>
          <w:rFonts w:ascii="Tahoma" w:hAnsi="Tahoma" w:cs="Tahoma"/>
          <w:sz w:val="20"/>
          <w:szCs w:val="20"/>
        </w:rPr>
        <w:t>:</w:t>
      </w:r>
      <w:r w:rsidR="00705D60" w:rsidRPr="003B7C27">
        <w:rPr>
          <w:rFonts w:ascii="Tahoma" w:hAnsi="Tahoma" w:cs="Tahoma"/>
          <w:sz w:val="20"/>
          <w:szCs w:val="20"/>
        </w:rPr>
        <w:tab/>
      </w:r>
      <w:r w:rsidR="00936D05" w:rsidRPr="003B7C27">
        <w:rPr>
          <w:rFonts w:ascii="Tahoma" w:hAnsi="Tahoma" w:cs="Tahoma"/>
          <w:sz w:val="20"/>
          <w:szCs w:val="20"/>
        </w:rPr>
        <w:t>Visual Basic 6.0, MS SQL Server 2000, Data Reports</w:t>
      </w:r>
      <w:r w:rsidR="00D86D42" w:rsidRPr="003B7C27">
        <w:rPr>
          <w:rFonts w:ascii="Tahoma" w:hAnsi="Tahoma" w:cs="Tahoma"/>
          <w:sz w:val="20"/>
          <w:szCs w:val="20"/>
        </w:rPr>
        <w:tab/>
      </w:r>
      <w:r w:rsidR="00D86D42" w:rsidRPr="003B7C27">
        <w:rPr>
          <w:rFonts w:ascii="Tahoma" w:hAnsi="Tahoma" w:cs="Tahoma"/>
          <w:sz w:val="20"/>
          <w:szCs w:val="20"/>
        </w:rPr>
        <w:tab/>
      </w:r>
    </w:p>
    <w:p w14:paraId="1A9B89CB" w14:textId="3E328F6F" w:rsidR="00CF2C58" w:rsidRPr="003B7C27" w:rsidRDefault="00936D05" w:rsidP="003578C7">
      <w:pPr>
        <w:pStyle w:val="BodyText"/>
        <w:spacing w:line="360" w:lineRule="auto"/>
        <w:jc w:val="both"/>
        <w:rPr>
          <w:rFonts w:ascii="Tahoma" w:hAnsi="Tahoma" w:cs="Tahoma"/>
          <w:b w:val="0"/>
          <w:sz w:val="20"/>
        </w:rPr>
      </w:pPr>
      <w:r w:rsidRPr="003B7C27">
        <w:rPr>
          <w:rFonts w:ascii="Tahoma" w:hAnsi="Tahoma" w:cs="Tahoma"/>
          <w:b w:val="0"/>
          <w:sz w:val="20"/>
        </w:rPr>
        <w:t>Loan Origination System is a comprehensive loan processing system that provides tools for the entire lending process from origination thru funding including automated underwriting, customizable workflow, compliance, document management, rules-based assignment, vendor interfaces and contact management. The main features of the LOS are:</w:t>
      </w:r>
      <w:r w:rsidR="00ED510D" w:rsidRPr="003B7C27">
        <w:rPr>
          <w:rFonts w:ascii="Tahoma" w:hAnsi="Tahoma" w:cs="Tahoma"/>
          <w:b w:val="0"/>
          <w:sz w:val="20"/>
        </w:rPr>
        <w:t xml:space="preserve"> </w:t>
      </w:r>
      <w:r w:rsidRPr="003B7C27">
        <w:rPr>
          <w:rFonts w:ascii="Tahoma" w:hAnsi="Tahoma" w:cs="Tahoma"/>
          <w:b w:val="0"/>
          <w:sz w:val="20"/>
        </w:rPr>
        <w:t>Privileged base access to User at Module, Screen and Control level</w:t>
      </w:r>
      <w:r w:rsidR="00ED510D" w:rsidRPr="003B7C27">
        <w:rPr>
          <w:rFonts w:ascii="Tahoma" w:hAnsi="Tahoma" w:cs="Tahoma"/>
          <w:b w:val="0"/>
          <w:sz w:val="20"/>
        </w:rPr>
        <w:t xml:space="preserve">, </w:t>
      </w:r>
      <w:r w:rsidRPr="003B7C27">
        <w:rPr>
          <w:rFonts w:ascii="Tahoma" w:hAnsi="Tahoma" w:cs="Tahoma"/>
          <w:b w:val="0"/>
          <w:sz w:val="20"/>
        </w:rPr>
        <w:t>Inquiry Management</w:t>
      </w:r>
      <w:r w:rsidR="008B0031" w:rsidRPr="003B7C27">
        <w:rPr>
          <w:rFonts w:ascii="Tahoma" w:hAnsi="Tahoma" w:cs="Tahoma"/>
          <w:b w:val="0"/>
          <w:sz w:val="20"/>
        </w:rPr>
        <w:t xml:space="preserve">, </w:t>
      </w:r>
      <w:r w:rsidRPr="003B7C27">
        <w:rPr>
          <w:rFonts w:ascii="Tahoma" w:hAnsi="Tahoma" w:cs="Tahoma"/>
          <w:b w:val="0"/>
          <w:sz w:val="20"/>
        </w:rPr>
        <w:t>Loan Management</w:t>
      </w:r>
      <w:r w:rsidR="00ED510D" w:rsidRPr="003B7C27">
        <w:rPr>
          <w:rFonts w:ascii="Tahoma" w:hAnsi="Tahoma" w:cs="Tahoma"/>
          <w:b w:val="0"/>
          <w:sz w:val="20"/>
        </w:rPr>
        <w:t xml:space="preserve">, </w:t>
      </w:r>
      <w:r w:rsidRPr="003B7C27">
        <w:rPr>
          <w:rFonts w:ascii="Tahoma" w:hAnsi="Tahoma" w:cs="Tahoma"/>
          <w:b w:val="0"/>
          <w:sz w:val="20"/>
        </w:rPr>
        <w:t>Support Center</w:t>
      </w:r>
      <w:r w:rsidR="00ED510D" w:rsidRPr="003B7C27">
        <w:rPr>
          <w:rFonts w:ascii="Tahoma" w:hAnsi="Tahoma" w:cs="Tahoma"/>
          <w:b w:val="0"/>
          <w:sz w:val="20"/>
        </w:rPr>
        <w:t xml:space="preserve">, </w:t>
      </w:r>
      <w:r w:rsidRPr="003B7C27">
        <w:rPr>
          <w:rFonts w:ascii="Tahoma" w:hAnsi="Tahoma" w:cs="Tahoma"/>
          <w:b w:val="0"/>
          <w:sz w:val="20"/>
        </w:rPr>
        <w:t>Loan Program Management (Programs Rates, Margins, Points, Insurance Plans, etc.)</w:t>
      </w:r>
      <w:r w:rsidR="008B0031" w:rsidRPr="003B7C27">
        <w:rPr>
          <w:rFonts w:ascii="Tahoma" w:hAnsi="Tahoma" w:cs="Tahoma"/>
          <w:b w:val="0"/>
          <w:sz w:val="20"/>
        </w:rPr>
        <w:t xml:space="preserve">, </w:t>
      </w:r>
      <w:r w:rsidR="00ED510D" w:rsidRPr="003B7C27">
        <w:rPr>
          <w:rFonts w:ascii="Tahoma" w:hAnsi="Tahoma" w:cs="Tahoma"/>
          <w:b w:val="0"/>
          <w:sz w:val="20"/>
        </w:rPr>
        <w:t>L</w:t>
      </w:r>
      <w:r w:rsidRPr="003B7C27">
        <w:rPr>
          <w:rFonts w:ascii="Tahoma" w:hAnsi="Tahoma" w:cs="Tahoma"/>
          <w:b w:val="0"/>
          <w:sz w:val="20"/>
        </w:rPr>
        <w:t>oan Documents Processing</w:t>
      </w:r>
      <w:r w:rsidR="008B0031" w:rsidRPr="003B7C27">
        <w:rPr>
          <w:rFonts w:ascii="Tahoma" w:hAnsi="Tahoma" w:cs="Tahoma"/>
          <w:b w:val="0"/>
          <w:sz w:val="20"/>
        </w:rPr>
        <w:t>.</w:t>
      </w:r>
    </w:p>
    <w:p w14:paraId="67946CEF" w14:textId="77777777" w:rsidR="003B7C27" w:rsidRPr="003B7C27" w:rsidRDefault="003B7C27" w:rsidP="003578C7">
      <w:pPr>
        <w:spacing w:line="360" w:lineRule="auto"/>
        <w:jc w:val="both"/>
        <w:rPr>
          <w:rFonts w:ascii="Tahoma" w:hAnsi="Tahoma" w:cs="Tahoma"/>
          <w:b/>
          <w:sz w:val="20"/>
          <w:szCs w:val="20"/>
          <w:shd w:val="clear" w:color="auto" w:fill="FFFFFF"/>
        </w:rPr>
      </w:pPr>
    </w:p>
    <w:p w14:paraId="4801AECB" w14:textId="53EA4A96" w:rsidR="006A7A76" w:rsidRPr="003B7C27" w:rsidRDefault="004C6C8F" w:rsidP="003578C7">
      <w:pPr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 w:rsidRPr="003B7C27">
        <w:rPr>
          <w:rFonts w:ascii="Tahoma" w:hAnsi="Tahoma" w:cs="Tahoma"/>
          <w:b/>
          <w:sz w:val="20"/>
          <w:szCs w:val="20"/>
          <w:shd w:val="clear" w:color="auto" w:fill="FFFFFF"/>
        </w:rPr>
        <w:t>My Public profile</w:t>
      </w:r>
      <w:r w:rsidRPr="003B7C27">
        <w:rPr>
          <w:rStyle w:val="apple-converted-space"/>
          <w:rFonts w:ascii="Tahoma" w:hAnsi="Tahoma" w:cs="Tahoma"/>
          <w:b/>
          <w:color w:val="333333"/>
          <w:sz w:val="20"/>
          <w:szCs w:val="20"/>
          <w:shd w:val="clear" w:color="auto" w:fill="FFFFFF"/>
        </w:rPr>
        <w:t> </w:t>
      </w:r>
      <w:r w:rsidRPr="003B7C27">
        <w:rPr>
          <w:rStyle w:val="apple-converted-space"/>
          <w:rFonts w:ascii="Tahoma" w:hAnsi="Tahoma" w:cs="Tahoma"/>
          <w:b/>
          <w:sz w:val="20"/>
          <w:szCs w:val="20"/>
          <w:shd w:val="clear" w:color="auto" w:fill="FFFFFF"/>
        </w:rPr>
        <w:tab/>
        <w:t>:</w:t>
      </w:r>
      <w:r w:rsidRPr="003B7C27">
        <w:rPr>
          <w:rStyle w:val="apple-converted-space"/>
          <w:rFonts w:ascii="Tahoma" w:hAnsi="Tahoma" w:cs="Tahoma"/>
          <w:b/>
          <w:sz w:val="20"/>
          <w:szCs w:val="20"/>
          <w:shd w:val="clear" w:color="auto" w:fill="FFFFFF"/>
        </w:rPr>
        <w:tab/>
      </w:r>
      <w:r w:rsidR="006A7A76" w:rsidRPr="003B7C27">
        <w:rPr>
          <w:rFonts w:ascii="Tahoma" w:hAnsi="Tahoma" w:cs="Tahoma"/>
          <w:sz w:val="20"/>
          <w:szCs w:val="20"/>
          <w:shd w:val="clear" w:color="auto" w:fill="FFFFFF"/>
        </w:rPr>
        <w:t>https://</w:t>
      </w:r>
      <w:r w:rsidR="006A7A76" w:rsidRPr="003B7C27">
        <w:rPr>
          <w:rStyle w:val="vanity-namedomain"/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www.linkedin.com/in/</w:t>
      </w:r>
      <w:r w:rsidR="006A7A76" w:rsidRPr="003B7C27">
        <w:rPr>
          <w:rStyle w:val="vanity-namedisplay-name"/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boppena-sreenivas-rao-51550649</w:t>
      </w:r>
    </w:p>
    <w:p w14:paraId="0F80104D" w14:textId="4423EEC1" w:rsidR="007E4D0D" w:rsidRPr="003B7C27" w:rsidRDefault="00583DBF" w:rsidP="003578C7">
      <w:pPr>
        <w:spacing w:line="360" w:lineRule="auto"/>
        <w:jc w:val="both"/>
        <w:rPr>
          <w:rFonts w:ascii="Tahoma" w:hAnsi="Tahoma" w:cs="Tahoma"/>
          <w:b/>
          <w:smallCaps/>
          <w:sz w:val="20"/>
          <w:szCs w:val="20"/>
        </w:rPr>
      </w:pPr>
      <w:r w:rsidRPr="003B7C27">
        <w:rPr>
          <w:rFonts w:ascii="Tahoma" w:hAnsi="Tahoma" w:cs="Tahoma"/>
          <w:b/>
          <w:sz w:val="20"/>
          <w:szCs w:val="20"/>
        </w:rPr>
        <w:t>Personal Details</w:t>
      </w:r>
    </w:p>
    <w:p w14:paraId="3EFE0D86" w14:textId="77777777" w:rsidR="00936D05" w:rsidRPr="003B7C27" w:rsidRDefault="00936D05" w:rsidP="003578C7">
      <w:pPr>
        <w:spacing w:line="360" w:lineRule="auto"/>
        <w:jc w:val="both"/>
        <w:rPr>
          <w:rFonts w:ascii="Tahoma" w:hAnsi="Tahoma" w:cs="Tahoma"/>
          <w:bCs/>
          <w:sz w:val="20"/>
          <w:szCs w:val="20"/>
        </w:rPr>
      </w:pPr>
      <w:r w:rsidRPr="003B7C27">
        <w:rPr>
          <w:rFonts w:ascii="Tahoma" w:hAnsi="Tahoma" w:cs="Tahoma"/>
          <w:b/>
          <w:sz w:val="20"/>
          <w:szCs w:val="20"/>
        </w:rPr>
        <w:tab/>
      </w:r>
      <w:r w:rsidRPr="003B7C27">
        <w:rPr>
          <w:rFonts w:ascii="Tahoma" w:hAnsi="Tahoma" w:cs="Tahoma"/>
          <w:bCs/>
          <w:sz w:val="20"/>
          <w:szCs w:val="20"/>
        </w:rPr>
        <w:t>Father’s Name</w:t>
      </w:r>
      <w:r w:rsidR="00FD4635" w:rsidRPr="003B7C27">
        <w:rPr>
          <w:rFonts w:ascii="Tahoma" w:hAnsi="Tahoma" w:cs="Tahoma"/>
          <w:b/>
          <w:sz w:val="20"/>
          <w:szCs w:val="20"/>
        </w:rPr>
        <w:tab/>
      </w:r>
      <w:r w:rsidRPr="003B7C27">
        <w:rPr>
          <w:rFonts w:ascii="Tahoma" w:hAnsi="Tahoma" w:cs="Tahoma"/>
          <w:b/>
          <w:sz w:val="20"/>
          <w:szCs w:val="20"/>
        </w:rPr>
        <w:t>:</w:t>
      </w:r>
      <w:r w:rsidRPr="003B7C27">
        <w:rPr>
          <w:rFonts w:ascii="Tahoma" w:hAnsi="Tahoma" w:cs="Tahoma"/>
          <w:b/>
          <w:sz w:val="20"/>
          <w:szCs w:val="20"/>
        </w:rPr>
        <w:tab/>
      </w:r>
      <w:r w:rsidRPr="003B7C27">
        <w:rPr>
          <w:rFonts w:ascii="Tahoma" w:hAnsi="Tahoma" w:cs="Tahoma"/>
          <w:bCs/>
          <w:sz w:val="20"/>
          <w:szCs w:val="20"/>
        </w:rPr>
        <w:t>Late Sri B. Bhasker Rao</w:t>
      </w:r>
    </w:p>
    <w:p w14:paraId="3359A652" w14:textId="77777777" w:rsidR="00936D05" w:rsidRPr="003B7C27" w:rsidRDefault="00F17819" w:rsidP="003578C7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3B7C27">
        <w:rPr>
          <w:rFonts w:ascii="Tahoma" w:hAnsi="Tahoma" w:cs="Tahoma"/>
          <w:bCs/>
          <w:sz w:val="20"/>
          <w:szCs w:val="20"/>
        </w:rPr>
        <w:tab/>
      </w:r>
      <w:r w:rsidR="00936D05" w:rsidRPr="003B7C27">
        <w:rPr>
          <w:rFonts w:ascii="Tahoma" w:hAnsi="Tahoma" w:cs="Tahoma"/>
          <w:sz w:val="20"/>
          <w:szCs w:val="20"/>
        </w:rPr>
        <w:t>Date of Birth</w:t>
      </w:r>
      <w:r w:rsidR="00936D05" w:rsidRPr="003B7C27">
        <w:rPr>
          <w:rFonts w:ascii="Tahoma" w:hAnsi="Tahoma" w:cs="Tahoma"/>
          <w:sz w:val="20"/>
          <w:szCs w:val="20"/>
        </w:rPr>
        <w:tab/>
      </w:r>
      <w:r w:rsidR="00936D05" w:rsidRPr="003B7C27">
        <w:rPr>
          <w:rFonts w:ascii="Tahoma" w:hAnsi="Tahoma" w:cs="Tahoma"/>
          <w:b/>
          <w:sz w:val="20"/>
          <w:szCs w:val="20"/>
        </w:rPr>
        <w:t>:</w:t>
      </w:r>
      <w:r w:rsidR="00936D05" w:rsidRPr="003B7C27">
        <w:rPr>
          <w:rFonts w:ascii="Tahoma" w:hAnsi="Tahoma" w:cs="Tahoma"/>
          <w:sz w:val="20"/>
          <w:szCs w:val="20"/>
        </w:rPr>
        <w:tab/>
        <w:t>13 August, 1975</w:t>
      </w:r>
    </w:p>
    <w:p w14:paraId="114E6D10" w14:textId="77777777" w:rsidR="00936D05" w:rsidRPr="003B7C27" w:rsidRDefault="00936D05" w:rsidP="003578C7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3B7C27">
        <w:rPr>
          <w:rFonts w:ascii="Tahoma" w:hAnsi="Tahoma" w:cs="Tahoma"/>
          <w:sz w:val="20"/>
          <w:szCs w:val="20"/>
        </w:rPr>
        <w:tab/>
        <w:t>Sex</w:t>
      </w:r>
      <w:r w:rsidRPr="003B7C27">
        <w:rPr>
          <w:rFonts w:ascii="Tahoma" w:hAnsi="Tahoma" w:cs="Tahoma"/>
          <w:sz w:val="20"/>
          <w:szCs w:val="20"/>
        </w:rPr>
        <w:tab/>
      </w:r>
      <w:r w:rsidRPr="003B7C27">
        <w:rPr>
          <w:rFonts w:ascii="Tahoma" w:hAnsi="Tahoma" w:cs="Tahoma"/>
          <w:sz w:val="20"/>
          <w:szCs w:val="20"/>
        </w:rPr>
        <w:tab/>
      </w:r>
      <w:r w:rsidRPr="003B7C27">
        <w:rPr>
          <w:rFonts w:ascii="Tahoma" w:hAnsi="Tahoma" w:cs="Tahoma"/>
          <w:b/>
          <w:sz w:val="20"/>
          <w:szCs w:val="20"/>
        </w:rPr>
        <w:t>:</w:t>
      </w:r>
      <w:r w:rsidRPr="003B7C27">
        <w:rPr>
          <w:rFonts w:ascii="Tahoma" w:hAnsi="Tahoma" w:cs="Tahoma"/>
          <w:sz w:val="20"/>
          <w:szCs w:val="20"/>
        </w:rPr>
        <w:tab/>
        <w:t>Male</w:t>
      </w:r>
    </w:p>
    <w:p w14:paraId="08BAA70D" w14:textId="77777777" w:rsidR="00E83FBB" w:rsidRPr="003B7C27" w:rsidRDefault="00936D05" w:rsidP="003578C7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3B7C27">
        <w:rPr>
          <w:rFonts w:ascii="Tahoma" w:hAnsi="Tahoma" w:cs="Tahoma"/>
          <w:sz w:val="20"/>
          <w:szCs w:val="20"/>
        </w:rPr>
        <w:tab/>
        <w:t>Marital Status</w:t>
      </w:r>
      <w:r w:rsidRPr="003B7C27">
        <w:rPr>
          <w:rFonts w:ascii="Tahoma" w:hAnsi="Tahoma" w:cs="Tahoma"/>
          <w:sz w:val="20"/>
          <w:szCs w:val="20"/>
        </w:rPr>
        <w:tab/>
      </w:r>
      <w:r w:rsidRPr="003B7C27">
        <w:rPr>
          <w:rFonts w:ascii="Tahoma" w:hAnsi="Tahoma" w:cs="Tahoma"/>
          <w:b/>
          <w:sz w:val="20"/>
          <w:szCs w:val="20"/>
        </w:rPr>
        <w:t>:</w:t>
      </w:r>
      <w:r w:rsidRPr="003B7C27">
        <w:rPr>
          <w:rFonts w:ascii="Tahoma" w:hAnsi="Tahoma" w:cs="Tahoma"/>
          <w:sz w:val="20"/>
          <w:szCs w:val="20"/>
        </w:rPr>
        <w:tab/>
        <w:t>Married</w:t>
      </w:r>
      <w:r w:rsidR="00261163" w:rsidRPr="003B7C27">
        <w:rPr>
          <w:rFonts w:ascii="Tahoma" w:hAnsi="Tahoma" w:cs="Tahoma"/>
          <w:sz w:val="20"/>
          <w:szCs w:val="20"/>
        </w:rPr>
        <w:tab/>
      </w:r>
      <w:r w:rsidR="009F524E" w:rsidRPr="003B7C27">
        <w:rPr>
          <w:rFonts w:ascii="Tahoma" w:hAnsi="Tahoma" w:cs="Tahoma"/>
          <w:sz w:val="20"/>
          <w:szCs w:val="20"/>
        </w:rPr>
        <w:t>(2 Children)</w:t>
      </w:r>
    </w:p>
    <w:p w14:paraId="7BA765F3" w14:textId="77777777" w:rsidR="00936D05" w:rsidRPr="003B7C27" w:rsidRDefault="00936D05" w:rsidP="003578C7">
      <w:pPr>
        <w:spacing w:line="360" w:lineRule="auto"/>
        <w:ind w:firstLine="720"/>
        <w:jc w:val="both"/>
        <w:rPr>
          <w:rFonts w:ascii="Tahoma" w:hAnsi="Tahoma" w:cs="Tahoma"/>
          <w:sz w:val="20"/>
          <w:szCs w:val="20"/>
        </w:rPr>
      </w:pPr>
      <w:r w:rsidRPr="003B7C27">
        <w:rPr>
          <w:rFonts w:ascii="Tahoma" w:hAnsi="Tahoma" w:cs="Tahoma"/>
          <w:sz w:val="20"/>
          <w:szCs w:val="20"/>
        </w:rPr>
        <w:t>Languages</w:t>
      </w:r>
      <w:r w:rsidR="00477AAF" w:rsidRPr="003B7C27">
        <w:rPr>
          <w:rFonts w:ascii="Tahoma" w:hAnsi="Tahoma" w:cs="Tahoma"/>
          <w:sz w:val="20"/>
          <w:szCs w:val="20"/>
        </w:rPr>
        <w:tab/>
      </w:r>
      <w:r w:rsidRPr="003B7C27">
        <w:rPr>
          <w:rFonts w:ascii="Tahoma" w:hAnsi="Tahoma" w:cs="Tahoma"/>
          <w:b/>
          <w:sz w:val="20"/>
          <w:szCs w:val="20"/>
        </w:rPr>
        <w:t>:</w:t>
      </w:r>
      <w:r w:rsidRPr="003B7C27">
        <w:rPr>
          <w:rFonts w:ascii="Tahoma" w:hAnsi="Tahoma" w:cs="Tahoma"/>
          <w:sz w:val="20"/>
          <w:szCs w:val="20"/>
        </w:rPr>
        <w:tab/>
        <w:t>English, Telugu, Hindi</w:t>
      </w:r>
    </w:p>
    <w:p w14:paraId="5FFF1F60" w14:textId="77777777" w:rsidR="00583DBF" w:rsidRPr="003B7C27" w:rsidRDefault="00936D05" w:rsidP="00A24578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3B7C27">
        <w:rPr>
          <w:rFonts w:ascii="Tahoma" w:hAnsi="Tahoma" w:cs="Tahoma"/>
          <w:sz w:val="20"/>
          <w:szCs w:val="20"/>
        </w:rPr>
        <w:tab/>
        <w:t>Nationality</w:t>
      </w:r>
      <w:r w:rsidRPr="003B7C27">
        <w:rPr>
          <w:rFonts w:ascii="Tahoma" w:hAnsi="Tahoma" w:cs="Tahoma"/>
          <w:sz w:val="20"/>
          <w:szCs w:val="20"/>
        </w:rPr>
        <w:tab/>
      </w:r>
      <w:r w:rsidRPr="003B7C27">
        <w:rPr>
          <w:rFonts w:ascii="Tahoma" w:hAnsi="Tahoma" w:cs="Tahoma"/>
          <w:b/>
          <w:bCs/>
          <w:sz w:val="20"/>
          <w:szCs w:val="20"/>
        </w:rPr>
        <w:t>:</w:t>
      </w:r>
      <w:r w:rsidRPr="003B7C27">
        <w:rPr>
          <w:rFonts w:ascii="Tahoma" w:hAnsi="Tahoma" w:cs="Tahoma"/>
          <w:b/>
          <w:bCs/>
          <w:sz w:val="20"/>
          <w:szCs w:val="20"/>
        </w:rPr>
        <w:tab/>
      </w:r>
      <w:r w:rsidRPr="003B7C27">
        <w:rPr>
          <w:rFonts w:ascii="Tahoma" w:hAnsi="Tahoma" w:cs="Tahoma"/>
          <w:sz w:val="20"/>
          <w:szCs w:val="20"/>
        </w:rPr>
        <w:t>Indian</w:t>
      </w:r>
    </w:p>
    <w:p w14:paraId="596388B4" w14:textId="77777777" w:rsidR="0031570E" w:rsidRPr="003B7C27" w:rsidRDefault="00583DBF" w:rsidP="003578C7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3B7C27">
        <w:rPr>
          <w:rFonts w:ascii="Tahoma" w:hAnsi="Tahoma" w:cs="Tahoma"/>
          <w:b/>
          <w:sz w:val="20"/>
          <w:szCs w:val="20"/>
        </w:rPr>
        <w:t>Declaration</w:t>
      </w:r>
    </w:p>
    <w:p w14:paraId="3B8D6185" w14:textId="77777777" w:rsidR="000966D0" w:rsidRDefault="00936D05" w:rsidP="00D83311">
      <w:pPr>
        <w:pStyle w:val="BodyText2"/>
        <w:tabs>
          <w:tab w:val="right" w:pos="10080"/>
        </w:tabs>
        <w:spacing w:line="360" w:lineRule="auto"/>
        <w:ind w:firstLine="432"/>
        <w:jc w:val="both"/>
        <w:rPr>
          <w:rFonts w:ascii="Tahoma" w:hAnsi="Tahoma" w:cs="Tahoma"/>
          <w:sz w:val="20"/>
          <w:szCs w:val="20"/>
        </w:rPr>
      </w:pPr>
      <w:r w:rsidRPr="003B7C27">
        <w:rPr>
          <w:rFonts w:ascii="Tahoma" w:hAnsi="Tahoma" w:cs="Tahoma"/>
          <w:sz w:val="20"/>
          <w:szCs w:val="20"/>
        </w:rPr>
        <w:t xml:space="preserve">I hereby declare that the information furnished above is true and correct to the best of my knowledge and </w:t>
      </w:r>
    </w:p>
    <w:p w14:paraId="5A8051A2" w14:textId="0064F165" w:rsidR="00583DBF" w:rsidRPr="003B7C27" w:rsidRDefault="00936D05" w:rsidP="00D83311">
      <w:pPr>
        <w:pStyle w:val="BodyText2"/>
        <w:tabs>
          <w:tab w:val="right" w:pos="10080"/>
        </w:tabs>
        <w:spacing w:line="360" w:lineRule="auto"/>
        <w:ind w:firstLine="432"/>
        <w:jc w:val="both"/>
        <w:rPr>
          <w:rFonts w:ascii="Tahoma" w:hAnsi="Tahoma" w:cs="Tahoma"/>
          <w:sz w:val="20"/>
          <w:szCs w:val="20"/>
        </w:rPr>
      </w:pPr>
      <w:r w:rsidRPr="003B7C27">
        <w:rPr>
          <w:rFonts w:ascii="Tahoma" w:hAnsi="Tahoma" w:cs="Tahoma"/>
          <w:sz w:val="20"/>
          <w:szCs w:val="20"/>
        </w:rPr>
        <w:t>belief.</w:t>
      </w:r>
      <w:r w:rsidR="00D83311" w:rsidRPr="003B7C27">
        <w:rPr>
          <w:rFonts w:ascii="Tahoma" w:hAnsi="Tahoma" w:cs="Tahoma"/>
          <w:sz w:val="20"/>
          <w:szCs w:val="20"/>
        </w:rPr>
        <w:tab/>
      </w:r>
    </w:p>
    <w:p w14:paraId="07C89171" w14:textId="77777777" w:rsidR="00E810F3" w:rsidRPr="003B7C27" w:rsidRDefault="00E810F3" w:rsidP="00583DBF">
      <w:pPr>
        <w:pStyle w:val="BodyText2"/>
        <w:spacing w:line="240" w:lineRule="exact"/>
        <w:ind w:firstLine="432"/>
        <w:jc w:val="both"/>
        <w:rPr>
          <w:rFonts w:ascii="Tahoma" w:hAnsi="Tahoma" w:cs="Tahoma"/>
          <w:sz w:val="20"/>
          <w:szCs w:val="20"/>
        </w:rPr>
      </w:pPr>
    </w:p>
    <w:p w14:paraId="34804A82" w14:textId="77777777" w:rsidR="000B4DA5" w:rsidRPr="003B7C27" w:rsidRDefault="000B4DA5" w:rsidP="00583DBF">
      <w:pPr>
        <w:pStyle w:val="BodyText2"/>
        <w:spacing w:line="240" w:lineRule="exact"/>
        <w:ind w:firstLine="432"/>
        <w:jc w:val="both"/>
        <w:rPr>
          <w:rFonts w:ascii="Tahoma" w:hAnsi="Tahoma" w:cs="Tahoma"/>
          <w:sz w:val="20"/>
          <w:szCs w:val="20"/>
        </w:rPr>
      </w:pPr>
    </w:p>
    <w:p w14:paraId="38B72861" w14:textId="77777777" w:rsidR="00CA682C" w:rsidRPr="003B7C27" w:rsidRDefault="00CA682C" w:rsidP="00583DBF">
      <w:pPr>
        <w:pStyle w:val="BodyText2"/>
        <w:spacing w:line="240" w:lineRule="exact"/>
        <w:ind w:firstLine="432"/>
        <w:jc w:val="both"/>
        <w:rPr>
          <w:rFonts w:ascii="Tahoma" w:hAnsi="Tahoma" w:cs="Tahoma"/>
          <w:sz w:val="20"/>
          <w:szCs w:val="20"/>
        </w:rPr>
      </w:pPr>
    </w:p>
    <w:p w14:paraId="6594F232" w14:textId="77777777" w:rsidR="000B4DA5" w:rsidRPr="003B7C27" w:rsidRDefault="000B4DA5" w:rsidP="000B4DA5">
      <w:pPr>
        <w:pStyle w:val="BodyText2"/>
        <w:spacing w:line="240" w:lineRule="exact"/>
        <w:ind w:firstLine="432"/>
        <w:jc w:val="right"/>
        <w:rPr>
          <w:rFonts w:ascii="Tahoma" w:hAnsi="Tahoma" w:cs="Tahoma"/>
          <w:b/>
          <w:sz w:val="20"/>
          <w:szCs w:val="20"/>
        </w:rPr>
      </w:pPr>
      <w:r w:rsidRPr="003B7C27">
        <w:rPr>
          <w:rFonts w:ascii="Tahoma" w:hAnsi="Tahoma" w:cs="Tahoma"/>
          <w:b/>
          <w:sz w:val="20"/>
          <w:szCs w:val="20"/>
        </w:rPr>
        <w:t>(Boppena Sreenivasa Rao)</w:t>
      </w:r>
    </w:p>
    <w:sectPr w:rsidR="000B4DA5" w:rsidRPr="003B7C27" w:rsidSect="003578C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907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48EEDC" w14:textId="77777777" w:rsidR="00AD2166" w:rsidRDefault="00AD2166">
      <w:r>
        <w:separator/>
      </w:r>
    </w:p>
  </w:endnote>
  <w:endnote w:type="continuationSeparator" w:id="0">
    <w:p w14:paraId="5FD85002" w14:textId="77777777" w:rsidR="00AD2166" w:rsidRDefault="00AD2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2BCD5" w14:textId="77777777" w:rsidR="0094364C" w:rsidRDefault="0094364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9B99F" w14:textId="77777777" w:rsidR="00936D05" w:rsidRPr="007D3095" w:rsidRDefault="00936D05">
    <w:pPr>
      <w:pStyle w:val="Footer"/>
      <w:jc w:val="right"/>
      <w:rPr>
        <w:rFonts w:ascii="Calibri" w:hAnsi="Calibri"/>
        <w:sz w:val="18"/>
        <w:szCs w:val="18"/>
      </w:rPr>
    </w:pPr>
    <w:r w:rsidRPr="007D3095">
      <w:rPr>
        <w:rFonts w:ascii="Calibri" w:hAnsi="Calibri"/>
        <w:sz w:val="18"/>
        <w:szCs w:val="18"/>
      </w:rPr>
      <w:t xml:space="preserve">Page </w:t>
    </w:r>
    <w:r w:rsidR="006006C4" w:rsidRPr="007D3095">
      <w:rPr>
        <w:rFonts w:ascii="Calibri" w:hAnsi="Calibri"/>
        <w:sz w:val="18"/>
        <w:szCs w:val="18"/>
      </w:rPr>
      <w:fldChar w:fldCharType="begin"/>
    </w:r>
    <w:r w:rsidRPr="007D3095">
      <w:rPr>
        <w:rFonts w:ascii="Calibri" w:hAnsi="Calibri"/>
        <w:sz w:val="18"/>
        <w:szCs w:val="18"/>
      </w:rPr>
      <w:instrText xml:space="preserve"> PAGE </w:instrText>
    </w:r>
    <w:r w:rsidR="006006C4" w:rsidRPr="007D3095">
      <w:rPr>
        <w:rFonts w:ascii="Calibri" w:hAnsi="Calibri"/>
        <w:sz w:val="18"/>
        <w:szCs w:val="18"/>
      </w:rPr>
      <w:fldChar w:fldCharType="separate"/>
    </w:r>
    <w:r w:rsidR="006A0B1D">
      <w:rPr>
        <w:rFonts w:ascii="Calibri" w:hAnsi="Calibri"/>
        <w:noProof/>
        <w:sz w:val="18"/>
        <w:szCs w:val="18"/>
      </w:rPr>
      <w:t>1</w:t>
    </w:r>
    <w:r w:rsidR="006006C4" w:rsidRPr="007D3095">
      <w:rPr>
        <w:rFonts w:ascii="Calibri" w:hAnsi="Calibri"/>
        <w:sz w:val="18"/>
        <w:szCs w:val="18"/>
      </w:rPr>
      <w:fldChar w:fldCharType="end"/>
    </w:r>
    <w:r w:rsidRPr="007D3095">
      <w:rPr>
        <w:rFonts w:ascii="Calibri" w:hAnsi="Calibri"/>
        <w:sz w:val="18"/>
        <w:szCs w:val="18"/>
      </w:rPr>
      <w:t xml:space="preserve"> of </w:t>
    </w:r>
    <w:r w:rsidR="006006C4" w:rsidRPr="007D3095">
      <w:rPr>
        <w:rFonts w:ascii="Calibri" w:hAnsi="Calibri"/>
        <w:sz w:val="18"/>
        <w:szCs w:val="18"/>
      </w:rPr>
      <w:fldChar w:fldCharType="begin"/>
    </w:r>
    <w:r w:rsidRPr="007D3095">
      <w:rPr>
        <w:rFonts w:ascii="Calibri" w:hAnsi="Calibri"/>
        <w:sz w:val="18"/>
        <w:szCs w:val="18"/>
      </w:rPr>
      <w:instrText xml:space="preserve"> NUMPAGES \*Arabic </w:instrText>
    </w:r>
    <w:r w:rsidR="006006C4" w:rsidRPr="007D3095">
      <w:rPr>
        <w:rFonts w:ascii="Calibri" w:hAnsi="Calibri"/>
        <w:sz w:val="18"/>
        <w:szCs w:val="18"/>
      </w:rPr>
      <w:fldChar w:fldCharType="separate"/>
    </w:r>
    <w:r w:rsidR="006A0B1D">
      <w:rPr>
        <w:rFonts w:ascii="Calibri" w:hAnsi="Calibri"/>
        <w:noProof/>
        <w:sz w:val="18"/>
        <w:szCs w:val="18"/>
      </w:rPr>
      <w:t>3</w:t>
    </w:r>
    <w:r w:rsidR="006006C4" w:rsidRPr="007D3095">
      <w:rPr>
        <w:rFonts w:ascii="Calibri" w:hAnsi="Calibri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D0E65" w14:textId="77777777" w:rsidR="0094364C" w:rsidRDefault="009436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3E5D67" w14:textId="77777777" w:rsidR="00AD2166" w:rsidRDefault="00AD2166">
      <w:r>
        <w:separator/>
      </w:r>
    </w:p>
  </w:footnote>
  <w:footnote w:type="continuationSeparator" w:id="0">
    <w:p w14:paraId="5F0903B7" w14:textId="77777777" w:rsidR="00AD2166" w:rsidRDefault="00AD21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F65B9" w14:textId="77777777" w:rsidR="0094364C" w:rsidRDefault="0094364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05F89" w14:textId="77777777" w:rsidR="0094364C" w:rsidRDefault="0094364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123BC" w14:textId="77777777" w:rsidR="0094364C" w:rsidRDefault="009436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CA7EB9C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Heading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/>
        <w:b/>
        <w:i w:val="0"/>
        <w:sz w:val="22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/>
        <w:i w:val="0"/>
        <w:sz w:val="22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7" w15:restartNumberingAfterBreak="0">
    <w:nsid w:val="1D197EBC"/>
    <w:multiLevelType w:val="hybridMultilevel"/>
    <w:tmpl w:val="AD182684"/>
    <w:lvl w:ilvl="0" w:tplc="00000002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8D43EB8"/>
    <w:multiLevelType w:val="hybridMultilevel"/>
    <w:tmpl w:val="A1F26C50"/>
    <w:lvl w:ilvl="0" w:tplc="00000002">
      <w:start w:val="1"/>
      <w:numFmt w:val="bullet"/>
      <w:lvlText w:val=""/>
      <w:lvlJc w:val="left"/>
      <w:pPr>
        <w:ind w:left="720" w:hanging="360"/>
      </w:pPr>
      <w:rPr>
        <w:rFonts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277273"/>
    <w:multiLevelType w:val="hybridMultilevel"/>
    <w:tmpl w:val="FE0820BA"/>
    <w:lvl w:ilvl="0" w:tplc="4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4D00B2"/>
    <w:multiLevelType w:val="hybridMultilevel"/>
    <w:tmpl w:val="C65E790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E6E0F0F"/>
    <w:multiLevelType w:val="hybridMultilevel"/>
    <w:tmpl w:val="C94621A4"/>
    <w:lvl w:ilvl="0" w:tplc="00000002">
      <w:start w:val="1"/>
      <w:numFmt w:val="bullet"/>
      <w:lvlText w:val=""/>
      <w:lvlJc w:val="left"/>
      <w:pPr>
        <w:ind w:left="360" w:hanging="360"/>
      </w:pPr>
      <w:rPr>
        <w:rFonts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11"/>
  </w:num>
  <w:num w:numId="9">
    <w:abstractNumId w:val="10"/>
  </w:num>
  <w:num w:numId="10">
    <w:abstractNumId w:val="7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26C"/>
    <w:rsid w:val="00002933"/>
    <w:rsid w:val="00003F3B"/>
    <w:rsid w:val="000056E2"/>
    <w:rsid w:val="00026377"/>
    <w:rsid w:val="00034450"/>
    <w:rsid w:val="00051489"/>
    <w:rsid w:val="00051E5E"/>
    <w:rsid w:val="00052D99"/>
    <w:rsid w:val="000672D5"/>
    <w:rsid w:val="00067459"/>
    <w:rsid w:val="000704BE"/>
    <w:rsid w:val="00074312"/>
    <w:rsid w:val="0007790D"/>
    <w:rsid w:val="00083159"/>
    <w:rsid w:val="000839E2"/>
    <w:rsid w:val="00084E02"/>
    <w:rsid w:val="00093F65"/>
    <w:rsid w:val="000966D0"/>
    <w:rsid w:val="000B00D7"/>
    <w:rsid w:val="000B3E5E"/>
    <w:rsid w:val="000B4D71"/>
    <w:rsid w:val="000B4DA5"/>
    <w:rsid w:val="000B5CF5"/>
    <w:rsid w:val="000C00D8"/>
    <w:rsid w:val="000C01CA"/>
    <w:rsid w:val="000C2932"/>
    <w:rsid w:val="000D3F1F"/>
    <w:rsid w:val="000D6C51"/>
    <w:rsid w:val="0010389E"/>
    <w:rsid w:val="00104DA3"/>
    <w:rsid w:val="00105603"/>
    <w:rsid w:val="001127FD"/>
    <w:rsid w:val="00112BC1"/>
    <w:rsid w:val="00117E7E"/>
    <w:rsid w:val="00133EE9"/>
    <w:rsid w:val="00134509"/>
    <w:rsid w:val="00134E76"/>
    <w:rsid w:val="00144A3C"/>
    <w:rsid w:val="00144C98"/>
    <w:rsid w:val="00146940"/>
    <w:rsid w:val="00150A21"/>
    <w:rsid w:val="00151AF5"/>
    <w:rsid w:val="001613C8"/>
    <w:rsid w:val="0016229E"/>
    <w:rsid w:val="00170655"/>
    <w:rsid w:val="0017456D"/>
    <w:rsid w:val="00176A87"/>
    <w:rsid w:val="001855BB"/>
    <w:rsid w:val="00185E6D"/>
    <w:rsid w:val="001921A7"/>
    <w:rsid w:val="001A1349"/>
    <w:rsid w:val="001A3C18"/>
    <w:rsid w:val="001A7888"/>
    <w:rsid w:val="001B545D"/>
    <w:rsid w:val="001C14A8"/>
    <w:rsid w:val="001E04F6"/>
    <w:rsid w:val="001E326E"/>
    <w:rsid w:val="001E6DB0"/>
    <w:rsid w:val="0021461F"/>
    <w:rsid w:val="002160B3"/>
    <w:rsid w:val="0021704A"/>
    <w:rsid w:val="002268F9"/>
    <w:rsid w:val="0023727D"/>
    <w:rsid w:val="002407B9"/>
    <w:rsid w:val="00241FAC"/>
    <w:rsid w:val="00244029"/>
    <w:rsid w:val="00247676"/>
    <w:rsid w:val="00251F4E"/>
    <w:rsid w:val="002600F5"/>
    <w:rsid w:val="00261163"/>
    <w:rsid w:val="00273934"/>
    <w:rsid w:val="0028492B"/>
    <w:rsid w:val="0029068B"/>
    <w:rsid w:val="00294781"/>
    <w:rsid w:val="00296E21"/>
    <w:rsid w:val="002B2A84"/>
    <w:rsid w:val="002C3212"/>
    <w:rsid w:val="002D1057"/>
    <w:rsid w:val="002F13E8"/>
    <w:rsid w:val="002F331E"/>
    <w:rsid w:val="002F66A9"/>
    <w:rsid w:val="0030341A"/>
    <w:rsid w:val="00305BA1"/>
    <w:rsid w:val="00306DC0"/>
    <w:rsid w:val="00313F1C"/>
    <w:rsid w:val="0031570E"/>
    <w:rsid w:val="003319FB"/>
    <w:rsid w:val="003320F9"/>
    <w:rsid w:val="00337D63"/>
    <w:rsid w:val="003432BF"/>
    <w:rsid w:val="00344D84"/>
    <w:rsid w:val="00346ED8"/>
    <w:rsid w:val="0035012B"/>
    <w:rsid w:val="003578C7"/>
    <w:rsid w:val="003620AB"/>
    <w:rsid w:val="00367B55"/>
    <w:rsid w:val="003860F7"/>
    <w:rsid w:val="003932D7"/>
    <w:rsid w:val="003A25A4"/>
    <w:rsid w:val="003A3704"/>
    <w:rsid w:val="003A7B93"/>
    <w:rsid w:val="003B7C27"/>
    <w:rsid w:val="003C7E2A"/>
    <w:rsid w:val="003E1F17"/>
    <w:rsid w:val="003E2B55"/>
    <w:rsid w:val="003F5073"/>
    <w:rsid w:val="00420D49"/>
    <w:rsid w:val="00447B71"/>
    <w:rsid w:val="004655F4"/>
    <w:rsid w:val="00477382"/>
    <w:rsid w:val="00477AAF"/>
    <w:rsid w:val="004800AB"/>
    <w:rsid w:val="0048164D"/>
    <w:rsid w:val="0049026C"/>
    <w:rsid w:val="004A1E97"/>
    <w:rsid w:val="004A38B6"/>
    <w:rsid w:val="004B0063"/>
    <w:rsid w:val="004B0507"/>
    <w:rsid w:val="004B15EE"/>
    <w:rsid w:val="004C1FEC"/>
    <w:rsid w:val="004C34A7"/>
    <w:rsid w:val="004C50D7"/>
    <w:rsid w:val="004C5764"/>
    <w:rsid w:val="004C6C8F"/>
    <w:rsid w:val="004D7B0B"/>
    <w:rsid w:val="004E719C"/>
    <w:rsid w:val="004E7A95"/>
    <w:rsid w:val="004F16CE"/>
    <w:rsid w:val="004F5BDD"/>
    <w:rsid w:val="004F6163"/>
    <w:rsid w:val="004F6D97"/>
    <w:rsid w:val="004F7508"/>
    <w:rsid w:val="00501E3C"/>
    <w:rsid w:val="005270AB"/>
    <w:rsid w:val="0053306E"/>
    <w:rsid w:val="005330AA"/>
    <w:rsid w:val="0053341D"/>
    <w:rsid w:val="00533AF0"/>
    <w:rsid w:val="005363E8"/>
    <w:rsid w:val="00545453"/>
    <w:rsid w:val="0054676F"/>
    <w:rsid w:val="00547598"/>
    <w:rsid w:val="0055026C"/>
    <w:rsid w:val="005724E5"/>
    <w:rsid w:val="005764BB"/>
    <w:rsid w:val="00582324"/>
    <w:rsid w:val="00583DBF"/>
    <w:rsid w:val="0058483E"/>
    <w:rsid w:val="00595F54"/>
    <w:rsid w:val="00596A35"/>
    <w:rsid w:val="005A19BD"/>
    <w:rsid w:val="005A539E"/>
    <w:rsid w:val="005B07AB"/>
    <w:rsid w:val="005B135D"/>
    <w:rsid w:val="005B2A52"/>
    <w:rsid w:val="005B53A1"/>
    <w:rsid w:val="005C0EFB"/>
    <w:rsid w:val="005D17F9"/>
    <w:rsid w:val="005D5D13"/>
    <w:rsid w:val="005E323A"/>
    <w:rsid w:val="005E34F0"/>
    <w:rsid w:val="005E5281"/>
    <w:rsid w:val="006006C4"/>
    <w:rsid w:val="00604E19"/>
    <w:rsid w:val="00606665"/>
    <w:rsid w:val="00625338"/>
    <w:rsid w:val="00630B0C"/>
    <w:rsid w:val="00633F51"/>
    <w:rsid w:val="006341CB"/>
    <w:rsid w:val="0064121C"/>
    <w:rsid w:val="00643D8D"/>
    <w:rsid w:val="00654478"/>
    <w:rsid w:val="00654BA4"/>
    <w:rsid w:val="00655DA8"/>
    <w:rsid w:val="00656D05"/>
    <w:rsid w:val="006711BA"/>
    <w:rsid w:val="006720D5"/>
    <w:rsid w:val="00673AB9"/>
    <w:rsid w:val="006740AA"/>
    <w:rsid w:val="00676D9A"/>
    <w:rsid w:val="00690703"/>
    <w:rsid w:val="00690B87"/>
    <w:rsid w:val="006968EE"/>
    <w:rsid w:val="006A0B1D"/>
    <w:rsid w:val="006A2040"/>
    <w:rsid w:val="006A42EE"/>
    <w:rsid w:val="006A69A9"/>
    <w:rsid w:val="006A7A76"/>
    <w:rsid w:val="006C3F72"/>
    <w:rsid w:val="006D2394"/>
    <w:rsid w:val="006D23F2"/>
    <w:rsid w:val="006D5023"/>
    <w:rsid w:val="006D6D21"/>
    <w:rsid w:val="006E372E"/>
    <w:rsid w:val="006F2D58"/>
    <w:rsid w:val="00705D60"/>
    <w:rsid w:val="00710208"/>
    <w:rsid w:val="00722707"/>
    <w:rsid w:val="00730672"/>
    <w:rsid w:val="0073262C"/>
    <w:rsid w:val="0074084F"/>
    <w:rsid w:val="00741DD6"/>
    <w:rsid w:val="00754999"/>
    <w:rsid w:val="00755FB4"/>
    <w:rsid w:val="00760B8A"/>
    <w:rsid w:val="00763DF1"/>
    <w:rsid w:val="00777769"/>
    <w:rsid w:val="0078036D"/>
    <w:rsid w:val="00787742"/>
    <w:rsid w:val="007A7C74"/>
    <w:rsid w:val="007B35EF"/>
    <w:rsid w:val="007B743F"/>
    <w:rsid w:val="007B7BA5"/>
    <w:rsid w:val="007D3095"/>
    <w:rsid w:val="007D6865"/>
    <w:rsid w:val="007E4D0D"/>
    <w:rsid w:val="007E5F3C"/>
    <w:rsid w:val="00807E34"/>
    <w:rsid w:val="00812D98"/>
    <w:rsid w:val="008161FA"/>
    <w:rsid w:val="008246E1"/>
    <w:rsid w:val="00834228"/>
    <w:rsid w:val="00841989"/>
    <w:rsid w:val="00856C49"/>
    <w:rsid w:val="00860D5D"/>
    <w:rsid w:val="008651D5"/>
    <w:rsid w:val="0087089B"/>
    <w:rsid w:val="0089456B"/>
    <w:rsid w:val="00897D4E"/>
    <w:rsid w:val="008A2DA7"/>
    <w:rsid w:val="008A536B"/>
    <w:rsid w:val="008A78FB"/>
    <w:rsid w:val="008B0031"/>
    <w:rsid w:val="008C0AB7"/>
    <w:rsid w:val="008C2A70"/>
    <w:rsid w:val="008E659D"/>
    <w:rsid w:val="008F5AA3"/>
    <w:rsid w:val="008F6B58"/>
    <w:rsid w:val="009012E5"/>
    <w:rsid w:val="00910B3B"/>
    <w:rsid w:val="0091770D"/>
    <w:rsid w:val="00935FBA"/>
    <w:rsid w:val="00936D05"/>
    <w:rsid w:val="00937622"/>
    <w:rsid w:val="0094364C"/>
    <w:rsid w:val="00952A0F"/>
    <w:rsid w:val="009563C6"/>
    <w:rsid w:val="009603A4"/>
    <w:rsid w:val="00962C3A"/>
    <w:rsid w:val="00965DC3"/>
    <w:rsid w:val="0097319C"/>
    <w:rsid w:val="00973E58"/>
    <w:rsid w:val="00977518"/>
    <w:rsid w:val="009A015C"/>
    <w:rsid w:val="009C134B"/>
    <w:rsid w:val="009C5362"/>
    <w:rsid w:val="009D3212"/>
    <w:rsid w:val="009D42CC"/>
    <w:rsid w:val="009E0244"/>
    <w:rsid w:val="009E2ED1"/>
    <w:rsid w:val="009F524E"/>
    <w:rsid w:val="00A02EF5"/>
    <w:rsid w:val="00A0339E"/>
    <w:rsid w:val="00A1663E"/>
    <w:rsid w:val="00A22598"/>
    <w:rsid w:val="00A24578"/>
    <w:rsid w:val="00A302F8"/>
    <w:rsid w:val="00A30590"/>
    <w:rsid w:val="00A36366"/>
    <w:rsid w:val="00A50872"/>
    <w:rsid w:val="00A57CD3"/>
    <w:rsid w:val="00A730D2"/>
    <w:rsid w:val="00A75DA2"/>
    <w:rsid w:val="00A849C4"/>
    <w:rsid w:val="00A90E41"/>
    <w:rsid w:val="00A947DB"/>
    <w:rsid w:val="00AB4078"/>
    <w:rsid w:val="00AC0C34"/>
    <w:rsid w:val="00AC16CD"/>
    <w:rsid w:val="00AD2166"/>
    <w:rsid w:val="00AD34FC"/>
    <w:rsid w:val="00AD4334"/>
    <w:rsid w:val="00AE1560"/>
    <w:rsid w:val="00AE1A48"/>
    <w:rsid w:val="00AF44D3"/>
    <w:rsid w:val="00B01592"/>
    <w:rsid w:val="00B01A18"/>
    <w:rsid w:val="00B076BA"/>
    <w:rsid w:val="00B1309D"/>
    <w:rsid w:val="00B17FF5"/>
    <w:rsid w:val="00B24F9B"/>
    <w:rsid w:val="00B258A2"/>
    <w:rsid w:val="00B2688F"/>
    <w:rsid w:val="00B35FBC"/>
    <w:rsid w:val="00B40A28"/>
    <w:rsid w:val="00B45F95"/>
    <w:rsid w:val="00B55E9E"/>
    <w:rsid w:val="00B56928"/>
    <w:rsid w:val="00B705F5"/>
    <w:rsid w:val="00B7161D"/>
    <w:rsid w:val="00B77A6B"/>
    <w:rsid w:val="00B83112"/>
    <w:rsid w:val="00B84A72"/>
    <w:rsid w:val="00B84E89"/>
    <w:rsid w:val="00B84EAA"/>
    <w:rsid w:val="00B94B30"/>
    <w:rsid w:val="00BB0C6D"/>
    <w:rsid w:val="00BB4484"/>
    <w:rsid w:val="00BC15F1"/>
    <w:rsid w:val="00BC6E85"/>
    <w:rsid w:val="00BC7427"/>
    <w:rsid w:val="00BD07DB"/>
    <w:rsid w:val="00BD7532"/>
    <w:rsid w:val="00C04F77"/>
    <w:rsid w:val="00C07470"/>
    <w:rsid w:val="00C162D8"/>
    <w:rsid w:val="00C43CF3"/>
    <w:rsid w:val="00C51542"/>
    <w:rsid w:val="00C565B4"/>
    <w:rsid w:val="00C76BC9"/>
    <w:rsid w:val="00C86B5B"/>
    <w:rsid w:val="00C95084"/>
    <w:rsid w:val="00CA2904"/>
    <w:rsid w:val="00CA682C"/>
    <w:rsid w:val="00CB0ACB"/>
    <w:rsid w:val="00CB79E7"/>
    <w:rsid w:val="00CC2081"/>
    <w:rsid w:val="00CD0133"/>
    <w:rsid w:val="00CE50B2"/>
    <w:rsid w:val="00CE5585"/>
    <w:rsid w:val="00CF0BE7"/>
    <w:rsid w:val="00CF2C58"/>
    <w:rsid w:val="00CF37CF"/>
    <w:rsid w:val="00D02A41"/>
    <w:rsid w:val="00D0354F"/>
    <w:rsid w:val="00D11C6A"/>
    <w:rsid w:val="00D1452C"/>
    <w:rsid w:val="00D221AB"/>
    <w:rsid w:val="00D35463"/>
    <w:rsid w:val="00D37E1F"/>
    <w:rsid w:val="00D40723"/>
    <w:rsid w:val="00D4212C"/>
    <w:rsid w:val="00D53E60"/>
    <w:rsid w:val="00D6290D"/>
    <w:rsid w:val="00D67A16"/>
    <w:rsid w:val="00D83311"/>
    <w:rsid w:val="00D86D42"/>
    <w:rsid w:val="00D90341"/>
    <w:rsid w:val="00DB1C2E"/>
    <w:rsid w:val="00DB346E"/>
    <w:rsid w:val="00DC6938"/>
    <w:rsid w:val="00DC7E79"/>
    <w:rsid w:val="00DF205A"/>
    <w:rsid w:val="00DF51A6"/>
    <w:rsid w:val="00E0703F"/>
    <w:rsid w:val="00E13670"/>
    <w:rsid w:val="00E165D2"/>
    <w:rsid w:val="00E166B8"/>
    <w:rsid w:val="00E1741A"/>
    <w:rsid w:val="00E23771"/>
    <w:rsid w:val="00E247FB"/>
    <w:rsid w:val="00E3241F"/>
    <w:rsid w:val="00E33A51"/>
    <w:rsid w:val="00E44C9C"/>
    <w:rsid w:val="00E457B7"/>
    <w:rsid w:val="00E47DE9"/>
    <w:rsid w:val="00E55511"/>
    <w:rsid w:val="00E6791C"/>
    <w:rsid w:val="00E67E6C"/>
    <w:rsid w:val="00E7141B"/>
    <w:rsid w:val="00E810F3"/>
    <w:rsid w:val="00E81425"/>
    <w:rsid w:val="00E83FBB"/>
    <w:rsid w:val="00E94A4D"/>
    <w:rsid w:val="00EA6BBE"/>
    <w:rsid w:val="00EC237E"/>
    <w:rsid w:val="00ED510D"/>
    <w:rsid w:val="00ED5419"/>
    <w:rsid w:val="00ED7F69"/>
    <w:rsid w:val="00EE2A08"/>
    <w:rsid w:val="00EE472E"/>
    <w:rsid w:val="00EF4BD1"/>
    <w:rsid w:val="00EF7649"/>
    <w:rsid w:val="00F01369"/>
    <w:rsid w:val="00F041F8"/>
    <w:rsid w:val="00F06BE3"/>
    <w:rsid w:val="00F118E2"/>
    <w:rsid w:val="00F153C7"/>
    <w:rsid w:val="00F17819"/>
    <w:rsid w:val="00F24DF9"/>
    <w:rsid w:val="00F26044"/>
    <w:rsid w:val="00F4558E"/>
    <w:rsid w:val="00F5301E"/>
    <w:rsid w:val="00F555F4"/>
    <w:rsid w:val="00F56D06"/>
    <w:rsid w:val="00F65CD1"/>
    <w:rsid w:val="00F70F3C"/>
    <w:rsid w:val="00F86AC4"/>
    <w:rsid w:val="00FA2893"/>
    <w:rsid w:val="00FA34FF"/>
    <w:rsid w:val="00FD4446"/>
    <w:rsid w:val="00FD4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0544AE38"/>
  <w15:docId w15:val="{01CC2F39-74C3-4B16-91AE-29A107F5C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4DA3"/>
    <w:pPr>
      <w:jc w:val="center"/>
    </w:pPr>
    <w:rPr>
      <w:sz w:val="24"/>
      <w:szCs w:val="24"/>
      <w:lang w:eastAsia="ar-SA"/>
    </w:rPr>
  </w:style>
  <w:style w:type="paragraph" w:styleId="Heading1">
    <w:name w:val="heading 1"/>
    <w:basedOn w:val="Normal"/>
    <w:next w:val="Normal"/>
    <w:qFormat/>
    <w:rsid w:val="00B35FBC"/>
    <w:pPr>
      <w:keepNext/>
      <w:tabs>
        <w:tab w:val="num" w:pos="0"/>
      </w:tabs>
      <w:ind w:left="432" w:hanging="432"/>
      <w:outlineLvl w:val="0"/>
    </w:pPr>
    <w:rPr>
      <w:b/>
      <w:bCs/>
      <w:sz w:val="22"/>
    </w:rPr>
  </w:style>
  <w:style w:type="paragraph" w:styleId="Heading2">
    <w:name w:val="heading 2"/>
    <w:basedOn w:val="Normal"/>
    <w:next w:val="Normal"/>
    <w:qFormat/>
    <w:rsid w:val="00B35FBC"/>
    <w:pPr>
      <w:keepNext/>
      <w:tabs>
        <w:tab w:val="num" w:pos="0"/>
      </w:tabs>
      <w:ind w:left="576" w:hanging="576"/>
      <w:outlineLvl w:val="1"/>
    </w:pPr>
    <w:rPr>
      <w:rFonts w:ascii="Arial" w:hAnsi="Arial" w:cs="Arial"/>
      <w:b/>
      <w:bCs/>
      <w:sz w:val="20"/>
      <w:lang w:val="en-AU"/>
    </w:rPr>
  </w:style>
  <w:style w:type="paragraph" w:styleId="Heading3">
    <w:name w:val="heading 3"/>
    <w:basedOn w:val="Normal"/>
    <w:next w:val="Normal"/>
    <w:qFormat/>
    <w:rsid w:val="00B35FBC"/>
    <w:pPr>
      <w:keepNext/>
      <w:tabs>
        <w:tab w:val="num" w:pos="0"/>
      </w:tabs>
      <w:ind w:left="720" w:hanging="720"/>
      <w:outlineLvl w:val="2"/>
    </w:pPr>
    <w:rPr>
      <w:b/>
      <w:sz w:val="22"/>
    </w:rPr>
  </w:style>
  <w:style w:type="paragraph" w:styleId="Heading4">
    <w:name w:val="heading 4"/>
    <w:basedOn w:val="Normal"/>
    <w:next w:val="Normal"/>
    <w:qFormat/>
    <w:rsid w:val="00B35FBC"/>
    <w:pPr>
      <w:keepNext/>
      <w:tabs>
        <w:tab w:val="num" w:pos="0"/>
      </w:tabs>
      <w:ind w:left="864" w:hanging="864"/>
      <w:jc w:val="both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B35FBC"/>
    <w:pPr>
      <w:keepNext/>
      <w:tabs>
        <w:tab w:val="num" w:pos="0"/>
      </w:tabs>
      <w:ind w:left="1008" w:hanging="1008"/>
      <w:jc w:val="both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rsid w:val="00B35FBC"/>
    <w:pPr>
      <w:keepNext/>
      <w:tabs>
        <w:tab w:val="num" w:pos="0"/>
      </w:tabs>
      <w:ind w:left="1152" w:hanging="1152"/>
      <w:jc w:val="both"/>
      <w:outlineLvl w:val="5"/>
    </w:pPr>
    <w:rPr>
      <w:b/>
      <w:bCs/>
      <w:i/>
      <w:sz w:val="22"/>
      <w:szCs w:val="22"/>
    </w:rPr>
  </w:style>
  <w:style w:type="paragraph" w:styleId="Heading7">
    <w:name w:val="heading 7"/>
    <w:basedOn w:val="Normal"/>
    <w:next w:val="Normal"/>
    <w:qFormat/>
    <w:rsid w:val="00B35FBC"/>
    <w:pPr>
      <w:keepNext/>
      <w:numPr>
        <w:ilvl w:val="6"/>
        <w:numId w:val="1"/>
      </w:numPr>
      <w:jc w:val="both"/>
      <w:outlineLvl w:val="6"/>
    </w:pPr>
    <w:rPr>
      <w:b/>
      <w:bCs/>
      <w:smallCap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2z0">
    <w:name w:val="WW8Num2z0"/>
    <w:rsid w:val="00B35FBC"/>
    <w:rPr>
      <w:rFonts w:ascii="Wingdings" w:hAnsi="Wingdings"/>
    </w:rPr>
  </w:style>
  <w:style w:type="character" w:customStyle="1" w:styleId="WW8Num3z0">
    <w:name w:val="WW8Num3z0"/>
    <w:rsid w:val="00B35FBC"/>
    <w:rPr>
      <w:rFonts w:ascii="Wingdings" w:hAnsi="Wingdings"/>
      <w:b/>
      <w:i w:val="0"/>
      <w:sz w:val="22"/>
    </w:rPr>
  </w:style>
  <w:style w:type="character" w:customStyle="1" w:styleId="WW8Num4z0">
    <w:name w:val="WW8Num4z0"/>
    <w:rsid w:val="00B35FBC"/>
    <w:rPr>
      <w:rFonts w:ascii="Wingdings" w:hAnsi="Wingdings"/>
      <w:b/>
      <w:i w:val="0"/>
      <w:sz w:val="22"/>
    </w:rPr>
  </w:style>
  <w:style w:type="character" w:customStyle="1" w:styleId="WW8Num5z0">
    <w:name w:val="WW8Num5z0"/>
    <w:rsid w:val="00B35FBC"/>
    <w:rPr>
      <w:rFonts w:ascii="Symbol" w:hAnsi="Symbol"/>
    </w:rPr>
  </w:style>
  <w:style w:type="character" w:customStyle="1" w:styleId="WW8Num6z0">
    <w:name w:val="WW8Num6z0"/>
    <w:rsid w:val="00B35FBC"/>
    <w:rPr>
      <w:rFonts w:ascii="Symbol" w:hAnsi="Symbol"/>
    </w:rPr>
  </w:style>
  <w:style w:type="character" w:customStyle="1" w:styleId="WW8Num7z0">
    <w:name w:val="WW8Num7z0"/>
    <w:rsid w:val="00B35FBC"/>
    <w:rPr>
      <w:rFonts w:ascii="Wingdings" w:hAnsi="Wingdings"/>
    </w:rPr>
  </w:style>
  <w:style w:type="character" w:customStyle="1" w:styleId="Absatz-Standardschriftart">
    <w:name w:val="Absatz-Standardschriftart"/>
    <w:rsid w:val="00B35FBC"/>
  </w:style>
  <w:style w:type="character" w:customStyle="1" w:styleId="WW-Absatz-Standardschriftart">
    <w:name w:val="WW-Absatz-Standardschriftart"/>
    <w:rsid w:val="00B35FBC"/>
  </w:style>
  <w:style w:type="character" w:customStyle="1" w:styleId="WW-Absatz-Standardschriftart1">
    <w:name w:val="WW-Absatz-Standardschriftart1"/>
    <w:rsid w:val="00B35FBC"/>
  </w:style>
  <w:style w:type="character" w:customStyle="1" w:styleId="WW-Absatz-Standardschriftart11">
    <w:name w:val="WW-Absatz-Standardschriftart11"/>
    <w:rsid w:val="00B35FBC"/>
  </w:style>
  <w:style w:type="character" w:customStyle="1" w:styleId="WW-Absatz-Standardschriftart111">
    <w:name w:val="WW-Absatz-Standardschriftart111"/>
    <w:rsid w:val="00B35FBC"/>
  </w:style>
  <w:style w:type="character" w:customStyle="1" w:styleId="WW-Absatz-Standardschriftart1111">
    <w:name w:val="WW-Absatz-Standardschriftart1111"/>
    <w:rsid w:val="00B35FBC"/>
  </w:style>
  <w:style w:type="character" w:customStyle="1" w:styleId="WW-Absatz-Standardschriftart11111">
    <w:name w:val="WW-Absatz-Standardschriftart11111"/>
    <w:rsid w:val="00B35FBC"/>
  </w:style>
  <w:style w:type="character" w:customStyle="1" w:styleId="WW8Num8z0">
    <w:name w:val="WW8Num8z0"/>
    <w:rsid w:val="00B35FBC"/>
    <w:rPr>
      <w:rFonts w:ascii="Symbol" w:hAnsi="Symbol"/>
    </w:rPr>
  </w:style>
  <w:style w:type="character" w:customStyle="1" w:styleId="WW8Num9z0">
    <w:name w:val="WW8Num9z0"/>
    <w:rsid w:val="00B35FBC"/>
    <w:rPr>
      <w:rFonts w:ascii="Wingdings" w:hAnsi="Wingdings"/>
    </w:rPr>
  </w:style>
  <w:style w:type="character" w:customStyle="1" w:styleId="WW-Absatz-Standardschriftart111111">
    <w:name w:val="WW-Absatz-Standardschriftart111111"/>
    <w:rsid w:val="00B35FBC"/>
  </w:style>
  <w:style w:type="character" w:customStyle="1" w:styleId="WW-Absatz-Standardschriftart1111111">
    <w:name w:val="WW-Absatz-Standardschriftart1111111"/>
    <w:rsid w:val="00B35FBC"/>
  </w:style>
  <w:style w:type="character" w:customStyle="1" w:styleId="WW8Num1z0">
    <w:name w:val="WW8Num1z0"/>
    <w:rsid w:val="00B35FBC"/>
    <w:rPr>
      <w:rFonts w:ascii="Wingdings" w:hAnsi="Wingdings"/>
    </w:rPr>
  </w:style>
  <w:style w:type="character" w:customStyle="1" w:styleId="WW8Num1z1">
    <w:name w:val="WW8Num1z1"/>
    <w:rsid w:val="00B35FBC"/>
    <w:rPr>
      <w:rFonts w:ascii="Courier New" w:hAnsi="Courier New"/>
    </w:rPr>
  </w:style>
  <w:style w:type="character" w:customStyle="1" w:styleId="WW8Num1z3">
    <w:name w:val="WW8Num1z3"/>
    <w:rsid w:val="00B35FBC"/>
    <w:rPr>
      <w:rFonts w:ascii="Symbol" w:hAnsi="Symbol"/>
    </w:rPr>
  </w:style>
  <w:style w:type="character" w:customStyle="1" w:styleId="WW8Num2z1">
    <w:name w:val="WW8Num2z1"/>
    <w:rsid w:val="00B35FBC"/>
    <w:rPr>
      <w:rFonts w:ascii="Courier New" w:hAnsi="Courier New" w:cs="Courier New"/>
    </w:rPr>
  </w:style>
  <w:style w:type="character" w:customStyle="1" w:styleId="WW8Num2z3">
    <w:name w:val="WW8Num2z3"/>
    <w:rsid w:val="00B35FBC"/>
    <w:rPr>
      <w:rFonts w:ascii="Symbol" w:hAnsi="Symbol"/>
    </w:rPr>
  </w:style>
  <w:style w:type="character" w:customStyle="1" w:styleId="WW8Num3z1">
    <w:name w:val="WW8Num3z1"/>
    <w:rsid w:val="00B35FBC"/>
    <w:rPr>
      <w:rFonts w:ascii="Courier New" w:hAnsi="Courier New"/>
    </w:rPr>
  </w:style>
  <w:style w:type="character" w:customStyle="1" w:styleId="WW8Num3z2">
    <w:name w:val="WW8Num3z2"/>
    <w:rsid w:val="00B35FBC"/>
    <w:rPr>
      <w:rFonts w:ascii="Wingdings" w:hAnsi="Wingdings"/>
    </w:rPr>
  </w:style>
  <w:style w:type="character" w:customStyle="1" w:styleId="WW8Num3z3">
    <w:name w:val="WW8Num3z3"/>
    <w:rsid w:val="00B35FBC"/>
    <w:rPr>
      <w:rFonts w:ascii="Symbol" w:hAnsi="Symbol"/>
    </w:rPr>
  </w:style>
  <w:style w:type="character" w:customStyle="1" w:styleId="WW8Num4z1">
    <w:name w:val="WW8Num4z1"/>
    <w:rsid w:val="00B35FBC"/>
    <w:rPr>
      <w:rFonts w:ascii="Courier New" w:hAnsi="Courier New"/>
    </w:rPr>
  </w:style>
  <w:style w:type="character" w:customStyle="1" w:styleId="WW8Num4z2">
    <w:name w:val="WW8Num4z2"/>
    <w:rsid w:val="00B35FBC"/>
    <w:rPr>
      <w:rFonts w:ascii="Wingdings" w:hAnsi="Wingdings"/>
    </w:rPr>
  </w:style>
  <w:style w:type="character" w:customStyle="1" w:styleId="WW8Num4z3">
    <w:name w:val="WW8Num4z3"/>
    <w:rsid w:val="00B35FBC"/>
    <w:rPr>
      <w:rFonts w:ascii="Symbol" w:hAnsi="Symbol"/>
    </w:rPr>
  </w:style>
  <w:style w:type="character" w:customStyle="1" w:styleId="WW8Num5z1">
    <w:name w:val="WW8Num5z1"/>
    <w:rsid w:val="00B35FBC"/>
    <w:rPr>
      <w:rFonts w:ascii="Courier New" w:hAnsi="Courier New"/>
    </w:rPr>
  </w:style>
  <w:style w:type="character" w:customStyle="1" w:styleId="WW8Num5z2">
    <w:name w:val="WW8Num5z2"/>
    <w:rsid w:val="00B35FBC"/>
    <w:rPr>
      <w:rFonts w:ascii="Wingdings" w:hAnsi="Wingdings"/>
    </w:rPr>
  </w:style>
  <w:style w:type="character" w:customStyle="1" w:styleId="WW8Num6z1">
    <w:name w:val="WW8Num6z1"/>
    <w:rsid w:val="00B35FBC"/>
    <w:rPr>
      <w:rFonts w:ascii="Courier New" w:hAnsi="Courier New"/>
    </w:rPr>
  </w:style>
  <w:style w:type="character" w:customStyle="1" w:styleId="WW8Num6z2">
    <w:name w:val="WW8Num6z2"/>
    <w:rsid w:val="00B35FBC"/>
    <w:rPr>
      <w:rFonts w:ascii="Wingdings" w:hAnsi="Wingdings"/>
    </w:rPr>
  </w:style>
  <w:style w:type="character" w:customStyle="1" w:styleId="WW8Num7z1">
    <w:name w:val="WW8Num7z1"/>
    <w:rsid w:val="00B35FBC"/>
    <w:rPr>
      <w:rFonts w:ascii="Courier New" w:hAnsi="Courier New"/>
    </w:rPr>
  </w:style>
  <w:style w:type="character" w:customStyle="1" w:styleId="WW8Num7z3">
    <w:name w:val="WW8Num7z3"/>
    <w:rsid w:val="00B35FBC"/>
    <w:rPr>
      <w:rFonts w:ascii="Symbol" w:hAnsi="Symbol"/>
    </w:rPr>
  </w:style>
  <w:style w:type="character" w:customStyle="1" w:styleId="WW8Num8z1">
    <w:name w:val="WW8Num8z1"/>
    <w:rsid w:val="00B35FBC"/>
    <w:rPr>
      <w:rFonts w:ascii="Courier New" w:hAnsi="Courier New"/>
    </w:rPr>
  </w:style>
  <w:style w:type="character" w:customStyle="1" w:styleId="WW8Num8z2">
    <w:name w:val="WW8Num8z2"/>
    <w:rsid w:val="00B35FBC"/>
    <w:rPr>
      <w:rFonts w:ascii="Wingdings" w:hAnsi="Wingdings"/>
    </w:rPr>
  </w:style>
  <w:style w:type="character" w:customStyle="1" w:styleId="WW8Num9z1">
    <w:name w:val="WW8Num9z1"/>
    <w:rsid w:val="00B35FBC"/>
    <w:rPr>
      <w:rFonts w:ascii="Courier New" w:hAnsi="Courier New"/>
    </w:rPr>
  </w:style>
  <w:style w:type="character" w:customStyle="1" w:styleId="WW8Num9z3">
    <w:name w:val="WW8Num9z3"/>
    <w:rsid w:val="00B35FBC"/>
    <w:rPr>
      <w:rFonts w:ascii="Symbol" w:hAnsi="Symbol"/>
    </w:rPr>
  </w:style>
  <w:style w:type="character" w:customStyle="1" w:styleId="WW8Num10z0">
    <w:name w:val="WW8Num10z0"/>
    <w:rsid w:val="00B35FBC"/>
    <w:rPr>
      <w:rFonts w:ascii="Symbol" w:hAnsi="Symbol"/>
    </w:rPr>
  </w:style>
  <w:style w:type="character" w:customStyle="1" w:styleId="WW8Num10z1">
    <w:name w:val="WW8Num10z1"/>
    <w:rsid w:val="00B35FBC"/>
    <w:rPr>
      <w:rFonts w:ascii="Courier New" w:hAnsi="Courier New"/>
    </w:rPr>
  </w:style>
  <w:style w:type="character" w:customStyle="1" w:styleId="WW8Num10z2">
    <w:name w:val="WW8Num10z2"/>
    <w:rsid w:val="00B35FBC"/>
    <w:rPr>
      <w:rFonts w:ascii="Wingdings" w:hAnsi="Wingdings"/>
    </w:rPr>
  </w:style>
  <w:style w:type="character" w:customStyle="1" w:styleId="WW8Num11z0">
    <w:name w:val="WW8Num11z0"/>
    <w:rsid w:val="00B35FBC"/>
    <w:rPr>
      <w:rFonts w:ascii="Wingdings" w:hAnsi="Wingdings"/>
    </w:rPr>
  </w:style>
  <w:style w:type="character" w:customStyle="1" w:styleId="WW8Num11z1">
    <w:name w:val="WW8Num11z1"/>
    <w:rsid w:val="00B35FBC"/>
    <w:rPr>
      <w:rFonts w:ascii="Courier New" w:hAnsi="Courier New" w:cs="Courier New"/>
    </w:rPr>
  </w:style>
  <w:style w:type="character" w:customStyle="1" w:styleId="WW8Num11z3">
    <w:name w:val="WW8Num11z3"/>
    <w:rsid w:val="00B35FBC"/>
    <w:rPr>
      <w:rFonts w:ascii="Symbol" w:hAnsi="Symbol"/>
    </w:rPr>
  </w:style>
  <w:style w:type="character" w:customStyle="1" w:styleId="WW8Num12z0">
    <w:name w:val="WW8Num12z0"/>
    <w:rsid w:val="00B35FBC"/>
    <w:rPr>
      <w:rFonts w:ascii="Wingdings" w:hAnsi="Wingdings"/>
    </w:rPr>
  </w:style>
  <w:style w:type="character" w:customStyle="1" w:styleId="WW8Num12z1">
    <w:name w:val="WW8Num12z1"/>
    <w:rsid w:val="00B35FBC"/>
    <w:rPr>
      <w:rFonts w:ascii="Courier New" w:hAnsi="Courier New" w:cs="Courier New"/>
    </w:rPr>
  </w:style>
  <w:style w:type="character" w:customStyle="1" w:styleId="WW8Num12z3">
    <w:name w:val="WW8Num12z3"/>
    <w:rsid w:val="00B35FBC"/>
    <w:rPr>
      <w:rFonts w:ascii="Symbol" w:hAnsi="Symbol"/>
    </w:rPr>
  </w:style>
  <w:style w:type="character" w:styleId="Hyperlink">
    <w:name w:val="Hyperlink"/>
    <w:rsid w:val="00B35FBC"/>
    <w:rPr>
      <w:color w:val="0000FF"/>
      <w:u w:val="single"/>
    </w:rPr>
  </w:style>
  <w:style w:type="character" w:styleId="FollowedHyperlink">
    <w:name w:val="FollowedHyperlink"/>
    <w:rsid w:val="00B35FBC"/>
    <w:rPr>
      <w:color w:val="800080"/>
      <w:u w:val="single"/>
    </w:rPr>
  </w:style>
  <w:style w:type="character" w:customStyle="1" w:styleId="NumberingSymbols">
    <w:name w:val="Numbering Symbols"/>
    <w:rsid w:val="00B35FBC"/>
  </w:style>
  <w:style w:type="paragraph" w:customStyle="1" w:styleId="Heading">
    <w:name w:val="Heading"/>
    <w:basedOn w:val="Normal"/>
    <w:next w:val="BodyText"/>
    <w:rsid w:val="00B35FBC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BodyText">
    <w:name w:val="Body Text"/>
    <w:basedOn w:val="Normal"/>
    <w:rsid w:val="00B35FBC"/>
    <w:rPr>
      <w:b/>
      <w:szCs w:val="20"/>
    </w:rPr>
  </w:style>
  <w:style w:type="paragraph" w:styleId="List">
    <w:name w:val="List"/>
    <w:basedOn w:val="BodyText"/>
    <w:rsid w:val="00B35FBC"/>
    <w:rPr>
      <w:rFonts w:cs="Tahoma"/>
    </w:rPr>
  </w:style>
  <w:style w:type="paragraph" w:styleId="Caption">
    <w:name w:val="caption"/>
    <w:basedOn w:val="Normal"/>
    <w:qFormat/>
    <w:rsid w:val="00B35FBC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rsid w:val="00B35FBC"/>
    <w:pPr>
      <w:suppressLineNumbers/>
    </w:pPr>
    <w:rPr>
      <w:rFonts w:cs="Tahoma"/>
    </w:rPr>
  </w:style>
  <w:style w:type="paragraph" w:styleId="Title">
    <w:name w:val="Title"/>
    <w:basedOn w:val="Normal"/>
    <w:next w:val="Subtitle"/>
    <w:qFormat/>
    <w:rsid w:val="00B35FBC"/>
    <w:rPr>
      <w:rFonts w:ascii="Arial Narrow" w:hAnsi="Arial Narrow" w:cs="Arial"/>
      <w:b/>
      <w:bCs/>
      <w:sz w:val="22"/>
    </w:rPr>
  </w:style>
  <w:style w:type="paragraph" w:styleId="Subtitle">
    <w:name w:val="Subtitle"/>
    <w:basedOn w:val="Normal"/>
    <w:next w:val="BodyText"/>
    <w:qFormat/>
    <w:rsid w:val="00B35FBC"/>
    <w:rPr>
      <w:b/>
      <w:sz w:val="22"/>
    </w:rPr>
  </w:style>
  <w:style w:type="paragraph" w:styleId="PlainText">
    <w:name w:val="Plain Text"/>
    <w:basedOn w:val="Normal"/>
    <w:rsid w:val="00B35FBC"/>
    <w:rPr>
      <w:rFonts w:ascii="Courier New" w:hAnsi="Courier New"/>
      <w:sz w:val="20"/>
    </w:rPr>
  </w:style>
  <w:style w:type="paragraph" w:styleId="BodyTextIndent">
    <w:name w:val="Body Text Indent"/>
    <w:basedOn w:val="Normal"/>
    <w:rsid w:val="00B35FBC"/>
    <w:pPr>
      <w:ind w:firstLine="720"/>
    </w:pPr>
    <w:rPr>
      <w:sz w:val="22"/>
    </w:rPr>
  </w:style>
  <w:style w:type="paragraph" w:styleId="BodyText2">
    <w:name w:val="Body Text 2"/>
    <w:basedOn w:val="Normal"/>
    <w:rsid w:val="00B35FBC"/>
    <w:rPr>
      <w:sz w:val="22"/>
    </w:rPr>
  </w:style>
  <w:style w:type="paragraph" w:styleId="BodyText3">
    <w:name w:val="Body Text 3"/>
    <w:basedOn w:val="Normal"/>
    <w:rsid w:val="00B35FBC"/>
    <w:pPr>
      <w:jc w:val="both"/>
    </w:pPr>
    <w:rPr>
      <w:sz w:val="22"/>
    </w:rPr>
  </w:style>
  <w:style w:type="paragraph" w:styleId="Header">
    <w:name w:val="header"/>
    <w:basedOn w:val="Normal"/>
    <w:rsid w:val="00B35FBC"/>
    <w:pPr>
      <w:tabs>
        <w:tab w:val="center" w:pos="4320"/>
        <w:tab w:val="right" w:pos="8640"/>
      </w:tabs>
    </w:pPr>
    <w:rPr>
      <w:szCs w:val="20"/>
    </w:rPr>
  </w:style>
  <w:style w:type="paragraph" w:styleId="NormalWeb">
    <w:name w:val="Normal (Web)"/>
    <w:basedOn w:val="Normal"/>
    <w:rsid w:val="00B35FBC"/>
    <w:pPr>
      <w:spacing w:before="100" w:after="100"/>
    </w:pPr>
  </w:style>
  <w:style w:type="paragraph" w:styleId="Footer">
    <w:name w:val="footer"/>
    <w:basedOn w:val="Normal"/>
    <w:rsid w:val="00B35FB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82324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82324"/>
    <w:rPr>
      <w:rFonts w:ascii="Tahoma" w:hAnsi="Tahoma" w:cs="Tahoma"/>
      <w:sz w:val="16"/>
      <w:szCs w:val="16"/>
      <w:lang w:eastAsia="ar-SA"/>
    </w:rPr>
  </w:style>
  <w:style w:type="paragraph" w:styleId="ListParagraph">
    <w:name w:val="List Paragraph"/>
    <w:basedOn w:val="Normal"/>
    <w:uiPriority w:val="34"/>
    <w:qFormat/>
    <w:rsid w:val="003A3704"/>
    <w:pPr>
      <w:ind w:left="720"/>
    </w:pPr>
  </w:style>
  <w:style w:type="character" w:styleId="Strong">
    <w:name w:val="Strong"/>
    <w:uiPriority w:val="22"/>
    <w:qFormat/>
    <w:rsid w:val="001A1349"/>
    <w:rPr>
      <w:b/>
      <w:bCs/>
    </w:rPr>
  </w:style>
  <w:style w:type="table" w:styleId="TableGrid">
    <w:name w:val="Table Grid"/>
    <w:basedOn w:val="TableNormal"/>
    <w:uiPriority w:val="59"/>
    <w:rsid w:val="00AE15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gc">
    <w:name w:val="_tgc"/>
    <w:rsid w:val="00E810F3"/>
  </w:style>
  <w:style w:type="character" w:customStyle="1" w:styleId="apple-converted-space">
    <w:name w:val="apple-converted-space"/>
    <w:rsid w:val="00E810F3"/>
  </w:style>
  <w:style w:type="character" w:styleId="UnresolvedMention">
    <w:name w:val="Unresolved Mention"/>
    <w:basedOn w:val="DefaultParagraphFont"/>
    <w:uiPriority w:val="99"/>
    <w:semiHidden/>
    <w:unhideWhenUsed/>
    <w:rsid w:val="006A7A76"/>
    <w:rPr>
      <w:color w:val="605E5C"/>
      <w:shd w:val="clear" w:color="auto" w:fill="E1DFDD"/>
    </w:rPr>
  </w:style>
  <w:style w:type="character" w:customStyle="1" w:styleId="vanity-namedomain">
    <w:name w:val="vanity-name__domain"/>
    <w:basedOn w:val="DefaultParagraphFont"/>
    <w:rsid w:val="006A7A76"/>
  </w:style>
  <w:style w:type="character" w:customStyle="1" w:styleId="vanity-namedisplay-name">
    <w:name w:val="vanity-name__display-name"/>
    <w:basedOn w:val="DefaultParagraphFont"/>
    <w:rsid w:val="006A7A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869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srao_mca@yahoo.co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oppena2005@gmail.com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C8664F7-272D-4C9E-822A-FBA72A3F5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4</Pages>
  <Words>1285</Words>
  <Characters>7328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RESUME</vt:lpstr>
    </vt:vector>
  </TitlesOfParts>
  <Company/>
  <LinksUpToDate>false</LinksUpToDate>
  <CharactersWithSpaces>8596</CharactersWithSpaces>
  <SharedDoc>false</SharedDoc>
  <HLinks>
    <vt:vector size="24" baseType="variant">
      <vt:variant>
        <vt:i4>5177418</vt:i4>
      </vt:variant>
      <vt:variant>
        <vt:i4>9</vt:i4>
      </vt:variant>
      <vt:variant>
        <vt:i4>0</vt:i4>
      </vt:variant>
      <vt:variant>
        <vt:i4>5</vt:i4>
      </vt:variant>
      <vt:variant>
        <vt:lpwstr>http://www.brainbench.com/transcript.jsp?pid=2118907</vt:lpwstr>
      </vt:variant>
      <vt:variant>
        <vt:lpwstr/>
      </vt:variant>
      <vt:variant>
        <vt:i4>3014689</vt:i4>
      </vt:variant>
      <vt:variant>
        <vt:i4>6</vt:i4>
      </vt:variant>
      <vt:variant>
        <vt:i4>0</vt:i4>
      </vt:variant>
      <vt:variant>
        <vt:i4>5</vt:i4>
      </vt:variant>
      <vt:variant>
        <vt:lpwstr>http://www.brainbench.com/</vt:lpwstr>
      </vt:variant>
      <vt:variant>
        <vt:lpwstr/>
      </vt:variant>
      <vt:variant>
        <vt:i4>1376316</vt:i4>
      </vt:variant>
      <vt:variant>
        <vt:i4>3</vt:i4>
      </vt:variant>
      <vt:variant>
        <vt:i4>0</vt:i4>
      </vt:variant>
      <vt:variant>
        <vt:i4>5</vt:i4>
      </vt:variant>
      <vt:variant>
        <vt:lpwstr>mailto:Boppena2005@gmail.com</vt:lpwstr>
      </vt:variant>
      <vt:variant>
        <vt:lpwstr/>
      </vt:variant>
      <vt:variant>
        <vt:i4>6357099</vt:i4>
      </vt:variant>
      <vt:variant>
        <vt:i4>0</vt:i4>
      </vt:variant>
      <vt:variant>
        <vt:i4>0</vt:i4>
      </vt:variant>
      <vt:variant>
        <vt:i4>5</vt:i4>
      </vt:variant>
      <vt:variant>
        <vt:lpwstr>mailto:bsrao_mca@yahoo.com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RESUME</dc:title>
  <dc:subject/>
  <dc:creator>SBoppena</dc:creator>
  <cp:keywords/>
  <cp:lastModifiedBy>Boppena</cp:lastModifiedBy>
  <cp:revision>13</cp:revision>
  <cp:lastPrinted>2021-01-27T13:39:00Z</cp:lastPrinted>
  <dcterms:created xsi:type="dcterms:W3CDTF">2021-06-06T18:03:00Z</dcterms:created>
  <dcterms:modified xsi:type="dcterms:W3CDTF">2021-11-01T04:12:00Z</dcterms:modified>
</cp:coreProperties>
</file>